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4E6" w:rsidRPr="0083124F" w:rsidRDefault="00D274E6" w:rsidP="00D274E6">
      <w:pPr>
        <w:keepNext/>
        <w:ind w:left="7497" w:right="57" w:firstLine="153"/>
        <w:jc w:val="center"/>
        <w:outlineLvl w:val="0"/>
        <w:rPr>
          <w:rFonts w:ascii="Arial" w:hAnsi="Arial" w:cs="Arial"/>
          <w:bCs/>
          <w:i/>
          <w:sz w:val="16"/>
          <w:szCs w:val="16"/>
          <w:u w:val="single"/>
        </w:rPr>
      </w:pPr>
    </w:p>
    <w:p w:rsidR="000F2C97" w:rsidRPr="0083124F" w:rsidRDefault="000F2C97" w:rsidP="00D274E6">
      <w:pPr>
        <w:keepNext/>
        <w:ind w:left="7497" w:right="57" w:firstLine="153"/>
        <w:jc w:val="center"/>
        <w:outlineLvl w:val="0"/>
        <w:rPr>
          <w:rFonts w:ascii="Arial" w:hAnsi="Arial" w:cs="Arial"/>
          <w:bCs/>
          <w:i/>
          <w:sz w:val="16"/>
          <w:szCs w:val="16"/>
          <w:u w:val="single"/>
        </w:rPr>
      </w:pPr>
    </w:p>
    <w:p w:rsidR="008221D0" w:rsidRPr="007852D7" w:rsidRDefault="008221D0" w:rsidP="008221D0">
      <w:pPr>
        <w:pStyle w:val="Nagwek1"/>
        <w:rPr>
          <w:lang w:val="de-DE"/>
        </w:rPr>
      </w:pPr>
      <w:r w:rsidRPr="007852D7">
        <w:rPr>
          <w:lang w:val="de-DE"/>
        </w:rPr>
        <w:t xml:space="preserve">UMOWA </w:t>
      </w:r>
      <w:proofErr w:type="spellStart"/>
      <w:r w:rsidRPr="007852D7">
        <w:rPr>
          <w:lang w:val="de-DE"/>
        </w:rPr>
        <w:t>Nr</w:t>
      </w:r>
      <w:proofErr w:type="spellEnd"/>
      <w:r w:rsidRPr="007852D7">
        <w:rPr>
          <w:lang w:val="de-DE"/>
        </w:rPr>
        <w:t xml:space="preserve">  </w:t>
      </w:r>
      <w:r w:rsidR="001C73C3" w:rsidRPr="007852D7">
        <w:rPr>
          <w:lang w:val="de-DE"/>
        </w:rPr>
        <w:t>…………………….</w:t>
      </w:r>
    </w:p>
    <w:p w:rsidR="00DA7AFB" w:rsidRPr="007852D7" w:rsidRDefault="00DA7AFB" w:rsidP="00DA7AFB">
      <w:pPr>
        <w:rPr>
          <w:lang w:val="de-DE"/>
        </w:rPr>
      </w:pPr>
    </w:p>
    <w:p w:rsidR="00D274E6" w:rsidRPr="007852D7" w:rsidRDefault="00D274E6" w:rsidP="00D274E6"/>
    <w:p w:rsidR="00836448" w:rsidRDefault="00D274E6" w:rsidP="00836448">
      <w:pPr>
        <w:spacing w:line="360" w:lineRule="auto"/>
        <w:jc w:val="center"/>
      </w:pPr>
      <w:r w:rsidRPr="007852D7">
        <w:t xml:space="preserve">W dniu ........................... </w:t>
      </w:r>
      <w:r w:rsidR="00EE5977" w:rsidRPr="007852D7">
        <w:t>201</w:t>
      </w:r>
      <w:r w:rsidR="00836448">
        <w:t>9</w:t>
      </w:r>
      <w:r w:rsidR="000B6686">
        <w:t xml:space="preserve"> </w:t>
      </w:r>
      <w:r w:rsidR="00836448">
        <w:t>r. w Kocku</w:t>
      </w:r>
    </w:p>
    <w:p w:rsidR="00D274E6" w:rsidRPr="00F94FC3" w:rsidRDefault="00D274E6" w:rsidP="0097121B">
      <w:pPr>
        <w:spacing w:line="360" w:lineRule="auto"/>
        <w:jc w:val="both"/>
        <w:rPr>
          <w:sz w:val="22"/>
          <w:szCs w:val="22"/>
        </w:rPr>
      </w:pPr>
      <w:r w:rsidRPr="007852D7">
        <w:t xml:space="preserve"> </w:t>
      </w:r>
      <w:r w:rsidRPr="00F94FC3">
        <w:rPr>
          <w:sz w:val="22"/>
          <w:szCs w:val="22"/>
        </w:rPr>
        <w:t>została zawarta  Umowa pomiędzy:</w:t>
      </w:r>
    </w:p>
    <w:p w:rsidR="00836448" w:rsidRPr="00F94FC3" w:rsidRDefault="00836448" w:rsidP="00836448">
      <w:pPr>
        <w:pStyle w:val="Tekstpodstawowy"/>
        <w:jc w:val="left"/>
        <w:rPr>
          <w:b w:val="0"/>
          <w:bCs w:val="0"/>
          <w:sz w:val="22"/>
          <w:szCs w:val="22"/>
        </w:rPr>
      </w:pPr>
      <w:r w:rsidRPr="00F94FC3">
        <w:rPr>
          <w:sz w:val="22"/>
          <w:szCs w:val="22"/>
        </w:rPr>
        <w:t xml:space="preserve">Powiat Lubartowski </w:t>
      </w:r>
      <w:r w:rsidRPr="00F94FC3">
        <w:rPr>
          <w:b w:val="0"/>
          <w:bCs w:val="0"/>
          <w:sz w:val="22"/>
          <w:szCs w:val="22"/>
        </w:rPr>
        <w:t>Dom Pomocy Społecznej im. Macieja Rataja, 21-150 Kock ul. Tadeusza Kościuszki 1 NIP</w:t>
      </w:r>
      <w:r w:rsidRPr="00F94FC3">
        <w:rPr>
          <w:sz w:val="22"/>
          <w:szCs w:val="22"/>
        </w:rPr>
        <w:t xml:space="preserve"> </w:t>
      </w:r>
      <w:r w:rsidRPr="00F94FC3">
        <w:rPr>
          <w:rStyle w:val="pojedynczapozycja"/>
          <w:b w:val="0"/>
          <w:sz w:val="22"/>
          <w:szCs w:val="22"/>
        </w:rPr>
        <w:t>714-18-91-281</w:t>
      </w:r>
      <w:r w:rsidRPr="00F94FC3">
        <w:rPr>
          <w:b w:val="0"/>
          <w:bCs w:val="0"/>
          <w:sz w:val="22"/>
          <w:szCs w:val="22"/>
        </w:rPr>
        <w:t xml:space="preserve"> , REGON 001099503, </w:t>
      </w:r>
    </w:p>
    <w:p w:rsidR="00836448" w:rsidRPr="00F94FC3" w:rsidRDefault="00836448" w:rsidP="00836448">
      <w:pPr>
        <w:spacing w:line="320" w:lineRule="atLeast"/>
        <w:jc w:val="both"/>
        <w:rPr>
          <w:sz w:val="22"/>
          <w:szCs w:val="22"/>
        </w:rPr>
      </w:pPr>
      <w:r w:rsidRPr="00F94FC3">
        <w:rPr>
          <w:sz w:val="22"/>
          <w:szCs w:val="22"/>
        </w:rPr>
        <w:t>reprezentowanym przez:</w:t>
      </w:r>
      <w:r w:rsidRPr="00F94FC3">
        <w:rPr>
          <w:sz w:val="22"/>
          <w:szCs w:val="22"/>
        </w:rPr>
        <w:tab/>
      </w:r>
      <w:r w:rsidRPr="00F94FC3">
        <w:rPr>
          <w:sz w:val="22"/>
          <w:szCs w:val="22"/>
        </w:rPr>
        <w:tab/>
      </w:r>
    </w:p>
    <w:p w:rsidR="00836448" w:rsidRPr="00F94FC3" w:rsidRDefault="00836448" w:rsidP="00836448">
      <w:pPr>
        <w:spacing w:line="320" w:lineRule="atLeast"/>
        <w:jc w:val="both"/>
        <w:rPr>
          <w:b/>
          <w:sz w:val="22"/>
          <w:szCs w:val="22"/>
        </w:rPr>
      </w:pPr>
      <w:r w:rsidRPr="00F94FC3">
        <w:rPr>
          <w:b/>
          <w:sz w:val="22"/>
          <w:szCs w:val="22"/>
        </w:rPr>
        <w:t>Dyrektora -  Martę Jakubowską -</w:t>
      </w:r>
      <w:proofErr w:type="spellStart"/>
      <w:r w:rsidRPr="00F94FC3">
        <w:rPr>
          <w:b/>
          <w:sz w:val="22"/>
          <w:szCs w:val="22"/>
        </w:rPr>
        <w:t>Dados</w:t>
      </w:r>
      <w:proofErr w:type="spellEnd"/>
    </w:p>
    <w:p w:rsidR="00836448" w:rsidRPr="00F94FC3" w:rsidRDefault="00836448" w:rsidP="00836448">
      <w:pPr>
        <w:spacing w:line="320" w:lineRule="atLeast"/>
        <w:jc w:val="both"/>
        <w:rPr>
          <w:sz w:val="22"/>
          <w:szCs w:val="22"/>
        </w:rPr>
      </w:pPr>
      <w:r w:rsidRPr="00F94FC3">
        <w:rPr>
          <w:sz w:val="22"/>
          <w:szCs w:val="22"/>
        </w:rPr>
        <w:t>zwanym dalej „Zamawiającym”</w:t>
      </w:r>
    </w:p>
    <w:p w:rsidR="00EF5DB6" w:rsidRPr="00F94FC3" w:rsidRDefault="00D274E6" w:rsidP="0097121B">
      <w:pPr>
        <w:spacing w:line="360" w:lineRule="auto"/>
        <w:jc w:val="both"/>
        <w:rPr>
          <w:sz w:val="22"/>
          <w:szCs w:val="22"/>
        </w:rPr>
      </w:pPr>
      <w:r w:rsidRPr="00F94FC3">
        <w:rPr>
          <w:sz w:val="22"/>
          <w:szCs w:val="22"/>
        </w:rPr>
        <w:t>a</w:t>
      </w:r>
      <w:r w:rsidR="00965FC7" w:rsidRPr="00F94FC3">
        <w:rPr>
          <w:sz w:val="22"/>
          <w:szCs w:val="22"/>
        </w:rPr>
        <w:t>:</w:t>
      </w:r>
    </w:p>
    <w:p w:rsidR="00EF5DB6" w:rsidRPr="00F94FC3" w:rsidRDefault="001C73C3" w:rsidP="0097121B">
      <w:pPr>
        <w:shd w:val="clear" w:color="auto" w:fill="FFFFFF" w:themeFill="background1"/>
        <w:spacing w:line="360" w:lineRule="auto"/>
        <w:jc w:val="both"/>
        <w:rPr>
          <w:rFonts w:eastAsia="Calibri"/>
          <w:sz w:val="22"/>
          <w:szCs w:val="22"/>
          <w:lang w:eastAsia="en-US"/>
        </w:rPr>
      </w:pPr>
      <w:r w:rsidRPr="00F94FC3">
        <w:rPr>
          <w:rFonts w:eastAsia="Calibri"/>
          <w:sz w:val="22"/>
          <w:szCs w:val="22"/>
          <w:lang w:eastAsia="en-US"/>
        </w:rPr>
        <w:t>………..</w:t>
      </w:r>
      <w:r w:rsidR="004D4FF6" w:rsidRPr="00F94FC3">
        <w:rPr>
          <w:rFonts w:eastAsia="Calibri"/>
          <w:b/>
          <w:sz w:val="22"/>
          <w:szCs w:val="22"/>
          <w:lang w:eastAsia="en-US"/>
        </w:rPr>
        <w:t xml:space="preserve"> </w:t>
      </w:r>
      <w:r w:rsidR="004D4FF6" w:rsidRPr="00F94FC3">
        <w:rPr>
          <w:rFonts w:eastAsia="Calibri"/>
          <w:sz w:val="22"/>
          <w:szCs w:val="22"/>
          <w:lang w:eastAsia="en-US"/>
        </w:rPr>
        <w:t xml:space="preserve">z siedzibą w </w:t>
      </w:r>
      <w:r w:rsidRPr="00F94FC3">
        <w:rPr>
          <w:rFonts w:eastAsia="Calibri"/>
          <w:sz w:val="22"/>
          <w:szCs w:val="22"/>
          <w:lang w:eastAsia="en-US"/>
        </w:rPr>
        <w:t>……………</w:t>
      </w:r>
      <w:r w:rsidR="004D4FF6" w:rsidRPr="00F94FC3">
        <w:rPr>
          <w:rFonts w:eastAsia="Calibri"/>
          <w:sz w:val="22"/>
          <w:szCs w:val="22"/>
          <w:lang w:eastAsia="en-US"/>
        </w:rPr>
        <w:t xml:space="preserve">, wpisaną do Krajowego Rejestru Sądowego pod nr numerem KRS </w:t>
      </w:r>
      <w:r w:rsidRPr="00F94FC3">
        <w:rPr>
          <w:rFonts w:eastAsia="Calibri"/>
          <w:sz w:val="22"/>
          <w:szCs w:val="22"/>
          <w:lang w:eastAsia="en-US"/>
        </w:rPr>
        <w:t>………….</w:t>
      </w:r>
      <w:r w:rsidR="004D4FF6" w:rsidRPr="00F94FC3">
        <w:rPr>
          <w:rFonts w:eastAsia="Calibri"/>
          <w:sz w:val="22"/>
          <w:szCs w:val="22"/>
          <w:lang w:eastAsia="en-US"/>
        </w:rPr>
        <w:t xml:space="preserve">, </w:t>
      </w:r>
      <w:r w:rsidRPr="00F94FC3">
        <w:rPr>
          <w:rFonts w:eastAsia="Calibri"/>
          <w:sz w:val="22"/>
          <w:szCs w:val="22"/>
          <w:lang w:eastAsia="en-US"/>
        </w:rPr>
        <w:t>…………….</w:t>
      </w:r>
      <w:r w:rsidR="00817D7B" w:rsidRPr="00F94FC3">
        <w:rPr>
          <w:rFonts w:eastAsia="Calibri"/>
          <w:sz w:val="22"/>
          <w:szCs w:val="22"/>
          <w:lang w:eastAsia="en-US"/>
        </w:rPr>
        <w:t xml:space="preserve">, NIP </w:t>
      </w:r>
      <w:r w:rsidRPr="00F94FC3">
        <w:rPr>
          <w:rFonts w:eastAsia="Calibri"/>
          <w:sz w:val="22"/>
          <w:szCs w:val="22"/>
          <w:lang w:eastAsia="en-US"/>
        </w:rPr>
        <w:t>……………</w:t>
      </w:r>
      <w:r w:rsidR="004D4FF6" w:rsidRPr="00F94FC3">
        <w:rPr>
          <w:rFonts w:eastAsia="Calibri"/>
          <w:sz w:val="22"/>
          <w:szCs w:val="22"/>
          <w:lang w:eastAsia="en-US"/>
        </w:rPr>
        <w:t xml:space="preserve">, REGON: </w:t>
      </w:r>
      <w:r w:rsidR="0097121B" w:rsidRPr="00F94FC3">
        <w:rPr>
          <w:rFonts w:eastAsia="Calibri"/>
          <w:sz w:val="22"/>
          <w:szCs w:val="22"/>
          <w:lang w:eastAsia="en-US"/>
        </w:rPr>
        <w:t>……………………………………………</w:t>
      </w:r>
      <w:r w:rsidR="004D4FF6" w:rsidRPr="00F94FC3">
        <w:rPr>
          <w:rFonts w:eastAsia="Calibri"/>
          <w:sz w:val="22"/>
          <w:szCs w:val="22"/>
          <w:lang w:eastAsia="en-US"/>
        </w:rPr>
        <w:t>,</w:t>
      </w:r>
    </w:p>
    <w:p w:rsidR="00D26B69" w:rsidRPr="00F94FC3" w:rsidRDefault="00D26B69" w:rsidP="0097121B">
      <w:pPr>
        <w:shd w:val="clear" w:color="auto" w:fill="FFFFFF" w:themeFill="background1"/>
        <w:suppressAutoHyphens/>
        <w:spacing w:line="360" w:lineRule="auto"/>
        <w:jc w:val="both"/>
        <w:rPr>
          <w:sz w:val="22"/>
          <w:szCs w:val="22"/>
          <w:lang w:eastAsia="zh-CN"/>
        </w:rPr>
      </w:pPr>
      <w:r w:rsidRPr="00F94FC3">
        <w:rPr>
          <w:sz w:val="22"/>
          <w:szCs w:val="22"/>
          <w:lang w:eastAsia="zh-CN"/>
        </w:rPr>
        <w:t>reprezentowanym przez:</w:t>
      </w:r>
    </w:p>
    <w:p w:rsidR="00D26B69" w:rsidRPr="00F94FC3" w:rsidRDefault="00D26B69" w:rsidP="0097121B">
      <w:pPr>
        <w:shd w:val="clear" w:color="auto" w:fill="FFFFFF" w:themeFill="background1"/>
        <w:suppressAutoHyphens/>
        <w:spacing w:line="360" w:lineRule="auto"/>
        <w:jc w:val="both"/>
        <w:rPr>
          <w:sz w:val="22"/>
          <w:szCs w:val="22"/>
          <w:lang w:eastAsia="zh-CN"/>
        </w:rPr>
      </w:pPr>
      <w:r w:rsidRPr="00F94FC3">
        <w:rPr>
          <w:sz w:val="22"/>
          <w:szCs w:val="22"/>
          <w:lang w:eastAsia="zh-CN"/>
        </w:rPr>
        <w:t xml:space="preserve">- </w:t>
      </w:r>
      <w:r w:rsidR="001C73C3" w:rsidRPr="00F94FC3">
        <w:rPr>
          <w:sz w:val="22"/>
          <w:szCs w:val="22"/>
          <w:lang w:eastAsia="zh-CN"/>
        </w:rPr>
        <w:t>…………………………</w:t>
      </w:r>
      <w:r w:rsidRPr="00F94FC3">
        <w:rPr>
          <w:sz w:val="22"/>
          <w:szCs w:val="22"/>
          <w:lang w:eastAsia="zh-CN"/>
        </w:rPr>
        <w:t xml:space="preserve">, </w:t>
      </w:r>
    </w:p>
    <w:p w:rsidR="00D274E6" w:rsidRPr="00F94FC3" w:rsidRDefault="00D274E6" w:rsidP="0097121B">
      <w:pPr>
        <w:spacing w:line="360" w:lineRule="auto"/>
        <w:ind w:right="-142"/>
        <w:jc w:val="both"/>
        <w:rPr>
          <w:sz w:val="22"/>
          <w:szCs w:val="22"/>
        </w:rPr>
      </w:pPr>
      <w:r w:rsidRPr="00F94FC3">
        <w:rPr>
          <w:sz w:val="22"/>
          <w:szCs w:val="22"/>
        </w:rPr>
        <w:t>zwan</w:t>
      </w:r>
      <w:r w:rsidR="00DE30CA" w:rsidRPr="00F94FC3">
        <w:rPr>
          <w:sz w:val="22"/>
          <w:szCs w:val="22"/>
        </w:rPr>
        <w:t>ym</w:t>
      </w:r>
      <w:r w:rsidRPr="00F94FC3">
        <w:rPr>
          <w:sz w:val="22"/>
          <w:szCs w:val="22"/>
        </w:rPr>
        <w:t xml:space="preserve"> dalej </w:t>
      </w:r>
      <w:r w:rsidRPr="00F94FC3">
        <w:rPr>
          <w:b/>
          <w:bCs/>
          <w:sz w:val="22"/>
          <w:szCs w:val="22"/>
        </w:rPr>
        <w:t>Wykonawcą</w:t>
      </w:r>
      <w:r w:rsidRPr="00F94FC3">
        <w:rPr>
          <w:sz w:val="22"/>
          <w:szCs w:val="22"/>
        </w:rPr>
        <w:t xml:space="preserve">, </w:t>
      </w:r>
    </w:p>
    <w:p w:rsidR="004E5930" w:rsidRPr="00F94FC3" w:rsidRDefault="00D274E6" w:rsidP="0097121B">
      <w:pPr>
        <w:spacing w:line="360" w:lineRule="auto"/>
        <w:ind w:right="-142"/>
        <w:jc w:val="both"/>
        <w:rPr>
          <w:sz w:val="22"/>
          <w:szCs w:val="22"/>
        </w:rPr>
      </w:pPr>
      <w:r w:rsidRPr="00F94FC3">
        <w:rPr>
          <w:b/>
          <w:sz w:val="22"/>
          <w:szCs w:val="22"/>
        </w:rPr>
        <w:t>Zamawiający</w:t>
      </w:r>
      <w:r w:rsidRPr="00F94FC3">
        <w:rPr>
          <w:sz w:val="22"/>
          <w:szCs w:val="22"/>
        </w:rPr>
        <w:t xml:space="preserve"> i </w:t>
      </w:r>
      <w:r w:rsidRPr="00F94FC3">
        <w:rPr>
          <w:b/>
          <w:sz w:val="22"/>
          <w:szCs w:val="22"/>
        </w:rPr>
        <w:t xml:space="preserve">Wykonawca </w:t>
      </w:r>
      <w:r w:rsidRPr="00F94FC3">
        <w:rPr>
          <w:sz w:val="22"/>
          <w:szCs w:val="22"/>
        </w:rPr>
        <w:t xml:space="preserve">są dalej łącznie zwani </w:t>
      </w:r>
      <w:r w:rsidRPr="00F94FC3">
        <w:rPr>
          <w:b/>
          <w:sz w:val="22"/>
          <w:szCs w:val="22"/>
        </w:rPr>
        <w:t>Stronami</w:t>
      </w:r>
      <w:r w:rsidRPr="00F94FC3">
        <w:rPr>
          <w:sz w:val="22"/>
          <w:szCs w:val="22"/>
        </w:rPr>
        <w:t xml:space="preserve"> lub każdy z osobna </w:t>
      </w:r>
      <w:r w:rsidRPr="00F94FC3">
        <w:rPr>
          <w:b/>
          <w:sz w:val="22"/>
          <w:szCs w:val="22"/>
        </w:rPr>
        <w:t>Stroną</w:t>
      </w:r>
    </w:p>
    <w:p w:rsidR="00E134E6" w:rsidRDefault="00D274E6" w:rsidP="00AA6DEB">
      <w:pPr>
        <w:spacing w:line="360" w:lineRule="auto"/>
        <w:ind w:right="-142"/>
        <w:jc w:val="both"/>
        <w:rPr>
          <w:sz w:val="22"/>
          <w:szCs w:val="22"/>
        </w:rPr>
      </w:pPr>
      <w:r w:rsidRPr="00F94FC3">
        <w:rPr>
          <w:sz w:val="22"/>
          <w:szCs w:val="22"/>
        </w:rPr>
        <w:t>w wyniku przeprowadzonego postępowania o udzielenie zamówienia publicznego w trybi</w:t>
      </w:r>
      <w:r w:rsidR="00836448" w:rsidRPr="00F94FC3">
        <w:rPr>
          <w:sz w:val="22"/>
          <w:szCs w:val="22"/>
        </w:rPr>
        <w:t>e przetargu nieograniczonego nr DPS.A.5.2019</w:t>
      </w:r>
      <w:r w:rsidRPr="00F94FC3">
        <w:rPr>
          <w:sz w:val="22"/>
          <w:szCs w:val="22"/>
        </w:rPr>
        <w:t xml:space="preserve"> na podstawie art. 39 ustawy z dnia 29 stycznia 2004</w:t>
      </w:r>
      <w:r w:rsidR="000B6686" w:rsidRPr="00F94FC3">
        <w:rPr>
          <w:sz w:val="22"/>
          <w:szCs w:val="22"/>
        </w:rPr>
        <w:t xml:space="preserve"> </w:t>
      </w:r>
      <w:r w:rsidRPr="00F94FC3">
        <w:rPr>
          <w:sz w:val="22"/>
          <w:szCs w:val="22"/>
        </w:rPr>
        <w:t xml:space="preserve">r. Prawo zamówień publicznych </w:t>
      </w:r>
      <w:r w:rsidR="00836448" w:rsidRPr="00F94FC3">
        <w:rPr>
          <w:sz w:val="22"/>
          <w:szCs w:val="22"/>
        </w:rPr>
        <w:t xml:space="preserve">(Dz. U. z 2018 r., poz. 1986,1603 i 2215) </w:t>
      </w:r>
      <w:r w:rsidR="005E10A4" w:rsidRPr="00F94FC3">
        <w:rPr>
          <w:sz w:val="22"/>
          <w:szCs w:val="22"/>
        </w:rPr>
        <w:t xml:space="preserve">o następującej treści: </w:t>
      </w:r>
    </w:p>
    <w:p w:rsidR="006566D2" w:rsidRPr="00F94FC3" w:rsidRDefault="006566D2" w:rsidP="00AA6DEB">
      <w:pPr>
        <w:spacing w:line="360" w:lineRule="auto"/>
        <w:ind w:right="-142"/>
        <w:jc w:val="both"/>
        <w:rPr>
          <w:sz w:val="22"/>
          <w:szCs w:val="22"/>
        </w:rPr>
      </w:pPr>
    </w:p>
    <w:p w:rsidR="00D274E6" w:rsidRPr="00F94FC3" w:rsidRDefault="00D274E6" w:rsidP="0097121B">
      <w:pPr>
        <w:spacing w:line="360" w:lineRule="auto"/>
        <w:jc w:val="center"/>
        <w:rPr>
          <w:b/>
          <w:sz w:val="22"/>
          <w:szCs w:val="22"/>
        </w:rPr>
      </w:pPr>
      <w:r w:rsidRPr="00F94FC3">
        <w:rPr>
          <w:b/>
          <w:sz w:val="22"/>
          <w:szCs w:val="22"/>
        </w:rPr>
        <w:sym w:font="Times New Roman" w:char="00A7"/>
      </w:r>
      <w:r w:rsidRPr="00F94FC3">
        <w:rPr>
          <w:b/>
          <w:sz w:val="22"/>
          <w:szCs w:val="22"/>
        </w:rPr>
        <w:t xml:space="preserve"> 1</w:t>
      </w:r>
    </w:p>
    <w:p w:rsidR="00D274E6" w:rsidRPr="00F94FC3" w:rsidRDefault="00D274E6" w:rsidP="00836448">
      <w:pPr>
        <w:tabs>
          <w:tab w:val="left" w:pos="2520"/>
          <w:tab w:val="center" w:pos="4523"/>
        </w:tabs>
        <w:spacing w:line="360" w:lineRule="auto"/>
        <w:jc w:val="center"/>
        <w:rPr>
          <w:sz w:val="22"/>
          <w:szCs w:val="22"/>
        </w:rPr>
      </w:pPr>
      <w:r w:rsidRPr="00F94FC3">
        <w:rPr>
          <w:b/>
          <w:sz w:val="22"/>
          <w:szCs w:val="22"/>
        </w:rPr>
        <w:t>PRZEDMIOT UMOWY</w:t>
      </w:r>
    </w:p>
    <w:p w:rsidR="00836448" w:rsidRPr="00F94FC3" w:rsidRDefault="00D274E6" w:rsidP="00836448">
      <w:pPr>
        <w:spacing w:line="360" w:lineRule="auto"/>
        <w:rPr>
          <w:b/>
          <w:sz w:val="22"/>
          <w:szCs w:val="22"/>
        </w:rPr>
      </w:pPr>
      <w:r w:rsidRPr="00F94FC3">
        <w:rPr>
          <w:sz w:val="22"/>
          <w:szCs w:val="22"/>
        </w:rPr>
        <w:t xml:space="preserve">Zamawiający </w:t>
      </w:r>
      <w:r w:rsidR="0067701B" w:rsidRPr="00F94FC3">
        <w:rPr>
          <w:sz w:val="22"/>
          <w:szCs w:val="22"/>
        </w:rPr>
        <w:t>powierza</w:t>
      </w:r>
      <w:r w:rsidRPr="00F94FC3">
        <w:rPr>
          <w:sz w:val="22"/>
          <w:szCs w:val="22"/>
        </w:rPr>
        <w:t xml:space="preserve">, a Wykonawca przyjmuje do </w:t>
      </w:r>
      <w:r w:rsidR="00950995" w:rsidRPr="00F94FC3">
        <w:rPr>
          <w:sz w:val="22"/>
          <w:szCs w:val="22"/>
        </w:rPr>
        <w:t>wykonania roboty budowlane</w:t>
      </w:r>
      <w:r w:rsidR="0097121B" w:rsidRPr="00F94FC3">
        <w:rPr>
          <w:sz w:val="22"/>
          <w:szCs w:val="22"/>
        </w:rPr>
        <w:t xml:space="preserve"> w formule „zaprojektuj i wybuduj” </w:t>
      </w:r>
      <w:bookmarkStart w:id="0" w:name="OLE_LINK90"/>
      <w:bookmarkStart w:id="1" w:name="OLE_LINK56"/>
      <w:bookmarkStart w:id="2" w:name="OLE_LINK19"/>
      <w:bookmarkStart w:id="3" w:name="OLE_LINK18"/>
      <w:bookmarkStart w:id="4" w:name="OLE_LINK17"/>
      <w:bookmarkStart w:id="5" w:name="OLE_LINK27"/>
      <w:bookmarkStart w:id="6" w:name="OLE_LINK26"/>
      <w:bookmarkStart w:id="7" w:name="OLE_LINK13"/>
      <w:bookmarkStart w:id="8" w:name="OLE_LINK28"/>
      <w:bookmarkStart w:id="9" w:name="OLE_LINK25"/>
      <w:bookmarkStart w:id="10" w:name="OLE_LINK24"/>
      <w:bookmarkStart w:id="11" w:name="OLE_LINK9"/>
      <w:bookmarkStart w:id="12" w:name="OLE_LINK8"/>
      <w:bookmarkStart w:id="13" w:name="OLE_LINK7"/>
      <w:r w:rsidR="00836448" w:rsidRPr="00F94FC3">
        <w:rPr>
          <w:b/>
          <w:sz w:val="22"/>
          <w:szCs w:val="22"/>
        </w:rPr>
        <w:t xml:space="preserve">budowy trzech odrębnych kotłowni gazowych z przyłączami gazowymi </w:t>
      </w:r>
      <w:r w:rsidR="00F94FC3">
        <w:rPr>
          <w:b/>
          <w:sz w:val="22"/>
          <w:szCs w:val="22"/>
        </w:rPr>
        <w:t xml:space="preserve">  </w:t>
      </w:r>
      <w:r w:rsidR="00836448" w:rsidRPr="00F94FC3">
        <w:rPr>
          <w:b/>
          <w:sz w:val="22"/>
          <w:szCs w:val="22"/>
        </w:rPr>
        <w:t>w Domu Pomocy Spo</w:t>
      </w:r>
      <w:r w:rsidR="006566D2">
        <w:rPr>
          <w:b/>
          <w:sz w:val="22"/>
          <w:szCs w:val="22"/>
        </w:rPr>
        <w:t>łecznej w obiektach Zespołu Pała</w:t>
      </w:r>
      <w:r w:rsidR="00836448" w:rsidRPr="00F94FC3">
        <w:rPr>
          <w:b/>
          <w:sz w:val="22"/>
          <w:szCs w:val="22"/>
        </w:rPr>
        <w:t>cowo-Parkowego w Kocku.</w:t>
      </w:r>
      <w:bookmarkEnd w:id="0"/>
      <w:bookmarkEnd w:id="1"/>
      <w:bookmarkEnd w:id="2"/>
      <w:bookmarkEnd w:id="3"/>
      <w:bookmarkEnd w:id="4"/>
      <w:bookmarkEnd w:id="5"/>
      <w:bookmarkEnd w:id="6"/>
      <w:bookmarkEnd w:id="7"/>
      <w:bookmarkEnd w:id="8"/>
      <w:bookmarkEnd w:id="9"/>
      <w:bookmarkEnd w:id="10"/>
      <w:bookmarkEnd w:id="11"/>
      <w:bookmarkEnd w:id="12"/>
      <w:bookmarkEnd w:id="13"/>
    </w:p>
    <w:p w:rsidR="007B46A6" w:rsidRPr="00F94FC3" w:rsidRDefault="007B46A6" w:rsidP="00836448">
      <w:pPr>
        <w:spacing w:line="360" w:lineRule="auto"/>
        <w:rPr>
          <w:b/>
          <w:sz w:val="22"/>
          <w:szCs w:val="22"/>
        </w:rPr>
      </w:pPr>
    </w:p>
    <w:p w:rsidR="00D274E6" w:rsidRPr="00F94FC3" w:rsidRDefault="000B6686" w:rsidP="0097121B">
      <w:pPr>
        <w:pStyle w:val="Tekstpodstawowy"/>
        <w:numPr>
          <w:ilvl w:val="0"/>
          <w:numId w:val="14"/>
        </w:numPr>
        <w:tabs>
          <w:tab w:val="left" w:pos="426"/>
        </w:tabs>
        <w:spacing w:before="120" w:line="360" w:lineRule="auto"/>
        <w:ind w:left="426" w:right="23" w:hanging="426"/>
        <w:jc w:val="both"/>
        <w:rPr>
          <w:b w:val="0"/>
          <w:sz w:val="22"/>
          <w:szCs w:val="22"/>
        </w:rPr>
      </w:pPr>
      <w:r w:rsidRPr="00F94FC3">
        <w:rPr>
          <w:b w:val="0"/>
          <w:sz w:val="22"/>
          <w:szCs w:val="22"/>
        </w:rPr>
        <w:t>Z</w:t>
      </w:r>
      <w:r w:rsidR="00D274E6" w:rsidRPr="00F94FC3">
        <w:rPr>
          <w:b w:val="0"/>
          <w:sz w:val="22"/>
          <w:szCs w:val="22"/>
        </w:rPr>
        <w:t xml:space="preserve">godnie z zasadami wiedzy technicznej i przepisami prawa powszechnie obowiązującego, </w:t>
      </w:r>
      <w:r w:rsidR="00F94FC3">
        <w:rPr>
          <w:b w:val="0"/>
          <w:sz w:val="22"/>
          <w:szCs w:val="22"/>
        </w:rPr>
        <w:t xml:space="preserve">                </w:t>
      </w:r>
      <w:r w:rsidR="00D274E6" w:rsidRPr="00F94FC3">
        <w:rPr>
          <w:b w:val="0"/>
          <w:sz w:val="22"/>
          <w:szCs w:val="22"/>
        </w:rPr>
        <w:t>w terminie określonym Umową.</w:t>
      </w:r>
    </w:p>
    <w:p w:rsidR="00D274E6" w:rsidRPr="00F94FC3" w:rsidRDefault="003B11C1" w:rsidP="0097121B">
      <w:pPr>
        <w:pStyle w:val="Tekstpodstawowy"/>
        <w:numPr>
          <w:ilvl w:val="0"/>
          <w:numId w:val="14"/>
        </w:numPr>
        <w:tabs>
          <w:tab w:val="left" w:pos="426"/>
        </w:tabs>
        <w:spacing w:before="120" w:line="360" w:lineRule="auto"/>
        <w:ind w:left="426" w:right="23" w:hanging="426"/>
        <w:jc w:val="both"/>
        <w:rPr>
          <w:b w:val="0"/>
          <w:sz w:val="22"/>
          <w:szCs w:val="22"/>
        </w:rPr>
      </w:pPr>
      <w:r w:rsidRPr="00F94FC3">
        <w:rPr>
          <w:b w:val="0"/>
          <w:sz w:val="22"/>
          <w:szCs w:val="22"/>
        </w:rPr>
        <w:t>Szczegółowy zakres przedmiotu Umowy oraz sposób jego wykonania określają:</w:t>
      </w:r>
    </w:p>
    <w:p w:rsidR="00D274E6" w:rsidRPr="00F94FC3" w:rsidRDefault="003B11C1" w:rsidP="0097121B">
      <w:pPr>
        <w:pStyle w:val="Tekstpodstawowy"/>
        <w:numPr>
          <w:ilvl w:val="0"/>
          <w:numId w:val="32"/>
        </w:numPr>
        <w:tabs>
          <w:tab w:val="left" w:pos="426"/>
        </w:tabs>
        <w:spacing w:before="120" w:line="360" w:lineRule="auto"/>
        <w:ind w:right="23"/>
        <w:jc w:val="both"/>
        <w:rPr>
          <w:b w:val="0"/>
          <w:sz w:val="22"/>
          <w:szCs w:val="22"/>
        </w:rPr>
      </w:pPr>
      <w:r w:rsidRPr="00F94FC3">
        <w:rPr>
          <w:b w:val="0"/>
          <w:sz w:val="22"/>
          <w:szCs w:val="22"/>
        </w:rPr>
        <w:t>niniejsza Umowa;</w:t>
      </w:r>
    </w:p>
    <w:p w:rsidR="00D274E6" w:rsidRPr="00F94FC3" w:rsidRDefault="003B11C1" w:rsidP="0097121B">
      <w:pPr>
        <w:pStyle w:val="Tekstpodstawowy"/>
        <w:numPr>
          <w:ilvl w:val="0"/>
          <w:numId w:val="32"/>
        </w:numPr>
        <w:tabs>
          <w:tab w:val="left" w:pos="426"/>
        </w:tabs>
        <w:spacing w:before="120" w:line="360" w:lineRule="auto"/>
        <w:ind w:right="23"/>
        <w:jc w:val="both"/>
        <w:rPr>
          <w:b w:val="0"/>
          <w:sz w:val="22"/>
          <w:szCs w:val="22"/>
        </w:rPr>
      </w:pPr>
      <w:r w:rsidRPr="00F94FC3">
        <w:rPr>
          <w:b w:val="0"/>
          <w:sz w:val="22"/>
          <w:szCs w:val="22"/>
        </w:rPr>
        <w:t>SIWZ wraz z pytaniami i odpowiedziami udzielonymi na etapie postępowania przetargowego (o ile występują), w tym opis przedmiotu zamówienia (</w:t>
      </w:r>
      <w:r w:rsidR="00606E37" w:rsidRPr="00F94FC3">
        <w:rPr>
          <w:b w:val="0"/>
          <w:sz w:val="22"/>
          <w:szCs w:val="22"/>
          <w:u w:val="single"/>
        </w:rPr>
        <w:t xml:space="preserve">załącznik </w:t>
      </w:r>
      <w:r w:rsidRPr="00F94FC3">
        <w:rPr>
          <w:b w:val="0"/>
          <w:sz w:val="22"/>
          <w:szCs w:val="22"/>
          <w:u w:val="single"/>
        </w:rPr>
        <w:t>Nr 1</w:t>
      </w:r>
      <w:r w:rsidRPr="00F94FC3">
        <w:rPr>
          <w:b w:val="0"/>
          <w:sz w:val="22"/>
          <w:szCs w:val="22"/>
        </w:rPr>
        <w:t>);</w:t>
      </w:r>
    </w:p>
    <w:p w:rsidR="00661566" w:rsidRPr="00F94FC3" w:rsidRDefault="0067701B" w:rsidP="0097121B">
      <w:pPr>
        <w:pStyle w:val="Tekstpodstawowy"/>
        <w:numPr>
          <w:ilvl w:val="0"/>
          <w:numId w:val="32"/>
        </w:numPr>
        <w:tabs>
          <w:tab w:val="left" w:pos="426"/>
        </w:tabs>
        <w:spacing w:before="120" w:line="360" w:lineRule="auto"/>
        <w:ind w:right="23"/>
        <w:jc w:val="both"/>
        <w:rPr>
          <w:b w:val="0"/>
          <w:sz w:val="22"/>
          <w:szCs w:val="22"/>
        </w:rPr>
      </w:pPr>
      <w:r w:rsidRPr="00F94FC3">
        <w:rPr>
          <w:b w:val="0"/>
          <w:bCs w:val="0"/>
          <w:sz w:val="22"/>
          <w:szCs w:val="22"/>
        </w:rPr>
        <w:t>Program Funkcjonalno-Użytkowy</w:t>
      </w:r>
      <w:r w:rsidR="008F6293" w:rsidRPr="00F94FC3">
        <w:rPr>
          <w:b w:val="0"/>
          <w:bCs w:val="0"/>
          <w:sz w:val="22"/>
          <w:szCs w:val="22"/>
        </w:rPr>
        <w:t xml:space="preserve"> (dalej w skrócie „PFU”)</w:t>
      </w:r>
      <w:r w:rsidRPr="00F94FC3">
        <w:rPr>
          <w:b w:val="0"/>
          <w:bCs w:val="0"/>
          <w:sz w:val="22"/>
          <w:szCs w:val="22"/>
        </w:rPr>
        <w:t xml:space="preserve"> </w:t>
      </w:r>
      <w:r w:rsidR="00661566" w:rsidRPr="00F94FC3">
        <w:rPr>
          <w:b w:val="0"/>
          <w:bCs w:val="0"/>
          <w:sz w:val="22"/>
          <w:szCs w:val="22"/>
        </w:rPr>
        <w:t>(</w:t>
      </w:r>
      <w:r w:rsidR="00661566" w:rsidRPr="00F94FC3">
        <w:rPr>
          <w:b w:val="0"/>
          <w:bCs w:val="0"/>
          <w:sz w:val="22"/>
          <w:szCs w:val="22"/>
          <w:u w:val="single"/>
        </w:rPr>
        <w:t xml:space="preserve">załącznik </w:t>
      </w:r>
      <w:r w:rsidR="0029266F" w:rsidRPr="00F94FC3">
        <w:rPr>
          <w:b w:val="0"/>
          <w:bCs w:val="0"/>
          <w:sz w:val="22"/>
          <w:szCs w:val="22"/>
          <w:u w:val="single"/>
        </w:rPr>
        <w:t>N</w:t>
      </w:r>
      <w:r w:rsidR="00661566" w:rsidRPr="00F94FC3">
        <w:rPr>
          <w:b w:val="0"/>
          <w:bCs w:val="0"/>
          <w:sz w:val="22"/>
          <w:szCs w:val="22"/>
          <w:u w:val="single"/>
        </w:rPr>
        <w:t>r 2</w:t>
      </w:r>
      <w:r w:rsidR="00661566" w:rsidRPr="00F94FC3">
        <w:rPr>
          <w:b w:val="0"/>
          <w:bCs w:val="0"/>
          <w:sz w:val="22"/>
          <w:szCs w:val="22"/>
        </w:rPr>
        <w:t>)</w:t>
      </w:r>
      <w:r w:rsidR="003B11C1" w:rsidRPr="00F94FC3">
        <w:rPr>
          <w:b w:val="0"/>
          <w:bCs w:val="0"/>
          <w:sz w:val="22"/>
          <w:szCs w:val="22"/>
        </w:rPr>
        <w:t>;</w:t>
      </w:r>
    </w:p>
    <w:p w:rsidR="00D274E6" w:rsidRPr="00F94FC3" w:rsidRDefault="003B11C1" w:rsidP="0097121B">
      <w:pPr>
        <w:pStyle w:val="Tekstpodstawowy"/>
        <w:numPr>
          <w:ilvl w:val="0"/>
          <w:numId w:val="32"/>
        </w:numPr>
        <w:tabs>
          <w:tab w:val="left" w:pos="426"/>
        </w:tabs>
        <w:spacing w:before="120" w:line="360" w:lineRule="auto"/>
        <w:ind w:right="23"/>
        <w:jc w:val="both"/>
        <w:rPr>
          <w:b w:val="0"/>
          <w:sz w:val="22"/>
          <w:szCs w:val="22"/>
        </w:rPr>
      </w:pPr>
      <w:r w:rsidRPr="00F94FC3">
        <w:rPr>
          <w:b w:val="0"/>
          <w:sz w:val="22"/>
          <w:szCs w:val="22"/>
        </w:rPr>
        <w:t>oferta Wykonawcy wraz z załącznikami (</w:t>
      </w:r>
      <w:r w:rsidRPr="00F94FC3">
        <w:rPr>
          <w:b w:val="0"/>
          <w:sz w:val="22"/>
          <w:szCs w:val="22"/>
          <w:u w:val="single"/>
        </w:rPr>
        <w:t>załącznik Nr 3</w:t>
      </w:r>
      <w:r w:rsidRPr="00F94FC3">
        <w:rPr>
          <w:b w:val="0"/>
          <w:sz w:val="22"/>
          <w:szCs w:val="22"/>
        </w:rPr>
        <w:t>);</w:t>
      </w:r>
    </w:p>
    <w:p w:rsidR="00D274E6" w:rsidRPr="00F94FC3" w:rsidRDefault="006A3D57" w:rsidP="0097121B">
      <w:pPr>
        <w:pStyle w:val="Tekstpodstawowy"/>
        <w:numPr>
          <w:ilvl w:val="0"/>
          <w:numId w:val="32"/>
        </w:numPr>
        <w:tabs>
          <w:tab w:val="left" w:pos="426"/>
        </w:tabs>
        <w:spacing w:before="120" w:line="360" w:lineRule="auto"/>
        <w:ind w:right="23"/>
        <w:jc w:val="both"/>
        <w:rPr>
          <w:b w:val="0"/>
          <w:sz w:val="22"/>
          <w:szCs w:val="22"/>
        </w:rPr>
      </w:pPr>
      <w:r w:rsidRPr="00F94FC3">
        <w:rPr>
          <w:b w:val="0"/>
          <w:sz w:val="22"/>
          <w:szCs w:val="22"/>
        </w:rPr>
        <w:lastRenderedPageBreak/>
        <w:t xml:space="preserve">ramowy </w:t>
      </w:r>
      <w:r w:rsidR="003B11C1" w:rsidRPr="00F94FC3">
        <w:rPr>
          <w:b w:val="0"/>
          <w:sz w:val="22"/>
          <w:szCs w:val="22"/>
        </w:rPr>
        <w:t xml:space="preserve">harmonogram </w:t>
      </w:r>
      <w:r w:rsidRPr="00F94FC3">
        <w:rPr>
          <w:b w:val="0"/>
          <w:sz w:val="22"/>
          <w:szCs w:val="22"/>
        </w:rPr>
        <w:t xml:space="preserve">rzeczowo-finansowy umowy oraz  </w:t>
      </w:r>
      <w:r w:rsidR="003B11C1" w:rsidRPr="00F94FC3">
        <w:rPr>
          <w:b w:val="0"/>
          <w:sz w:val="22"/>
          <w:szCs w:val="22"/>
        </w:rPr>
        <w:t>rzeczowo</w:t>
      </w:r>
      <w:r w:rsidR="00DA7AFB" w:rsidRPr="00F94FC3">
        <w:rPr>
          <w:b w:val="0"/>
          <w:sz w:val="22"/>
          <w:szCs w:val="22"/>
        </w:rPr>
        <w:t xml:space="preserve"> – </w:t>
      </w:r>
      <w:r w:rsidR="003B11C1" w:rsidRPr="00F94FC3">
        <w:rPr>
          <w:b w:val="0"/>
          <w:sz w:val="22"/>
          <w:szCs w:val="22"/>
        </w:rPr>
        <w:t>terminowo</w:t>
      </w:r>
      <w:r w:rsidR="00DA7AFB" w:rsidRPr="00F94FC3">
        <w:rPr>
          <w:b w:val="0"/>
          <w:sz w:val="22"/>
          <w:szCs w:val="22"/>
        </w:rPr>
        <w:t xml:space="preserve"> </w:t>
      </w:r>
      <w:r w:rsidR="003B11C1" w:rsidRPr="00F94FC3">
        <w:rPr>
          <w:b w:val="0"/>
          <w:sz w:val="22"/>
          <w:szCs w:val="22"/>
        </w:rPr>
        <w:t>-</w:t>
      </w:r>
      <w:r w:rsidR="00DA7AFB" w:rsidRPr="00F94FC3">
        <w:rPr>
          <w:b w:val="0"/>
          <w:sz w:val="22"/>
          <w:szCs w:val="22"/>
        </w:rPr>
        <w:t xml:space="preserve"> </w:t>
      </w:r>
      <w:r w:rsidR="003B11C1" w:rsidRPr="00F94FC3">
        <w:rPr>
          <w:b w:val="0"/>
          <w:sz w:val="22"/>
          <w:szCs w:val="22"/>
        </w:rPr>
        <w:t>finansowy robót (</w:t>
      </w:r>
      <w:r w:rsidR="003B11C1" w:rsidRPr="00F94FC3">
        <w:rPr>
          <w:b w:val="0"/>
          <w:sz w:val="22"/>
          <w:szCs w:val="22"/>
          <w:u w:val="single"/>
        </w:rPr>
        <w:t>załącznik</w:t>
      </w:r>
      <w:r w:rsidRPr="00F94FC3">
        <w:rPr>
          <w:b w:val="0"/>
          <w:sz w:val="22"/>
          <w:szCs w:val="22"/>
          <w:u w:val="single"/>
        </w:rPr>
        <w:t>i</w:t>
      </w:r>
      <w:r w:rsidR="003B11C1" w:rsidRPr="00F94FC3">
        <w:rPr>
          <w:b w:val="0"/>
          <w:sz w:val="22"/>
          <w:szCs w:val="22"/>
          <w:u w:val="single"/>
        </w:rPr>
        <w:t xml:space="preserve"> Nr </w:t>
      </w:r>
      <w:r w:rsidR="0067701B" w:rsidRPr="00F94FC3">
        <w:rPr>
          <w:b w:val="0"/>
          <w:sz w:val="22"/>
          <w:szCs w:val="22"/>
          <w:u w:val="single"/>
        </w:rPr>
        <w:t>4</w:t>
      </w:r>
      <w:r w:rsidRPr="00F94FC3">
        <w:rPr>
          <w:b w:val="0"/>
          <w:sz w:val="22"/>
          <w:szCs w:val="22"/>
          <w:u w:val="single"/>
        </w:rPr>
        <w:t xml:space="preserve"> i Nr 4a</w:t>
      </w:r>
      <w:r w:rsidR="003B11C1" w:rsidRPr="00F94FC3">
        <w:rPr>
          <w:b w:val="0"/>
          <w:sz w:val="22"/>
          <w:szCs w:val="22"/>
        </w:rPr>
        <w:t>).</w:t>
      </w:r>
    </w:p>
    <w:p w:rsidR="00D274E6" w:rsidRPr="00F94FC3" w:rsidRDefault="003B11C1" w:rsidP="0097121B">
      <w:pPr>
        <w:pStyle w:val="Tekstpodstawowy"/>
        <w:tabs>
          <w:tab w:val="left" w:pos="426"/>
        </w:tabs>
        <w:spacing w:before="120" w:line="360" w:lineRule="auto"/>
        <w:ind w:left="426"/>
        <w:jc w:val="both"/>
        <w:rPr>
          <w:b w:val="0"/>
          <w:sz w:val="22"/>
          <w:szCs w:val="22"/>
        </w:rPr>
      </w:pPr>
      <w:r w:rsidRPr="00F94FC3">
        <w:rPr>
          <w:b w:val="0"/>
          <w:sz w:val="22"/>
          <w:szCs w:val="22"/>
        </w:rPr>
        <w:t>W przypadku ewentualnej sprzeczności pomiędzy treścią powyższych dokumentów, pierwszeństwo należy dać treści dokumentu, który powyżej został wcześniej wymieniony.</w:t>
      </w:r>
    </w:p>
    <w:p w:rsidR="00D274E6" w:rsidRPr="00F94FC3" w:rsidRDefault="003B11C1" w:rsidP="0097121B">
      <w:pPr>
        <w:pStyle w:val="Tekstpodstawowy"/>
        <w:numPr>
          <w:ilvl w:val="0"/>
          <w:numId w:val="14"/>
        </w:numPr>
        <w:tabs>
          <w:tab w:val="left" w:pos="426"/>
        </w:tabs>
        <w:spacing w:before="120" w:line="360" w:lineRule="auto"/>
        <w:ind w:left="426" w:right="23" w:hanging="426"/>
        <w:jc w:val="both"/>
        <w:rPr>
          <w:b w:val="0"/>
          <w:sz w:val="22"/>
          <w:szCs w:val="22"/>
        </w:rPr>
      </w:pPr>
      <w:r w:rsidRPr="00F94FC3">
        <w:rPr>
          <w:b w:val="0"/>
          <w:sz w:val="22"/>
          <w:szCs w:val="22"/>
        </w:rPr>
        <w:t>Zakres zadania obejmuje także usuwanie wad i usterek w ramach udzielanej przez Wykonawcę gwarancji jakości i rękojmi.</w:t>
      </w:r>
    </w:p>
    <w:p w:rsidR="00D274E6" w:rsidRPr="00F94FC3" w:rsidRDefault="003B11C1" w:rsidP="0097121B">
      <w:pPr>
        <w:pStyle w:val="Tekstpodstawowy"/>
        <w:numPr>
          <w:ilvl w:val="0"/>
          <w:numId w:val="14"/>
        </w:numPr>
        <w:tabs>
          <w:tab w:val="left" w:pos="426"/>
        </w:tabs>
        <w:spacing w:before="120" w:line="360" w:lineRule="auto"/>
        <w:ind w:left="426" w:right="23" w:hanging="426"/>
        <w:jc w:val="both"/>
        <w:rPr>
          <w:b w:val="0"/>
          <w:i/>
          <w:sz w:val="22"/>
          <w:szCs w:val="22"/>
        </w:rPr>
      </w:pPr>
      <w:r w:rsidRPr="00F94FC3">
        <w:rPr>
          <w:b w:val="0"/>
          <w:color w:val="000000" w:themeColor="text1"/>
          <w:sz w:val="22"/>
          <w:szCs w:val="22"/>
        </w:rPr>
        <w:t xml:space="preserve">Wykonawca będzie realizował przedmiot Umowy na podstawie </w:t>
      </w:r>
      <w:r w:rsidR="00A90F51" w:rsidRPr="00F94FC3">
        <w:rPr>
          <w:b w:val="0"/>
          <w:color w:val="000000" w:themeColor="text1"/>
          <w:sz w:val="22"/>
          <w:szCs w:val="22"/>
        </w:rPr>
        <w:t xml:space="preserve">wydanego </w:t>
      </w:r>
      <w:r w:rsidRPr="00F94FC3">
        <w:rPr>
          <w:b w:val="0"/>
          <w:color w:val="000000" w:themeColor="text1"/>
          <w:sz w:val="22"/>
          <w:szCs w:val="22"/>
        </w:rPr>
        <w:t>pozwolenia na budowę</w:t>
      </w:r>
      <w:r w:rsidRPr="00F94FC3">
        <w:rPr>
          <w:b w:val="0"/>
          <w:sz w:val="22"/>
          <w:szCs w:val="22"/>
        </w:rPr>
        <w:t xml:space="preserve">. </w:t>
      </w:r>
    </w:p>
    <w:p w:rsidR="000C6AB3" w:rsidRPr="00F94FC3" w:rsidRDefault="003B11C1" w:rsidP="0097121B">
      <w:pPr>
        <w:pStyle w:val="Tekstpodstawowy"/>
        <w:numPr>
          <w:ilvl w:val="0"/>
          <w:numId w:val="14"/>
        </w:numPr>
        <w:tabs>
          <w:tab w:val="left" w:pos="426"/>
        </w:tabs>
        <w:spacing w:before="120" w:line="360" w:lineRule="auto"/>
        <w:ind w:left="426" w:right="23" w:hanging="426"/>
        <w:jc w:val="both"/>
        <w:rPr>
          <w:b w:val="0"/>
          <w:bCs w:val="0"/>
          <w:sz w:val="22"/>
          <w:szCs w:val="22"/>
        </w:rPr>
      </w:pPr>
      <w:r w:rsidRPr="00F94FC3">
        <w:rPr>
          <w:b w:val="0"/>
          <w:sz w:val="22"/>
          <w:szCs w:val="22"/>
        </w:rPr>
        <w:t>Przez wykonanie Umowy rozumie się całkowite zakończenie robót i ich odbiór końcowy oraz przekazanie obiektu Zamawiającemu.</w:t>
      </w:r>
    </w:p>
    <w:p w:rsidR="00047DD4" w:rsidRPr="000B1C31" w:rsidRDefault="003B11C1" w:rsidP="000B1C31">
      <w:pPr>
        <w:pStyle w:val="Tekstpodstawowy"/>
        <w:numPr>
          <w:ilvl w:val="0"/>
          <w:numId w:val="14"/>
        </w:numPr>
        <w:tabs>
          <w:tab w:val="left" w:pos="426"/>
        </w:tabs>
        <w:spacing w:before="120" w:line="360" w:lineRule="auto"/>
        <w:ind w:left="426" w:right="23" w:hanging="426"/>
        <w:jc w:val="both"/>
        <w:rPr>
          <w:b w:val="0"/>
          <w:bCs w:val="0"/>
          <w:sz w:val="22"/>
          <w:szCs w:val="22"/>
        </w:rPr>
      </w:pPr>
      <w:r w:rsidRPr="00F94FC3">
        <w:rPr>
          <w:rFonts w:eastAsiaTheme="minorHAnsi"/>
          <w:b w:val="0"/>
          <w:sz w:val="22"/>
          <w:szCs w:val="22"/>
          <w:lang w:eastAsia="en-US"/>
        </w:rPr>
        <w:t>Zmiany treści Umowy wymagają formy pisemnej pod rygorem nieważności i muszą być dokonywane zgodn</w:t>
      </w:r>
      <w:r w:rsidR="00BD4439" w:rsidRPr="00F94FC3">
        <w:rPr>
          <w:rFonts w:eastAsiaTheme="minorHAnsi"/>
          <w:b w:val="0"/>
          <w:sz w:val="22"/>
          <w:szCs w:val="22"/>
          <w:lang w:eastAsia="en-US"/>
        </w:rPr>
        <w:t>i</w:t>
      </w:r>
      <w:r w:rsidRPr="00F94FC3">
        <w:rPr>
          <w:rFonts w:eastAsiaTheme="minorHAnsi"/>
          <w:b w:val="0"/>
          <w:sz w:val="22"/>
          <w:szCs w:val="22"/>
          <w:lang w:eastAsia="en-US"/>
        </w:rPr>
        <w:t>e z art. 144 ustawy</w:t>
      </w:r>
      <w:r w:rsidR="00BD4439" w:rsidRPr="00F94FC3">
        <w:rPr>
          <w:rFonts w:eastAsiaTheme="minorHAnsi"/>
          <w:b w:val="0"/>
          <w:sz w:val="22"/>
          <w:szCs w:val="22"/>
          <w:lang w:eastAsia="en-US"/>
        </w:rPr>
        <w:t xml:space="preserve"> </w:t>
      </w:r>
      <w:r w:rsidR="00DA7AFB" w:rsidRPr="00F94FC3">
        <w:rPr>
          <w:b w:val="0"/>
          <w:sz w:val="22"/>
          <w:szCs w:val="22"/>
        </w:rPr>
        <w:t>z dnia 29 stycznia 2004</w:t>
      </w:r>
      <w:r w:rsidR="00BD4439" w:rsidRPr="00F94FC3">
        <w:rPr>
          <w:b w:val="0"/>
          <w:sz w:val="22"/>
          <w:szCs w:val="22"/>
        </w:rPr>
        <w:t>r. Prawo zamówień publicznych</w:t>
      </w:r>
      <w:r w:rsidR="007B46A6" w:rsidRPr="00F94FC3">
        <w:rPr>
          <w:b w:val="0"/>
          <w:sz w:val="22"/>
          <w:szCs w:val="22"/>
        </w:rPr>
        <w:t xml:space="preserve"> </w:t>
      </w:r>
      <w:r w:rsidR="00BD4439" w:rsidRPr="00F94FC3">
        <w:rPr>
          <w:b w:val="0"/>
          <w:sz w:val="22"/>
          <w:szCs w:val="22"/>
        </w:rPr>
        <w:t xml:space="preserve"> </w:t>
      </w:r>
      <w:r w:rsidR="007B46A6" w:rsidRPr="00F94FC3">
        <w:rPr>
          <w:b w:val="0"/>
          <w:sz w:val="22"/>
          <w:szCs w:val="22"/>
        </w:rPr>
        <w:t xml:space="preserve">(Dz. U. z 2018 r., poz. 1986,1603 i 2215) </w:t>
      </w:r>
    </w:p>
    <w:p w:rsidR="000B1C31" w:rsidRPr="000B1C31" w:rsidRDefault="000B1C31" w:rsidP="000B1C31">
      <w:pPr>
        <w:pStyle w:val="Tekstpodstawowy"/>
        <w:tabs>
          <w:tab w:val="left" w:pos="426"/>
        </w:tabs>
        <w:spacing w:before="120" w:line="360" w:lineRule="auto"/>
        <w:ind w:left="426" w:right="23"/>
        <w:jc w:val="both"/>
        <w:rPr>
          <w:b w:val="0"/>
          <w:bCs w:val="0"/>
          <w:sz w:val="22"/>
          <w:szCs w:val="22"/>
        </w:rPr>
      </w:pPr>
    </w:p>
    <w:p w:rsidR="00D274E6" w:rsidRPr="00F94FC3" w:rsidRDefault="003B11C1" w:rsidP="0097121B">
      <w:pPr>
        <w:spacing w:line="360" w:lineRule="auto"/>
        <w:jc w:val="center"/>
        <w:rPr>
          <w:b/>
          <w:bCs/>
          <w:sz w:val="22"/>
          <w:szCs w:val="22"/>
        </w:rPr>
      </w:pPr>
      <w:r w:rsidRPr="00F94FC3">
        <w:rPr>
          <w:b/>
          <w:bCs/>
          <w:sz w:val="22"/>
          <w:szCs w:val="22"/>
        </w:rPr>
        <w:sym w:font="Times New Roman" w:char="00A7"/>
      </w:r>
      <w:r w:rsidRPr="00F94FC3">
        <w:rPr>
          <w:b/>
          <w:bCs/>
          <w:sz w:val="22"/>
          <w:szCs w:val="22"/>
        </w:rPr>
        <w:t xml:space="preserve"> 2</w:t>
      </w:r>
    </w:p>
    <w:p w:rsidR="00D274E6" w:rsidRPr="00F94FC3" w:rsidRDefault="003B11C1" w:rsidP="0097121B">
      <w:pPr>
        <w:spacing w:line="360" w:lineRule="auto"/>
        <w:jc w:val="center"/>
        <w:rPr>
          <w:b/>
          <w:bCs/>
          <w:sz w:val="22"/>
          <w:szCs w:val="22"/>
        </w:rPr>
      </w:pPr>
      <w:r w:rsidRPr="00F94FC3">
        <w:rPr>
          <w:b/>
          <w:bCs/>
          <w:sz w:val="22"/>
          <w:szCs w:val="22"/>
        </w:rPr>
        <w:t>TERMINY REALIZACJI</w:t>
      </w:r>
    </w:p>
    <w:p w:rsidR="008544F2" w:rsidRPr="00F94FC3" w:rsidRDefault="003B11C1" w:rsidP="0097121B">
      <w:pPr>
        <w:pStyle w:val="Tekstpodstawowy"/>
        <w:numPr>
          <w:ilvl w:val="0"/>
          <w:numId w:val="15"/>
        </w:numPr>
        <w:tabs>
          <w:tab w:val="left" w:pos="426"/>
        </w:tabs>
        <w:spacing w:before="120" w:line="360" w:lineRule="auto"/>
        <w:ind w:left="426" w:right="23" w:hanging="426"/>
        <w:jc w:val="both"/>
        <w:rPr>
          <w:b w:val="0"/>
          <w:bCs w:val="0"/>
          <w:sz w:val="22"/>
          <w:szCs w:val="22"/>
        </w:rPr>
      </w:pPr>
      <w:r w:rsidRPr="00F94FC3">
        <w:rPr>
          <w:b w:val="0"/>
          <w:sz w:val="22"/>
          <w:szCs w:val="22"/>
        </w:rPr>
        <w:t>Termin rozpoczęcia</w:t>
      </w:r>
      <w:r w:rsidR="008544F2" w:rsidRPr="00F94FC3">
        <w:rPr>
          <w:b w:val="0"/>
          <w:sz w:val="22"/>
          <w:szCs w:val="22"/>
        </w:rPr>
        <w:t>:</w:t>
      </w:r>
      <w:r w:rsidRPr="00F94FC3">
        <w:rPr>
          <w:b w:val="0"/>
          <w:sz w:val="22"/>
          <w:szCs w:val="22"/>
        </w:rPr>
        <w:t xml:space="preserve"> </w:t>
      </w:r>
    </w:p>
    <w:p w:rsidR="008544F2" w:rsidRPr="00F94FC3" w:rsidRDefault="00950995" w:rsidP="0097121B">
      <w:pPr>
        <w:pStyle w:val="Tekstpodstawowy"/>
        <w:numPr>
          <w:ilvl w:val="0"/>
          <w:numId w:val="59"/>
        </w:numPr>
        <w:tabs>
          <w:tab w:val="left" w:pos="426"/>
        </w:tabs>
        <w:spacing w:before="120" w:line="360" w:lineRule="auto"/>
        <w:ind w:right="23"/>
        <w:jc w:val="both"/>
        <w:rPr>
          <w:b w:val="0"/>
          <w:bCs w:val="0"/>
          <w:sz w:val="22"/>
          <w:szCs w:val="22"/>
        </w:rPr>
      </w:pPr>
      <w:r w:rsidRPr="00F94FC3">
        <w:rPr>
          <w:b w:val="0"/>
          <w:bCs w:val="0"/>
          <w:sz w:val="22"/>
          <w:szCs w:val="22"/>
        </w:rPr>
        <w:t>prac projektowych – niezwłocznie</w:t>
      </w:r>
      <w:r w:rsidR="008544F2" w:rsidRPr="00F94FC3">
        <w:rPr>
          <w:b w:val="0"/>
          <w:bCs w:val="0"/>
          <w:sz w:val="22"/>
          <w:szCs w:val="22"/>
        </w:rPr>
        <w:t xml:space="preserve"> od dnia podpisania Umowy; </w:t>
      </w:r>
    </w:p>
    <w:p w:rsidR="008544F2" w:rsidRPr="00F94FC3" w:rsidRDefault="008544F2" w:rsidP="0097121B">
      <w:pPr>
        <w:pStyle w:val="Tekstpodstawowy"/>
        <w:numPr>
          <w:ilvl w:val="0"/>
          <w:numId w:val="59"/>
        </w:numPr>
        <w:tabs>
          <w:tab w:val="left" w:pos="426"/>
        </w:tabs>
        <w:spacing w:before="120" w:line="360" w:lineRule="auto"/>
        <w:ind w:right="23"/>
        <w:jc w:val="both"/>
        <w:rPr>
          <w:b w:val="0"/>
          <w:bCs w:val="0"/>
          <w:sz w:val="22"/>
          <w:szCs w:val="22"/>
        </w:rPr>
      </w:pPr>
      <w:r w:rsidRPr="00F94FC3">
        <w:rPr>
          <w:b w:val="0"/>
          <w:sz w:val="22"/>
          <w:szCs w:val="22"/>
        </w:rPr>
        <w:t>termin przekazania</w:t>
      </w:r>
      <w:r w:rsidR="003B11C1" w:rsidRPr="00F94FC3">
        <w:rPr>
          <w:b w:val="0"/>
          <w:sz w:val="22"/>
          <w:szCs w:val="22"/>
        </w:rPr>
        <w:t xml:space="preserve"> terenu budowy </w:t>
      </w:r>
      <w:r w:rsidR="00CF32EE" w:rsidRPr="00F94FC3">
        <w:rPr>
          <w:b w:val="0"/>
          <w:sz w:val="22"/>
          <w:szCs w:val="22"/>
        </w:rPr>
        <w:t>–</w:t>
      </w:r>
      <w:r w:rsidRPr="00F94FC3">
        <w:rPr>
          <w:b w:val="0"/>
          <w:sz w:val="22"/>
          <w:szCs w:val="22"/>
        </w:rPr>
        <w:t xml:space="preserve"> </w:t>
      </w:r>
      <w:r w:rsidR="00CF32EE" w:rsidRPr="00F94FC3">
        <w:rPr>
          <w:b w:val="0"/>
          <w:sz w:val="22"/>
          <w:szCs w:val="22"/>
        </w:rPr>
        <w:t>w ciągu</w:t>
      </w:r>
      <w:r w:rsidR="003B11C1" w:rsidRPr="00F94FC3">
        <w:rPr>
          <w:b w:val="0"/>
          <w:sz w:val="22"/>
          <w:szCs w:val="22"/>
        </w:rPr>
        <w:t xml:space="preserve"> 7 dni od daty uzyskania przez Zamawiającego pr</w:t>
      </w:r>
      <w:r w:rsidRPr="00F94FC3">
        <w:rPr>
          <w:b w:val="0"/>
          <w:sz w:val="22"/>
          <w:szCs w:val="22"/>
        </w:rPr>
        <w:t>awomocnego pozwolenia na budowę</w:t>
      </w:r>
      <w:r w:rsidR="005C5969" w:rsidRPr="00F94FC3">
        <w:rPr>
          <w:b w:val="0"/>
          <w:sz w:val="22"/>
          <w:szCs w:val="22"/>
        </w:rPr>
        <w:t>.</w:t>
      </w:r>
    </w:p>
    <w:p w:rsidR="008B16D2" w:rsidRPr="00F94FC3" w:rsidRDefault="008B16D2" w:rsidP="0097121B">
      <w:pPr>
        <w:pStyle w:val="Tekstpodstawowy"/>
        <w:numPr>
          <w:ilvl w:val="0"/>
          <w:numId w:val="15"/>
        </w:numPr>
        <w:tabs>
          <w:tab w:val="left" w:pos="426"/>
        </w:tabs>
        <w:spacing w:before="120" w:line="360" w:lineRule="auto"/>
        <w:ind w:left="426" w:right="23" w:hanging="426"/>
        <w:jc w:val="both"/>
        <w:rPr>
          <w:b w:val="0"/>
          <w:bCs w:val="0"/>
          <w:sz w:val="22"/>
          <w:szCs w:val="22"/>
        </w:rPr>
      </w:pPr>
      <w:r w:rsidRPr="00F94FC3">
        <w:rPr>
          <w:b w:val="0"/>
          <w:bCs w:val="0"/>
          <w:sz w:val="22"/>
          <w:szCs w:val="22"/>
        </w:rPr>
        <w:t>Wykonawca będzie realizował przedmiot Umowy w trzech etapach:</w:t>
      </w:r>
    </w:p>
    <w:p w:rsidR="00560650" w:rsidRPr="00F94FC3" w:rsidRDefault="008B16D2" w:rsidP="0097121B">
      <w:pPr>
        <w:pStyle w:val="Tekstpodstawowy"/>
        <w:numPr>
          <w:ilvl w:val="1"/>
          <w:numId w:val="15"/>
        </w:numPr>
        <w:tabs>
          <w:tab w:val="left" w:pos="426"/>
        </w:tabs>
        <w:spacing w:before="120" w:line="360" w:lineRule="auto"/>
        <w:ind w:left="851" w:right="23" w:hanging="425"/>
        <w:jc w:val="both"/>
        <w:rPr>
          <w:b w:val="0"/>
          <w:bCs w:val="0"/>
          <w:sz w:val="22"/>
          <w:szCs w:val="22"/>
        </w:rPr>
      </w:pPr>
      <w:r w:rsidRPr="00F94FC3">
        <w:rPr>
          <w:b w:val="0"/>
          <w:bCs w:val="0"/>
          <w:sz w:val="22"/>
          <w:szCs w:val="22"/>
        </w:rPr>
        <w:t xml:space="preserve">Etap I – wykonanie całości dokumentacji </w:t>
      </w:r>
      <w:r w:rsidR="00950995" w:rsidRPr="00F94FC3">
        <w:rPr>
          <w:b w:val="0"/>
          <w:bCs w:val="0"/>
          <w:sz w:val="22"/>
          <w:szCs w:val="22"/>
        </w:rPr>
        <w:t>projektowej</w:t>
      </w:r>
      <w:r w:rsidRPr="00F94FC3">
        <w:rPr>
          <w:b w:val="0"/>
          <w:bCs w:val="0"/>
          <w:sz w:val="22"/>
          <w:szCs w:val="22"/>
        </w:rPr>
        <w:t>;</w:t>
      </w:r>
    </w:p>
    <w:p w:rsidR="00560650" w:rsidRPr="00F94FC3" w:rsidRDefault="008B16D2" w:rsidP="0097121B">
      <w:pPr>
        <w:pStyle w:val="Tekstpodstawowy"/>
        <w:numPr>
          <w:ilvl w:val="1"/>
          <w:numId w:val="15"/>
        </w:numPr>
        <w:tabs>
          <w:tab w:val="left" w:pos="426"/>
        </w:tabs>
        <w:spacing w:before="120" w:line="360" w:lineRule="auto"/>
        <w:ind w:left="851" w:right="23" w:hanging="425"/>
        <w:jc w:val="both"/>
        <w:rPr>
          <w:b w:val="0"/>
          <w:bCs w:val="0"/>
          <w:sz w:val="22"/>
          <w:szCs w:val="22"/>
        </w:rPr>
      </w:pPr>
      <w:r w:rsidRPr="00F94FC3">
        <w:rPr>
          <w:b w:val="0"/>
          <w:bCs w:val="0"/>
          <w:sz w:val="22"/>
          <w:szCs w:val="22"/>
        </w:rPr>
        <w:t xml:space="preserve">Etap II – wykonanie całości robót budowlanych i montażowych, których wynikiem będzie obiekt budowlany </w:t>
      </w:r>
      <w:r w:rsidR="007B46A6" w:rsidRPr="00F94FC3">
        <w:rPr>
          <w:b w:val="0"/>
          <w:bCs w:val="0"/>
          <w:sz w:val="22"/>
          <w:szCs w:val="22"/>
        </w:rPr>
        <w:t xml:space="preserve"> </w:t>
      </w:r>
      <w:r w:rsidRPr="00F94FC3">
        <w:rPr>
          <w:b w:val="0"/>
          <w:bCs w:val="0"/>
          <w:sz w:val="22"/>
          <w:szCs w:val="22"/>
        </w:rPr>
        <w:t>–</w:t>
      </w:r>
      <w:r w:rsidR="007B46A6" w:rsidRPr="00F94FC3">
        <w:rPr>
          <w:b w:val="0"/>
          <w:bCs w:val="0"/>
          <w:sz w:val="22"/>
          <w:szCs w:val="22"/>
        </w:rPr>
        <w:t xml:space="preserve">  budowa trzech odrębnych kotłowni gazowych                         z przyłączami gazowymi w Domu Pomocy Społecznej w obiektach Zespołu Pałacowo-Parkowego w Kocku,  </w:t>
      </w:r>
      <w:r w:rsidR="00614EE9" w:rsidRPr="00F94FC3">
        <w:rPr>
          <w:b w:val="0"/>
          <w:bCs w:val="0"/>
          <w:sz w:val="22"/>
          <w:szCs w:val="22"/>
        </w:rPr>
        <w:t>oraz pełnienie nadzoru autorskiego</w:t>
      </w:r>
      <w:r w:rsidRPr="00F94FC3">
        <w:rPr>
          <w:b w:val="0"/>
          <w:bCs w:val="0"/>
          <w:sz w:val="22"/>
          <w:szCs w:val="22"/>
        </w:rPr>
        <w:t>;</w:t>
      </w:r>
    </w:p>
    <w:p w:rsidR="00560650" w:rsidRPr="00F94FC3" w:rsidRDefault="008B16D2" w:rsidP="0097121B">
      <w:pPr>
        <w:pStyle w:val="Tekstpodstawowy"/>
        <w:numPr>
          <w:ilvl w:val="1"/>
          <w:numId w:val="15"/>
        </w:numPr>
        <w:tabs>
          <w:tab w:val="left" w:pos="426"/>
        </w:tabs>
        <w:spacing w:before="120" w:line="360" w:lineRule="auto"/>
        <w:ind w:left="851" w:right="23" w:hanging="425"/>
        <w:jc w:val="both"/>
        <w:rPr>
          <w:b w:val="0"/>
          <w:bCs w:val="0"/>
          <w:sz w:val="22"/>
          <w:szCs w:val="22"/>
        </w:rPr>
      </w:pPr>
      <w:r w:rsidRPr="00F94FC3">
        <w:rPr>
          <w:b w:val="0"/>
          <w:bCs w:val="0"/>
          <w:sz w:val="22"/>
          <w:szCs w:val="22"/>
        </w:rPr>
        <w:t>Etap III – współdziałanie z Zamawiającym w procesie uzyskiwania przez Zamawiającego pozwolenia na u</w:t>
      </w:r>
      <w:r w:rsidR="00251FE9" w:rsidRPr="00F94FC3">
        <w:rPr>
          <w:b w:val="0"/>
          <w:bCs w:val="0"/>
          <w:sz w:val="22"/>
          <w:szCs w:val="22"/>
        </w:rPr>
        <w:t>ż</w:t>
      </w:r>
      <w:r w:rsidRPr="00F94FC3">
        <w:rPr>
          <w:b w:val="0"/>
          <w:bCs w:val="0"/>
          <w:sz w:val="22"/>
          <w:szCs w:val="22"/>
        </w:rPr>
        <w:t xml:space="preserve">ytkowanie obiektu do </w:t>
      </w:r>
      <w:r w:rsidR="00CF32EE" w:rsidRPr="00F94FC3">
        <w:rPr>
          <w:b w:val="0"/>
          <w:bCs w:val="0"/>
          <w:sz w:val="22"/>
          <w:szCs w:val="22"/>
        </w:rPr>
        <w:t xml:space="preserve">czasu </w:t>
      </w:r>
      <w:r w:rsidRPr="00F94FC3">
        <w:rPr>
          <w:b w:val="0"/>
          <w:bCs w:val="0"/>
          <w:sz w:val="22"/>
          <w:szCs w:val="22"/>
        </w:rPr>
        <w:t>jego uzyskania oraz zapewnienie dozoru terenu budowy w tym okresie</w:t>
      </w:r>
      <w:r w:rsidR="00614EE9" w:rsidRPr="00F94FC3">
        <w:rPr>
          <w:b w:val="0"/>
          <w:bCs w:val="0"/>
          <w:sz w:val="22"/>
          <w:szCs w:val="22"/>
        </w:rPr>
        <w:t>,</w:t>
      </w:r>
      <w:r w:rsidRPr="00F94FC3">
        <w:rPr>
          <w:b w:val="0"/>
          <w:bCs w:val="0"/>
          <w:sz w:val="22"/>
          <w:szCs w:val="22"/>
        </w:rPr>
        <w:t xml:space="preserve"> przeprowadzenie szkoleń pracowników użytkownika obiektu</w:t>
      </w:r>
      <w:r w:rsidR="00614EE9" w:rsidRPr="00F94FC3">
        <w:rPr>
          <w:b w:val="0"/>
          <w:bCs w:val="0"/>
          <w:sz w:val="22"/>
          <w:szCs w:val="22"/>
        </w:rPr>
        <w:t xml:space="preserve"> i pełnienie nadzoru autorskiego;</w:t>
      </w:r>
    </w:p>
    <w:p w:rsidR="007C7BC2" w:rsidRPr="00F94FC3" w:rsidRDefault="003B11C1" w:rsidP="007C7BC2">
      <w:pPr>
        <w:pStyle w:val="Tekstpodstawowy"/>
        <w:numPr>
          <w:ilvl w:val="0"/>
          <w:numId w:val="15"/>
        </w:numPr>
        <w:tabs>
          <w:tab w:val="left" w:pos="426"/>
        </w:tabs>
        <w:spacing w:before="120" w:line="360" w:lineRule="auto"/>
        <w:ind w:left="426" w:right="23" w:hanging="426"/>
        <w:jc w:val="both"/>
        <w:rPr>
          <w:b w:val="0"/>
          <w:bCs w:val="0"/>
          <w:sz w:val="22"/>
          <w:szCs w:val="22"/>
        </w:rPr>
      </w:pPr>
      <w:r w:rsidRPr="00F94FC3">
        <w:rPr>
          <w:b w:val="0"/>
          <w:sz w:val="22"/>
          <w:szCs w:val="22"/>
        </w:rPr>
        <w:t>Termin zakończenia realizacji</w:t>
      </w:r>
      <w:r w:rsidR="00950995" w:rsidRPr="00F94FC3">
        <w:rPr>
          <w:b w:val="0"/>
          <w:sz w:val="22"/>
          <w:szCs w:val="22"/>
        </w:rPr>
        <w:t xml:space="preserve"> przedmiotu Umowy ustala się na dzień</w:t>
      </w:r>
      <w:r w:rsidR="00453415" w:rsidRPr="00F94FC3">
        <w:rPr>
          <w:b w:val="0"/>
          <w:sz w:val="22"/>
          <w:szCs w:val="22"/>
        </w:rPr>
        <w:t xml:space="preserve"> </w:t>
      </w:r>
      <w:r w:rsidR="00950995" w:rsidRPr="00F94FC3">
        <w:rPr>
          <w:sz w:val="22"/>
          <w:szCs w:val="22"/>
        </w:rPr>
        <w:t>3</w:t>
      </w:r>
      <w:r w:rsidR="008657D1" w:rsidRPr="00F94FC3">
        <w:rPr>
          <w:sz w:val="22"/>
          <w:szCs w:val="22"/>
        </w:rPr>
        <w:t>0</w:t>
      </w:r>
      <w:r w:rsidR="007B46A6" w:rsidRPr="00F94FC3">
        <w:rPr>
          <w:sz w:val="22"/>
          <w:szCs w:val="22"/>
        </w:rPr>
        <w:t xml:space="preserve"> września 2019 </w:t>
      </w:r>
      <w:r w:rsidR="008221D0" w:rsidRPr="00F94FC3">
        <w:rPr>
          <w:sz w:val="22"/>
          <w:szCs w:val="22"/>
        </w:rPr>
        <w:t>r</w:t>
      </w:r>
      <w:r w:rsidRPr="00F94FC3">
        <w:rPr>
          <w:sz w:val="22"/>
          <w:szCs w:val="22"/>
        </w:rPr>
        <w:t>.</w:t>
      </w:r>
      <w:r w:rsidRPr="00F94FC3">
        <w:rPr>
          <w:b w:val="0"/>
          <w:sz w:val="22"/>
          <w:szCs w:val="22"/>
        </w:rPr>
        <w:t xml:space="preserve"> </w:t>
      </w:r>
      <w:r w:rsidR="004000DD" w:rsidRPr="00F94FC3">
        <w:rPr>
          <w:b w:val="0"/>
          <w:sz w:val="22"/>
          <w:szCs w:val="22"/>
        </w:rPr>
        <w:t>przy czym:</w:t>
      </w:r>
    </w:p>
    <w:p w:rsidR="0093466F" w:rsidRPr="00F94FC3" w:rsidRDefault="0093466F" w:rsidP="002B388D">
      <w:pPr>
        <w:pStyle w:val="Tekstpodstawowy"/>
        <w:numPr>
          <w:ilvl w:val="0"/>
          <w:numId w:val="60"/>
        </w:numPr>
        <w:tabs>
          <w:tab w:val="left" w:pos="426"/>
        </w:tabs>
        <w:spacing w:before="120" w:line="360" w:lineRule="auto"/>
        <w:ind w:right="23"/>
        <w:jc w:val="both"/>
        <w:rPr>
          <w:b w:val="0"/>
          <w:sz w:val="22"/>
          <w:szCs w:val="22"/>
        </w:rPr>
      </w:pPr>
      <w:r w:rsidRPr="00F94FC3">
        <w:rPr>
          <w:b w:val="0"/>
          <w:sz w:val="22"/>
          <w:szCs w:val="22"/>
        </w:rPr>
        <w:lastRenderedPageBreak/>
        <w:t xml:space="preserve">Przekazanie koncepcji </w:t>
      </w:r>
      <w:proofErr w:type="spellStart"/>
      <w:r w:rsidRPr="00F94FC3">
        <w:rPr>
          <w:b w:val="0"/>
          <w:sz w:val="22"/>
          <w:szCs w:val="22"/>
        </w:rPr>
        <w:t>architektoniczno</w:t>
      </w:r>
      <w:proofErr w:type="spellEnd"/>
      <w:r w:rsidRPr="00F94FC3">
        <w:rPr>
          <w:b w:val="0"/>
          <w:sz w:val="22"/>
          <w:szCs w:val="22"/>
        </w:rPr>
        <w:t xml:space="preserve"> – budowlanej – w terminie </w:t>
      </w:r>
      <w:r w:rsidRPr="00F94FC3">
        <w:rPr>
          <w:sz w:val="22"/>
          <w:szCs w:val="22"/>
        </w:rPr>
        <w:t xml:space="preserve">1 miesiąca </w:t>
      </w:r>
      <w:r w:rsidRPr="00F94FC3">
        <w:rPr>
          <w:b w:val="0"/>
          <w:sz w:val="22"/>
          <w:szCs w:val="22"/>
        </w:rPr>
        <w:t>od daty podpisa</w:t>
      </w:r>
      <w:r w:rsidR="007B46A6" w:rsidRPr="00F94FC3">
        <w:rPr>
          <w:b w:val="0"/>
          <w:sz w:val="22"/>
          <w:szCs w:val="22"/>
        </w:rPr>
        <w:t xml:space="preserve">nia Umowy,  </w:t>
      </w:r>
      <w:r w:rsidRPr="00F94FC3">
        <w:rPr>
          <w:b w:val="0"/>
          <w:sz w:val="22"/>
          <w:szCs w:val="22"/>
        </w:rPr>
        <w:t xml:space="preserve"> tj. do dnia: …………………………………………..</w:t>
      </w:r>
    </w:p>
    <w:p w:rsidR="002B388D" w:rsidRPr="00F94FC3" w:rsidRDefault="002B388D" w:rsidP="002B388D">
      <w:pPr>
        <w:pStyle w:val="Tekstpodstawowy"/>
        <w:numPr>
          <w:ilvl w:val="0"/>
          <w:numId w:val="60"/>
        </w:numPr>
        <w:tabs>
          <w:tab w:val="left" w:pos="426"/>
        </w:tabs>
        <w:spacing w:before="120" w:line="360" w:lineRule="auto"/>
        <w:ind w:right="23"/>
        <w:jc w:val="both"/>
        <w:rPr>
          <w:b w:val="0"/>
          <w:sz w:val="22"/>
          <w:szCs w:val="22"/>
        </w:rPr>
      </w:pPr>
      <w:r w:rsidRPr="00F94FC3">
        <w:rPr>
          <w:b w:val="0"/>
          <w:sz w:val="22"/>
          <w:szCs w:val="22"/>
        </w:rPr>
        <w:t xml:space="preserve">przekazanie projektu budowlanego do pozwolenia na budowę - w terminie </w:t>
      </w:r>
      <w:r w:rsidR="00185C4B" w:rsidRPr="00F94FC3">
        <w:rPr>
          <w:sz w:val="22"/>
          <w:szCs w:val="22"/>
        </w:rPr>
        <w:t>4</w:t>
      </w:r>
      <w:r w:rsidRPr="00F94FC3">
        <w:rPr>
          <w:sz w:val="22"/>
          <w:szCs w:val="22"/>
        </w:rPr>
        <w:t xml:space="preserve"> miesięcy</w:t>
      </w:r>
      <w:r w:rsidR="007B46A6" w:rsidRPr="00F94FC3">
        <w:rPr>
          <w:b w:val="0"/>
          <w:sz w:val="22"/>
          <w:szCs w:val="22"/>
        </w:rPr>
        <w:t xml:space="preserve"> od daty podpisania Umowy, </w:t>
      </w:r>
      <w:r w:rsidRPr="00F94FC3">
        <w:rPr>
          <w:b w:val="0"/>
          <w:sz w:val="22"/>
          <w:szCs w:val="22"/>
        </w:rPr>
        <w:t xml:space="preserve"> tj. do dnia: …………………</w:t>
      </w:r>
    </w:p>
    <w:p w:rsidR="002D3A43" w:rsidRPr="00F94FC3" w:rsidRDefault="002D3A43" w:rsidP="0097121B">
      <w:pPr>
        <w:pStyle w:val="Tekstpodstawowy"/>
        <w:numPr>
          <w:ilvl w:val="0"/>
          <w:numId w:val="60"/>
        </w:numPr>
        <w:tabs>
          <w:tab w:val="left" w:pos="426"/>
        </w:tabs>
        <w:spacing w:before="120" w:line="360" w:lineRule="auto"/>
        <w:ind w:right="23"/>
        <w:jc w:val="both"/>
        <w:rPr>
          <w:b w:val="0"/>
          <w:sz w:val="22"/>
          <w:szCs w:val="22"/>
        </w:rPr>
      </w:pPr>
      <w:r w:rsidRPr="00F94FC3">
        <w:rPr>
          <w:b w:val="0"/>
          <w:sz w:val="22"/>
          <w:szCs w:val="22"/>
        </w:rPr>
        <w:t>przekazanie projektów</w:t>
      </w:r>
      <w:r w:rsidR="007D7BE7" w:rsidRPr="00F94FC3">
        <w:rPr>
          <w:b w:val="0"/>
          <w:sz w:val="22"/>
          <w:szCs w:val="22"/>
        </w:rPr>
        <w:t xml:space="preserve"> </w:t>
      </w:r>
      <w:r w:rsidR="00185C4B" w:rsidRPr="00F94FC3">
        <w:rPr>
          <w:b w:val="0"/>
          <w:sz w:val="22"/>
          <w:szCs w:val="22"/>
        </w:rPr>
        <w:t>wykonawczych we wszystkich branżach</w:t>
      </w:r>
      <w:r w:rsidR="007D7BE7" w:rsidRPr="00F94FC3">
        <w:rPr>
          <w:b w:val="0"/>
          <w:sz w:val="22"/>
          <w:szCs w:val="22"/>
        </w:rPr>
        <w:t xml:space="preserve"> </w:t>
      </w:r>
      <w:r w:rsidR="002252C3" w:rsidRPr="00F94FC3">
        <w:rPr>
          <w:b w:val="0"/>
          <w:sz w:val="22"/>
          <w:szCs w:val="22"/>
        </w:rPr>
        <w:t xml:space="preserve"> – w terminie </w:t>
      </w:r>
      <w:r w:rsidR="007B46A6" w:rsidRPr="00F94FC3">
        <w:rPr>
          <w:sz w:val="22"/>
          <w:szCs w:val="22"/>
        </w:rPr>
        <w:t xml:space="preserve">4 </w:t>
      </w:r>
      <w:r w:rsidR="002252C3" w:rsidRPr="00F94FC3">
        <w:rPr>
          <w:sz w:val="22"/>
          <w:szCs w:val="22"/>
        </w:rPr>
        <w:t>miesięcy</w:t>
      </w:r>
      <w:r w:rsidR="002252C3" w:rsidRPr="00F94FC3">
        <w:rPr>
          <w:b w:val="0"/>
          <w:sz w:val="22"/>
          <w:szCs w:val="22"/>
        </w:rPr>
        <w:t xml:space="preserve"> od daty </w:t>
      </w:r>
      <w:r w:rsidR="00990328" w:rsidRPr="00F94FC3">
        <w:rPr>
          <w:b w:val="0"/>
          <w:sz w:val="22"/>
          <w:szCs w:val="22"/>
        </w:rPr>
        <w:t>podpisania Umowy, tj. do dnia ……………………………………..</w:t>
      </w:r>
    </w:p>
    <w:p w:rsidR="004000DD" w:rsidRPr="00F94FC3" w:rsidRDefault="00251FE9" w:rsidP="0097121B">
      <w:pPr>
        <w:pStyle w:val="Tekstpodstawowy"/>
        <w:numPr>
          <w:ilvl w:val="0"/>
          <w:numId w:val="60"/>
        </w:numPr>
        <w:tabs>
          <w:tab w:val="left" w:pos="426"/>
        </w:tabs>
        <w:spacing w:before="120" w:line="360" w:lineRule="auto"/>
        <w:ind w:right="23"/>
        <w:jc w:val="both"/>
        <w:rPr>
          <w:b w:val="0"/>
          <w:sz w:val="22"/>
          <w:szCs w:val="22"/>
        </w:rPr>
      </w:pPr>
      <w:r w:rsidRPr="00F94FC3">
        <w:rPr>
          <w:b w:val="0"/>
          <w:sz w:val="22"/>
          <w:szCs w:val="22"/>
        </w:rPr>
        <w:t xml:space="preserve">przekazanie </w:t>
      </w:r>
      <w:r w:rsidR="006471E8" w:rsidRPr="00F94FC3">
        <w:rPr>
          <w:b w:val="0"/>
          <w:sz w:val="22"/>
          <w:szCs w:val="22"/>
        </w:rPr>
        <w:t>uzgodnionych</w:t>
      </w:r>
      <w:r w:rsidR="00AC6FC5" w:rsidRPr="00F94FC3">
        <w:rPr>
          <w:b w:val="0"/>
          <w:sz w:val="22"/>
          <w:szCs w:val="22"/>
        </w:rPr>
        <w:t xml:space="preserve"> </w:t>
      </w:r>
      <w:r w:rsidR="006471E8" w:rsidRPr="00F94FC3">
        <w:rPr>
          <w:b w:val="0"/>
          <w:sz w:val="22"/>
          <w:szCs w:val="22"/>
        </w:rPr>
        <w:t>projektów</w:t>
      </w:r>
      <w:r w:rsidR="004000DD" w:rsidRPr="00F94FC3">
        <w:rPr>
          <w:b w:val="0"/>
          <w:sz w:val="22"/>
          <w:szCs w:val="22"/>
        </w:rPr>
        <w:t xml:space="preserve"> przyłączy – w terminie </w:t>
      </w:r>
      <w:r w:rsidR="007B46A6" w:rsidRPr="00F94FC3">
        <w:rPr>
          <w:sz w:val="22"/>
          <w:szCs w:val="22"/>
        </w:rPr>
        <w:t>4</w:t>
      </w:r>
      <w:r w:rsidR="005C5969" w:rsidRPr="00F94FC3">
        <w:rPr>
          <w:sz w:val="22"/>
          <w:szCs w:val="22"/>
        </w:rPr>
        <w:t xml:space="preserve"> </w:t>
      </w:r>
      <w:r w:rsidR="004000DD" w:rsidRPr="00F94FC3">
        <w:rPr>
          <w:sz w:val="22"/>
          <w:szCs w:val="22"/>
        </w:rPr>
        <w:t>miesięcy</w:t>
      </w:r>
      <w:r w:rsidR="004000DD" w:rsidRPr="00F94FC3">
        <w:rPr>
          <w:b w:val="0"/>
          <w:sz w:val="22"/>
          <w:szCs w:val="22"/>
        </w:rPr>
        <w:t xml:space="preserve"> od daty podpisania </w:t>
      </w:r>
      <w:r w:rsidR="00BD4439" w:rsidRPr="00F94FC3">
        <w:rPr>
          <w:b w:val="0"/>
          <w:sz w:val="22"/>
          <w:szCs w:val="22"/>
        </w:rPr>
        <w:t>U</w:t>
      </w:r>
      <w:r w:rsidR="004000DD" w:rsidRPr="00F94FC3">
        <w:rPr>
          <w:b w:val="0"/>
          <w:sz w:val="22"/>
          <w:szCs w:val="22"/>
        </w:rPr>
        <w:t>mowy</w:t>
      </w:r>
      <w:r w:rsidR="000C6AB3" w:rsidRPr="00F94FC3">
        <w:rPr>
          <w:b w:val="0"/>
          <w:sz w:val="22"/>
          <w:szCs w:val="22"/>
        </w:rPr>
        <w:t>,</w:t>
      </w:r>
      <w:r w:rsidR="007B46A6" w:rsidRPr="00F94FC3">
        <w:rPr>
          <w:b w:val="0"/>
          <w:sz w:val="22"/>
          <w:szCs w:val="22"/>
        </w:rPr>
        <w:t xml:space="preserve">  </w:t>
      </w:r>
      <w:r w:rsidR="004000DD" w:rsidRPr="00F94FC3">
        <w:rPr>
          <w:b w:val="0"/>
          <w:sz w:val="22"/>
          <w:szCs w:val="22"/>
        </w:rPr>
        <w:t xml:space="preserve"> tj. do dnia: ………………………….</w:t>
      </w:r>
    </w:p>
    <w:p w:rsidR="004000DD" w:rsidRPr="00F94FC3" w:rsidRDefault="00251FE9" w:rsidP="0097121B">
      <w:pPr>
        <w:pStyle w:val="Tekstpodstawowy"/>
        <w:numPr>
          <w:ilvl w:val="0"/>
          <w:numId w:val="60"/>
        </w:numPr>
        <w:tabs>
          <w:tab w:val="left" w:pos="426"/>
        </w:tabs>
        <w:spacing w:before="120" w:line="360" w:lineRule="auto"/>
        <w:ind w:right="23"/>
        <w:jc w:val="both"/>
        <w:rPr>
          <w:b w:val="0"/>
          <w:sz w:val="22"/>
          <w:szCs w:val="22"/>
        </w:rPr>
      </w:pPr>
      <w:r w:rsidRPr="00F94FC3">
        <w:rPr>
          <w:b w:val="0"/>
          <w:sz w:val="22"/>
          <w:szCs w:val="22"/>
        </w:rPr>
        <w:t xml:space="preserve">zakończenie </w:t>
      </w:r>
      <w:r w:rsidR="000C6AB3" w:rsidRPr="00F94FC3">
        <w:rPr>
          <w:b w:val="0"/>
          <w:sz w:val="22"/>
          <w:szCs w:val="22"/>
        </w:rPr>
        <w:t>robót budowlanych</w:t>
      </w:r>
      <w:r w:rsidR="004000DD" w:rsidRPr="00F94FC3">
        <w:rPr>
          <w:b w:val="0"/>
          <w:sz w:val="22"/>
          <w:szCs w:val="22"/>
        </w:rPr>
        <w:t xml:space="preserve"> – </w:t>
      </w:r>
      <w:r w:rsidR="004000DD" w:rsidRPr="00F94FC3">
        <w:rPr>
          <w:sz w:val="22"/>
          <w:szCs w:val="22"/>
        </w:rPr>
        <w:t>do dnia</w:t>
      </w:r>
      <w:r w:rsidR="00064966">
        <w:rPr>
          <w:sz w:val="22"/>
          <w:szCs w:val="22"/>
        </w:rPr>
        <w:t xml:space="preserve"> 2</w:t>
      </w:r>
      <w:r w:rsidR="007B46A6" w:rsidRPr="00F94FC3">
        <w:rPr>
          <w:sz w:val="22"/>
          <w:szCs w:val="22"/>
        </w:rPr>
        <w:t xml:space="preserve">0.09.2019 </w:t>
      </w:r>
      <w:r w:rsidR="005E37DC" w:rsidRPr="00F94FC3">
        <w:rPr>
          <w:sz w:val="22"/>
          <w:szCs w:val="22"/>
        </w:rPr>
        <w:t>r.</w:t>
      </w:r>
      <w:r w:rsidR="005C5969" w:rsidRPr="00F94FC3">
        <w:rPr>
          <w:b w:val="0"/>
          <w:sz w:val="22"/>
          <w:szCs w:val="22"/>
        </w:rPr>
        <w:t xml:space="preserve"> </w:t>
      </w:r>
      <w:r w:rsidR="00D5746F" w:rsidRPr="00F94FC3">
        <w:rPr>
          <w:b w:val="0"/>
          <w:sz w:val="22"/>
          <w:szCs w:val="22"/>
        </w:rPr>
        <w:t>p</w:t>
      </w:r>
      <w:r w:rsidR="003B11C1" w:rsidRPr="00F94FC3">
        <w:rPr>
          <w:b w:val="0"/>
          <w:sz w:val="22"/>
          <w:szCs w:val="22"/>
        </w:rPr>
        <w:t xml:space="preserve">rzez termin ten rozumie się </w:t>
      </w:r>
      <w:r w:rsidRPr="00F94FC3">
        <w:rPr>
          <w:b w:val="0"/>
          <w:sz w:val="22"/>
          <w:szCs w:val="22"/>
        </w:rPr>
        <w:t>datę zgłoszenia gotowości Etapu II</w:t>
      </w:r>
      <w:r w:rsidR="003B11C1" w:rsidRPr="00F94FC3">
        <w:rPr>
          <w:b w:val="0"/>
          <w:sz w:val="22"/>
          <w:szCs w:val="22"/>
        </w:rPr>
        <w:t xml:space="preserve"> </w:t>
      </w:r>
      <w:r w:rsidRPr="00F94FC3">
        <w:rPr>
          <w:b w:val="0"/>
          <w:sz w:val="22"/>
          <w:szCs w:val="22"/>
        </w:rPr>
        <w:t xml:space="preserve">do odbioru, potwierdzoną przez Inspektorów Nadzoru </w:t>
      </w:r>
      <w:r w:rsidR="009C0831" w:rsidRPr="00F94FC3">
        <w:rPr>
          <w:b w:val="0"/>
          <w:sz w:val="22"/>
          <w:szCs w:val="22"/>
        </w:rPr>
        <w:t>Inwestors</w:t>
      </w:r>
      <w:r w:rsidRPr="00F94FC3">
        <w:rPr>
          <w:b w:val="0"/>
          <w:sz w:val="22"/>
          <w:szCs w:val="22"/>
        </w:rPr>
        <w:t>kiego wpisem do dziennika budowy</w:t>
      </w:r>
      <w:r w:rsidR="008544F2" w:rsidRPr="00F94FC3">
        <w:rPr>
          <w:b w:val="0"/>
          <w:sz w:val="22"/>
          <w:szCs w:val="22"/>
        </w:rPr>
        <w:t>;</w:t>
      </w:r>
    </w:p>
    <w:p w:rsidR="008544F2" w:rsidRPr="00F94FC3" w:rsidRDefault="008544F2" w:rsidP="0097121B">
      <w:pPr>
        <w:pStyle w:val="Tekstpodstawowy"/>
        <w:numPr>
          <w:ilvl w:val="0"/>
          <w:numId w:val="60"/>
        </w:numPr>
        <w:tabs>
          <w:tab w:val="left" w:pos="426"/>
        </w:tabs>
        <w:spacing w:before="120" w:line="360" w:lineRule="auto"/>
        <w:ind w:right="23"/>
        <w:jc w:val="both"/>
        <w:rPr>
          <w:b w:val="0"/>
          <w:sz w:val="22"/>
          <w:szCs w:val="22"/>
        </w:rPr>
      </w:pPr>
      <w:r w:rsidRPr="00F94FC3">
        <w:rPr>
          <w:b w:val="0"/>
          <w:sz w:val="22"/>
          <w:szCs w:val="22"/>
        </w:rPr>
        <w:t>s</w:t>
      </w:r>
      <w:r w:rsidR="004000DD" w:rsidRPr="00F94FC3">
        <w:rPr>
          <w:b w:val="0"/>
          <w:sz w:val="22"/>
          <w:szCs w:val="22"/>
        </w:rPr>
        <w:t xml:space="preserve">prawowanie nadzoru autorskiego </w:t>
      </w:r>
      <w:r w:rsidRPr="00F94FC3">
        <w:rPr>
          <w:b w:val="0"/>
          <w:sz w:val="22"/>
          <w:szCs w:val="22"/>
        </w:rPr>
        <w:t xml:space="preserve">– </w:t>
      </w:r>
      <w:r w:rsidR="004000DD" w:rsidRPr="00F94FC3">
        <w:rPr>
          <w:b w:val="0"/>
          <w:sz w:val="22"/>
          <w:szCs w:val="22"/>
        </w:rPr>
        <w:t xml:space="preserve">od dnia rozpoczęcia robót budowlanych do dnia </w:t>
      </w:r>
      <w:r w:rsidR="005C5969" w:rsidRPr="00F94FC3">
        <w:rPr>
          <w:b w:val="0"/>
          <w:sz w:val="22"/>
          <w:szCs w:val="22"/>
        </w:rPr>
        <w:t xml:space="preserve"> uzyskania pozwolenia na użytkowanie</w:t>
      </w:r>
      <w:r w:rsidRPr="00F94FC3">
        <w:rPr>
          <w:b w:val="0"/>
          <w:sz w:val="22"/>
          <w:szCs w:val="22"/>
        </w:rPr>
        <w:t>.</w:t>
      </w:r>
    </w:p>
    <w:p w:rsidR="00D274E6" w:rsidRPr="00F94FC3" w:rsidRDefault="003B11C1" w:rsidP="0097121B">
      <w:pPr>
        <w:pStyle w:val="Tekstpodstawowy"/>
        <w:numPr>
          <w:ilvl w:val="0"/>
          <w:numId w:val="15"/>
        </w:numPr>
        <w:tabs>
          <w:tab w:val="left" w:pos="426"/>
        </w:tabs>
        <w:spacing w:before="120" w:line="360" w:lineRule="auto"/>
        <w:ind w:left="426" w:right="23" w:hanging="426"/>
        <w:jc w:val="both"/>
        <w:rPr>
          <w:b w:val="0"/>
          <w:bCs w:val="0"/>
          <w:sz w:val="22"/>
          <w:szCs w:val="22"/>
        </w:rPr>
      </w:pPr>
      <w:r w:rsidRPr="00F94FC3">
        <w:rPr>
          <w:b w:val="0"/>
          <w:sz w:val="22"/>
          <w:szCs w:val="22"/>
        </w:rPr>
        <w:t xml:space="preserve">Wykonawca wykona przedmiot Umowy w terminach określonych w </w:t>
      </w:r>
      <w:r w:rsidR="006A3D57" w:rsidRPr="00F94FC3">
        <w:rPr>
          <w:b w:val="0"/>
          <w:sz w:val="22"/>
          <w:szCs w:val="22"/>
        </w:rPr>
        <w:t xml:space="preserve">zatwierdzonych przez Zamawiającego </w:t>
      </w:r>
      <w:r w:rsidRPr="00F94FC3">
        <w:rPr>
          <w:b w:val="0"/>
          <w:sz w:val="22"/>
          <w:szCs w:val="22"/>
        </w:rPr>
        <w:t>harmonogram</w:t>
      </w:r>
      <w:r w:rsidR="006A3D57" w:rsidRPr="00F94FC3">
        <w:rPr>
          <w:b w:val="0"/>
          <w:sz w:val="22"/>
          <w:szCs w:val="22"/>
        </w:rPr>
        <w:t>ach</w:t>
      </w:r>
      <w:r w:rsidRPr="00F94FC3">
        <w:rPr>
          <w:b w:val="0"/>
          <w:sz w:val="22"/>
          <w:szCs w:val="22"/>
        </w:rPr>
        <w:t xml:space="preserve"> </w:t>
      </w:r>
      <w:r w:rsidR="006A3D57" w:rsidRPr="00F94FC3">
        <w:rPr>
          <w:b w:val="0"/>
          <w:sz w:val="22"/>
          <w:szCs w:val="22"/>
        </w:rPr>
        <w:t>stanowiących załączniki Nr 4 i Nr 4a do Umowy</w:t>
      </w:r>
      <w:r w:rsidR="001F5D72" w:rsidRPr="00F94FC3">
        <w:rPr>
          <w:b w:val="0"/>
          <w:sz w:val="22"/>
          <w:szCs w:val="22"/>
        </w:rPr>
        <w:t xml:space="preserve">, </w:t>
      </w:r>
      <w:r w:rsidRPr="00F94FC3">
        <w:rPr>
          <w:b w:val="0"/>
          <w:sz w:val="22"/>
          <w:szCs w:val="22"/>
        </w:rPr>
        <w:t xml:space="preserve">przy czym Strony dopuszczają możliwość </w:t>
      </w:r>
      <w:r w:rsidR="001F5D72" w:rsidRPr="00F94FC3">
        <w:rPr>
          <w:b w:val="0"/>
          <w:sz w:val="22"/>
          <w:szCs w:val="22"/>
        </w:rPr>
        <w:t>zmiany</w:t>
      </w:r>
      <w:r w:rsidRPr="00F94FC3">
        <w:rPr>
          <w:b w:val="0"/>
          <w:sz w:val="22"/>
          <w:szCs w:val="22"/>
        </w:rPr>
        <w:t xml:space="preserve"> tego harmonogram</w:t>
      </w:r>
      <w:r w:rsidR="006A3D57" w:rsidRPr="00F94FC3">
        <w:rPr>
          <w:b w:val="0"/>
          <w:sz w:val="22"/>
          <w:szCs w:val="22"/>
        </w:rPr>
        <w:t>ów</w:t>
      </w:r>
      <w:r w:rsidRPr="00F94FC3">
        <w:rPr>
          <w:b w:val="0"/>
          <w:sz w:val="22"/>
          <w:szCs w:val="22"/>
        </w:rPr>
        <w:t xml:space="preserve"> wyłącznie </w:t>
      </w:r>
      <w:r w:rsidR="007B46A6" w:rsidRPr="00F94FC3">
        <w:rPr>
          <w:b w:val="0"/>
          <w:sz w:val="22"/>
          <w:szCs w:val="22"/>
        </w:rPr>
        <w:t xml:space="preserve"> </w:t>
      </w:r>
      <w:r w:rsidRPr="00F94FC3">
        <w:rPr>
          <w:b w:val="0"/>
          <w:sz w:val="22"/>
          <w:szCs w:val="22"/>
        </w:rPr>
        <w:t>w trybie określonym w § 20 ust. 1 pkt 5 Umowy.</w:t>
      </w:r>
    </w:p>
    <w:p w:rsidR="00D274E6" w:rsidRPr="00F94FC3" w:rsidRDefault="003B11C1" w:rsidP="0097121B">
      <w:pPr>
        <w:pStyle w:val="Tekstpodstawowy"/>
        <w:numPr>
          <w:ilvl w:val="0"/>
          <w:numId w:val="15"/>
        </w:numPr>
        <w:tabs>
          <w:tab w:val="left" w:pos="426"/>
        </w:tabs>
        <w:spacing w:before="120" w:line="360" w:lineRule="auto"/>
        <w:ind w:left="426" w:right="23" w:hanging="426"/>
        <w:jc w:val="both"/>
        <w:rPr>
          <w:b w:val="0"/>
          <w:bCs w:val="0"/>
          <w:sz w:val="22"/>
          <w:szCs w:val="22"/>
        </w:rPr>
      </w:pPr>
      <w:r w:rsidRPr="00F94FC3">
        <w:rPr>
          <w:b w:val="0"/>
          <w:sz w:val="22"/>
          <w:szCs w:val="22"/>
        </w:rPr>
        <w:t xml:space="preserve">Zamawiający zastrzega sobie prawo do zawieszenia wykonania części przedmiotu Umowy </w:t>
      </w:r>
      <w:r w:rsidR="00B70FC8">
        <w:rPr>
          <w:b w:val="0"/>
          <w:sz w:val="22"/>
          <w:szCs w:val="22"/>
        </w:rPr>
        <w:t xml:space="preserve">               </w:t>
      </w:r>
      <w:r w:rsidRPr="00F94FC3">
        <w:rPr>
          <w:b w:val="0"/>
          <w:sz w:val="22"/>
          <w:szCs w:val="22"/>
        </w:rPr>
        <w:t xml:space="preserve">z przyczyn </w:t>
      </w:r>
      <w:r w:rsidR="00910C3B" w:rsidRPr="00F94FC3">
        <w:rPr>
          <w:b w:val="0"/>
          <w:sz w:val="22"/>
          <w:szCs w:val="22"/>
        </w:rPr>
        <w:t xml:space="preserve">nie </w:t>
      </w:r>
      <w:r w:rsidRPr="00F94FC3">
        <w:rPr>
          <w:b w:val="0"/>
          <w:sz w:val="22"/>
          <w:szCs w:val="22"/>
        </w:rPr>
        <w:t xml:space="preserve">leżących po stronie </w:t>
      </w:r>
      <w:r w:rsidR="00910C3B" w:rsidRPr="00F94FC3">
        <w:rPr>
          <w:b w:val="0"/>
          <w:sz w:val="22"/>
          <w:szCs w:val="22"/>
        </w:rPr>
        <w:t>Wykonawcy</w:t>
      </w:r>
      <w:r w:rsidRPr="00F94FC3">
        <w:rPr>
          <w:b w:val="0"/>
          <w:sz w:val="22"/>
          <w:szCs w:val="22"/>
        </w:rPr>
        <w:t xml:space="preserve">, bez ponoszenia skutków prawnych </w:t>
      </w:r>
      <w:r w:rsidR="007B46A6" w:rsidRPr="00F94FC3">
        <w:rPr>
          <w:b w:val="0"/>
          <w:sz w:val="22"/>
          <w:szCs w:val="22"/>
        </w:rPr>
        <w:t xml:space="preserve">             </w:t>
      </w:r>
      <w:r w:rsidR="00B70FC8">
        <w:rPr>
          <w:b w:val="0"/>
          <w:sz w:val="22"/>
          <w:szCs w:val="22"/>
        </w:rPr>
        <w:t xml:space="preserve">                 </w:t>
      </w:r>
      <w:r w:rsidR="007B46A6" w:rsidRPr="00F94FC3">
        <w:rPr>
          <w:b w:val="0"/>
          <w:sz w:val="22"/>
          <w:szCs w:val="22"/>
        </w:rPr>
        <w:t xml:space="preserve">  </w:t>
      </w:r>
      <w:r w:rsidRPr="00F94FC3">
        <w:rPr>
          <w:b w:val="0"/>
          <w:sz w:val="22"/>
          <w:szCs w:val="22"/>
        </w:rPr>
        <w:t xml:space="preserve">i finansowych, przy czym okres ten nie może być dłuższy niż łącznie </w:t>
      </w:r>
      <w:r w:rsidRPr="00F94FC3">
        <w:rPr>
          <w:sz w:val="22"/>
          <w:szCs w:val="22"/>
        </w:rPr>
        <w:t>30 dni</w:t>
      </w:r>
      <w:r w:rsidRPr="00F94FC3">
        <w:rPr>
          <w:b w:val="0"/>
          <w:sz w:val="22"/>
          <w:szCs w:val="22"/>
        </w:rPr>
        <w:t xml:space="preserve">. Zamawiający zawiadomi pisemnie Wykonawcę, co najmniej </w:t>
      </w:r>
      <w:r w:rsidRPr="00F94FC3">
        <w:rPr>
          <w:sz w:val="22"/>
          <w:szCs w:val="22"/>
        </w:rPr>
        <w:t>7 dni</w:t>
      </w:r>
      <w:r w:rsidRPr="00F94FC3">
        <w:rPr>
          <w:b w:val="0"/>
          <w:sz w:val="22"/>
          <w:szCs w:val="22"/>
        </w:rPr>
        <w:t xml:space="preserve"> wcześniej przed rozpoczęciem okresu zawieszenia, podając w tym piśmie dokładną datę rozpoczęcia i zakończenia okresu zawieszenia. W takim przypadku terminy, o których mowa w ust. </w:t>
      </w:r>
      <w:r w:rsidR="00614EE9" w:rsidRPr="00F94FC3">
        <w:rPr>
          <w:b w:val="0"/>
          <w:sz w:val="22"/>
          <w:szCs w:val="22"/>
        </w:rPr>
        <w:t xml:space="preserve">3 </w:t>
      </w:r>
      <w:r w:rsidRPr="00F94FC3">
        <w:rPr>
          <w:b w:val="0"/>
          <w:sz w:val="22"/>
          <w:szCs w:val="22"/>
        </w:rPr>
        <w:t>ulegają stosownemu wydłużeniu o okres równy ilości dni zawieszenia wykonywania robót</w:t>
      </w:r>
      <w:r w:rsidR="00AC6FC5" w:rsidRPr="00F94FC3">
        <w:rPr>
          <w:b w:val="0"/>
          <w:sz w:val="22"/>
          <w:szCs w:val="22"/>
        </w:rPr>
        <w:t>,</w:t>
      </w:r>
      <w:r w:rsidRPr="00F94FC3">
        <w:rPr>
          <w:b w:val="0"/>
          <w:sz w:val="22"/>
          <w:szCs w:val="22"/>
        </w:rPr>
        <w:t xml:space="preserve"> a Wykonawcy nie przysługuje z tego tytułu roszczenie o jakiekolwiek dodatkowe wynagrodzenie od Zamawiającego.</w:t>
      </w:r>
    </w:p>
    <w:p w:rsidR="00B70FC8" w:rsidRDefault="003B11C1" w:rsidP="000B1C31">
      <w:pPr>
        <w:pStyle w:val="Tekstpodstawowy"/>
        <w:numPr>
          <w:ilvl w:val="0"/>
          <w:numId w:val="15"/>
        </w:numPr>
        <w:tabs>
          <w:tab w:val="left" w:pos="426"/>
        </w:tabs>
        <w:spacing w:before="120" w:line="360" w:lineRule="auto"/>
        <w:ind w:left="426" w:right="23" w:hanging="426"/>
        <w:jc w:val="both"/>
        <w:rPr>
          <w:b w:val="0"/>
          <w:sz w:val="22"/>
          <w:szCs w:val="22"/>
        </w:rPr>
      </w:pPr>
      <w:r w:rsidRPr="00F94FC3">
        <w:rPr>
          <w:b w:val="0"/>
          <w:sz w:val="22"/>
          <w:szCs w:val="22"/>
        </w:rPr>
        <w:t xml:space="preserve">Termin zakończenia realizacji przedmiotu Umowy może ulec skróceniu w przypadku jego wykonania przed terminem lub przedłużeniu w przypadkach, określonych w § 20 ust. 1 Umowy. </w:t>
      </w:r>
    </w:p>
    <w:p w:rsidR="000B1C31" w:rsidRPr="000B1C31" w:rsidRDefault="000B1C31" w:rsidP="000B1C31">
      <w:pPr>
        <w:pStyle w:val="Tekstpodstawowy"/>
        <w:tabs>
          <w:tab w:val="left" w:pos="426"/>
        </w:tabs>
        <w:spacing w:before="120" w:line="360" w:lineRule="auto"/>
        <w:ind w:left="426" w:right="23"/>
        <w:jc w:val="both"/>
        <w:rPr>
          <w:b w:val="0"/>
          <w:sz w:val="22"/>
          <w:szCs w:val="22"/>
        </w:rPr>
      </w:pPr>
    </w:p>
    <w:p w:rsidR="00D274E6" w:rsidRPr="00F94FC3" w:rsidRDefault="00D274E6" w:rsidP="0097121B">
      <w:pPr>
        <w:tabs>
          <w:tab w:val="left" w:pos="540"/>
          <w:tab w:val="left" w:pos="9540"/>
        </w:tabs>
        <w:spacing w:line="360" w:lineRule="auto"/>
        <w:ind w:right="-82"/>
        <w:jc w:val="center"/>
        <w:rPr>
          <w:b/>
          <w:bCs/>
          <w:sz w:val="22"/>
          <w:szCs w:val="22"/>
        </w:rPr>
      </w:pPr>
      <w:r w:rsidRPr="00F94FC3">
        <w:rPr>
          <w:b/>
          <w:bCs/>
          <w:sz w:val="22"/>
          <w:szCs w:val="22"/>
        </w:rPr>
        <w:t>§ 3</w:t>
      </w:r>
    </w:p>
    <w:p w:rsidR="00D274E6" w:rsidRPr="00F94FC3" w:rsidRDefault="00D274E6" w:rsidP="0097121B">
      <w:pPr>
        <w:tabs>
          <w:tab w:val="left" w:pos="540"/>
          <w:tab w:val="left" w:pos="9540"/>
        </w:tabs>
        <w:spacing w:line="360" w:lineRule="auto"/>
        <w:ind w:right="-82"/>
        <w:jc w:val="center"/>
        <w:rPr>
          <w:b/>
          <w:bCs/>
          <w:sz w:val="22"/>
          <w:szCs w:val="22"/>
        </w:rPr>
      </w:pPr>
      <w:r w:rsidRPr="00F94FC3">
        <w:rPr>
          <w:b/>
          <w:bCs/>
          <w:sz w:val="22"/>
          <w:szCs w:val="22"/>
        </w:rPr>
        <w:t>OBOWIĄZKI WYKONAWCY</w:t>
      </w:r>
    </w:p>
    <w:p w:rsidR="00D274E6" w:rsidRPr="00F94FC3" w:rsidRDefault="00D274E6" w:rsidP="0097121B">
      <w:pPr>
        <w:pStyle w:val="Tekstpodstawowy"/>
        <w:numPr>
          <w:ilvl w:val="0"/>
          <w:numId w:val="16"/>
        </w:numPr>
        <w:tabs>
          <w:tab w:val="left" w:pos="426"/>
        </w:tabs>
        <w:spacing w:before="120" w:line="360" w:lineRule="auto"/>
        <w:ind w:left="425" w:right="23" w:hanging="425"/>
        <w:jc w:val="both"/>
        <w:rPr>
          <w:b w:val="0"/>
          <w:color w:val="000000" w:themeColor="text1"/>
          <w:sz w:val="22"/>
          <w:szCs w:val="22"/>
        </w:rPr>
      </w:pPr>
      <w:r w:rsidRPr="00F94FC3">
        <w:rPr>
          <w:b w:val="0"/>
          <w:color w:val="000000" w:themeColor="text1"/>
          <w:sz w:val="22"/>
          <w:szCs w:val="22"/>
        </w:rPr>
        <w:t>Wykonawca oświadcza, że zapoznał się z SIWZ, pytaniami i odpowiedziami udzielonymi na etapie postępowania przetargowego (o ile występują) i dokumenta</w:t>
      </w:r>
      <w:r w:rsidRPr="00F94FC3">
        <w:rPr>
          <w:b w:val="0"/>
          <w:sz w:val="22"/>
          <w:szCs w:val="22"/>
        </w:rPr>
        <w:t>mi</w:t>
      </w:r>
      <w:r w:rsidRPr="00F94FC3">
        <w:rPr>
          <w:b w:val="0"/>
          <w:color w:val="000000" w:themeColor="text1"/>
          <w:sz w:val="22"/>
          <w:szCs w:val="22"/>
        </w:rPr>
        <w:t>,</w:t>
      </w:r>
      <w:r w:rsidRPr="00F94FC3">
        <w:rPr>
          <w:b w:val="0"/>
          <w:sz w:val="22"/>
          <w:szCs w:val="22"/>
        </w:rPr>
        <w:t xml:space="preserve"> o których mowa w § 1 ust. 2 Umowy</w:t>
      </w:r>
      <w:r w:rsidRPr="00F94FC3">
        <w:rPr>
          <w:b w:val="0"/>
          <w:color w:val="000000" w:themeColor="text1"/>
          <w:sz w:val="22"/>
          <w:szCs w:val="22"/>
        </w:rPr>
        <w:t xml:space="preserve"> oraz nie wnosi do nich uwag i uznaje je za podstawę do realizacji przedmiotu niniejszej Umowy.</w:t>
      </w:r>
    </w:p>
    <w:p w:rsidR="003B11C1" w:rsidRPr="00F94FC3" w:rsidRDefault="00242FBA" w:rsidP="0097121B">
      <w:pPr>
        <w:pStyle w:val="Tekstpodstawowy"/>
        <w:numPr>
          <w:ilvl w:val="0"/>
          <w:numId w:val="16"/>
        </w:numPr>
        <w:tabs>
          <w:tab w:val="left" w:pos="426"/>
        </w:tabs>
        <w:spacing w:before="120" w:line="360" w:lineRule="auto"/>
        <w:ind w:left="425" w:right="23" w:hanging="425"/>
        <w:jc w:val="both"/>
        <w:rPr>
          <w:b w:val="0"/>
          <w:sz w:val="22"/>
          <w:szCs w:val="22"/>
        </w:rPr>
      </w:pPr>
      <w:r w:rsidRPr="00F94FC3">
        <w:rPr>
          <w:b w:val="0"/>
          <w:color w:val="000000" w:themeColor="text1"/>
          <w:sz w:val="22"/>
          <w:szCs w:val="22"/>
        </w:rPr>
        <w:lastRenderedPageBreak/>
        <w:t>Wykonawca zobowiązuje się do uzgadniania i konsultowania z Zamawiającym dokumentacji projek</w:t>
      </w:r>
      <w:r w:rsidR="00B3647A" w:rsidRPr="00F94FC3">
        <w:rPr>
          <w:b w:val="0"/>
          <w:sz w:val="22"/>
          <w:szCs w:val="22"/>
        </w:rPr>
        <w:t xml:space="preserve">towej </w:t>
      </w:r>
      <w:r w:rsidRPr="00F94FC3">
        <w:rPr>
          <w:b w:val="0"/>
          <w:sz w:val="22"/>
          <w:szCs w:val="22"/>
        </w:rPr>
        <w:t>na każdym etapie jej opracowywania</w:t>
      </w:r>
      <w:r w:rsidR="00487A49" w:rsidRPr="00F94FC3">
        <w:rPr>
          <w:b w:val="0"/>
          <w:sz w:val="22"/>
          <w:szCs w:val="22"/>
        </w:rPr>
        <w:t xml:space="preserve">, ze szczególnym uwzględnieniem </w:t>
      </w:r>
      <w:r w:rsidRPr="00F94FC3">
        <w:rPr>
          <w:b w:val="0"/>
          <w:sz w:val="22"/>
          <w:szCs w:val="22"/>
        </w:rPr>
        <w:t>rozwiązań materiałowych</w:t>
      </w:r>
      <w:r w:rsidR="00487A49" w:rsidRPr="00F94FC3">
        <w:rPr>
          <w:b w:val="0"/>
          <w:sz w:val="22"/>
          <w:szCs w:val="22"/>
        </w:rPr>
        <w:t xml:space="preserve"> w zakresie materiałów wykończeniowych </w:t>
      </w:r>
      <w:r w:rsidR="00B70FC8">
        <w:rPr>
          <w:b w:val="0"/>
          <w:sz w:val="22"/>
          <w:szCs w:val="22"/>
        </w:rPr>
        <w:t xml:space="preserve"> </w:t>
      </w:r>
      <w:r w:rsidR="00487A49" w:rsidRPr="00F94FC3">
        <w:rPr>
          <w:b w:val="0"/>
          <w:sz w:val="22"/>
          <w:szCs w:val="22"/>
        </w:rPr>
        <w:t>i proponowanych urządzeń</w:t>
      </w:r>
      <w:r w:rsidRPr="00F94FC3">
        <w:rPr>
          <w:b w:val="0"/>
          <w:sz w:val="22"/>
          <w:szCs w:val="22"/>
        </w:rPr>
        <w:t xml:space="preserve">. </w:t>
      </w:r>
    </w:p>
    <w:p w:rsidR="00D274E6" w:rsidRPr="00F94FC3" w:rsidRDefault="003B11C1" w:rsidP="0097121B">
      <w:pPr>
        <w:pStyle w:val="Tekstpodstawowy"/>
        <w:numPr>
          <w:ilvl w:val="0"/>
          <w:numId w:val="16"/>
        </w:numPr>
        <w:tabs>
          <w:tab w:val="left" w:pos="426"/>
        </w:tabs>
        <w:spacing w:before="120" w:line="360" w:lineRule="auto"/>
        <w:ind w:left="425" w:right="23" w:hanging="425"/>
        <w:jc w:val="both"/>
        <w:rPr>
          <w:b w:val="0"/>
          <w:color w:val="000000" w:themeColor="text1"/>
          <w:sz w:val="22"/>
          <w:szCs w:val="22"/>
        </w:rPr>
      </w:pPr>
      <w:r w:rsidRPr="00F94FC3">
        <w:rPr>
          <w:b w:val="0"/>
          <w:color w:val="000000" w:themeColor="text1"/>
          <w:sz w:val="22"/>
          <w:szCs w:val="22"/>
        </w:rPr>
        <w:t>Wykonawca zobowiązuje się do wykonania przedmiotu Umowy w terminach, o których mowa</w:t>
      </w:r>
      <w:r w:rsidR="0083124F" w:rsidRPr="00F94FC3">
        <w:rPr>
          <w:b w:val="0"/>
          <w:color w:val="000000" w:themeColor="text1"/>
          <w:sz w:val="22"/>
          <w:szCs w:val="22"/>
        </w:rPr>
        <w:t xml:space="preserve"> </w:t>
      </w:r>
      <w:r w:rsidRPr="00F94FC3">
        <w:rPr>
          <w:b w:val="0"/>
          <w:color w:val="000000" w:themeColor="text1"/>
          <w:sz w:val="22"/>
          <w:szCs w:val="22"/>
        </w:rPr>
        <w:t>w</w:t>
      </w:r>
      <w:r w:rsidR="00D5746F" w:rsidRPr="00F94FC3">
        <w:rPr>
          <w:b w:val="0"/>
          <w:color w:val="000000" w:themeColor="text1"/>
          <w:sz w:val="22"/>
          <w:szCs w:val="22"/>
        </w:rPr>
        <w:t xml:space="preserve"> </w:t>
      </w:r>
      <w:r w:rsidRPr="00F94FC3">
        <w:rPr>
          <w:b w:val="0"/>
          <w:color w:val="000000" w:themeColor="text1"/>
          <w:sz w:val="22"/>
          <w:szCs w:val="22"/>
        </w:rPr>
        <w:t>§ 2 Umowy z należytą starannością, posługując się osobami posiadającymi wymagane uprawnienia, zgodnie z dokumenta</w:t>
      </w:r>
      <w:r w:rsidRPr="00F94FC3">
        <w:rPr>
          <w:b w:val="0"/>
          <w:sz w:val="22"/>
          <w:szCs w:val="22"/>
        </w:rPr>
        <w:t>cją projektową, pozwoleniem na budowę i harmonogram</w:t>
      </w:r>
      <w:r w:rsidR="006A3D57" w:rsidRPr="00F94FC3">
        <w:rPr>
          <w:b w:val="0"/>
          <w:sz w:val="22"/>
          <w:szCs w:val="22"/>
        </w:rPr>
        <w:t>ami stanowiącymi załączniki Nr 4 i 4a</w:t>
      </w:r>
      <w:r w:rsidRPr="00F94FC3">
        <w:rPr>
          <w:b w:val="0"/>
          <w:sz w:val="22"/>
          <w:szCs w:val="22"/>
        </w:rPr>
        <w:t xml:space="preserve">  oraz</w:t>
      </w:r>
      <w:r w:rsidRPr="00F94FC3">
        <w:rPr>
          <w:b w:val="0"/>
          <w:color w:val="000000" w:themeColor="text1"/>
          <w:sz w:val="22"/>
          <w:szCs w:val="22"/>
        </w:rPr>
        <w:t xml:space="preserve"> zgodnie z postanowieniami Umowy, obowiązującymi przepisami prawa oraz zasadami sztuki budowlanej, wiedzy technicznej i wymogami poczynionych uzgodnień.</w:t>
      </w:r>
    </w:p>
    <w:p w:rsidR="00D274E6" w:rsidRPr="00F94FC3" w:rsidRDefault="003B11C1" w:rsidP="0097121B">
      <w:pPr>
        <w:pStyle w:val="Tekstpodstawowy"/>
        <w:numPr>
          <w:ilvl w:val="0"/>
          <w:numId w:val="16"/>
        </w:numPr>
        <w:tabs>
          <w:tab w:val="left" w:pos="426"/>
        </w:tabs>
        <w:spacing w:before="120" w:line="360" w:lineRule="auto"/>
        <w:ind w:left="426" w:right="23" w:hanging="426"/>
        <w:jc w:val="both"/>
        <w:rPr>
          <w:b w:val="0"/>
          <w:sz w:val="22"/>
          <w:szCs w:val="22"/>
        </w:rPr>
      </w:pPr>
      <w:r w:rsidRPr="00F94FC3">
        <w:rPr>
          <w:b w:val="0"/>
          <w:sz w:val="22"/>
          <w:szCs w:val="22"/>
        </w:rPr>
        <w:t>Wykonawca w zakresie dokumentacji p</w:t>
      </w:r>
      <w:r w:rsidR="00B3647A" w:rsidRPr="00F94FC3">
        <w:rPr>
          <w:b w:val="0"/>
          <w:sz w:val="22"/>
          <w:szCs w:val="22"/>
        </w:rPr>
        <w:t xml:space="preserve">rojektowej </w:t>
      </w:r>
      <w:r w:rsidRPr="00F94FC3">
        <w:rPr>
          <w:b w:val="0"/>
          <w:sz w:val="22"/>
          <w:szCs w:val="22"/>
        </w:rPr>
        <w:t>zobowiązuje się</w:t>
      </w:r>
      <w:r w:rsidR="002B388D" w:rsidRPr="00F94FC3">
        <w:rPr>
          <w:b w:val="0"/>
          <w:sz w:val="22"/>
          <w:szCs w:val="22"/>
        </w:rPr>
        <w:t xml:space="preserve"> </w:t>
      </w:r>
      <w:r w:rsidRPr="00F94FC3">
        <w:rPr>
          <w:b w:val="0"/>
          <w:sz w:val="22"/>
          <w:szCs w:val="22"/>
        </w:rPr>
        <w:t xml:space="preserve"> w szczególności: </w:t>
      </w:r>
    </w:p>
    <w:p w:rsidR="00242FBA" w:rsidRPr="00F94FC3" w:rsidRDefault="00242FBA" w:rsidP="0097121B">
      <w:pPr>
        <w:pStyle w:val="Tekstpodstawowy2"/>
        <w:numPr>
          <w:ilvl w:val="1"/>
          <w:numId w:val="16"/>
        </w:numPr>
        <w:tabs>
          <w:tab w:val="clear" w:pos="6660"/>
        </w:tabs>
        <w:spacing w:before="120" w:line="360" w:lineRule="auto"/>
        <w:jc w:val="both"/>
        <w:rPr>
          <w:sz w:val="22"/>
          <w:szCs w:val="22"/>
        </w:rPr>
      </w:pPr>
      <w:r w:rsidRPr="00F94FC3">
        <w:rPr>
          <w:sz w:val="22"/>
          <w:szCs w:val="22"/>
        </w:rPr>
        <w:t>uzyskać wszystkie materiały potrzebne do</w:t>
      </w:r>
      <w:r w:rsidR="00B3647A" w:rsidRPr="00F94FC3">
        <w:rPr>
          <w:sz w:val="22"/>
          <w:szCs w:val="22"/>
        </w:rPr>
        <w:t xml:space="preserve"> projektowania</w:t>
      </w:r>
      <w:r w:rsidR="00A90F51" w:rsidRPr="00F94FC3">
        <w:rPr>
          <w:sz w:val="22"/>
          <w:szCs w:val="22"/>
        </w:rPr>
        <w:t>;</w:t>
      </w:r>
      <w:r w:rsidRPr="00F94FC3">
        <w:rPr>
          <w:sz w:val="22"/>
          <w:szCs w:val="22"/>
        </w:rPr>
        <w:t xml:space="preserve"> </w:t>
      </w:r>
    </w:p>
    <w:p w:rsidR="00242FBA" w:rsidRPr="00F94FC3" w:rsidRDefault="00242FBA" w:rsidP="0097121B">
      <w:pPr>
        <w:pStyle w:val="Tekstpodstawowy2"/>
        <w:numPr>
          <w:ilvl w:val="1"/>
          <w:numId w:val="16"/>
        </w:numPr>
        <w:tabs>
          <w:tab w:val="clear" w:pos="6660"/>
        </w:tabs>
        <w:spacing w:before="120" w:line="360" w:lineRule="auto"/>
        <w:jc w:val="both"/>
        <w:rPr>
          <w:sz w:val="22"/>
          <w:szCs w:val="22"/>
        </w:rPr>
      </w:pPr>
      <w:r w:rsidRPr="00F94FC3">
        <w:rPr>
          <w:sz w:val="22"/>
          <w:szCs w:val="22"/>
        </w:rPr>
        <w:t xml:space="preserve">uzyskać wymagane opinie, uzgodnienia i sprawdzenia rozwiązań projektowych </w:t>
      </w:r>
      <w:r w:rsidR="00A534DA" w:rsidRPr="00F94FC3">
        <w:rPr>
          <w:sz w:val="22"/>
          <w:szCs w:val="22"/>
        </w:rPr>
        <w:t xml:space="preserve">     </w:t>
      </w:r>
      <w:r w:rsidR="00D05242">
        <w:rPr>
          <w:sz w:val="22"/>
          <w:szCs w:val="22"/>
        </w:rPr>
        <w:t xml:space="preserve">                </w:t>
      </w:r>
      <w:r w:rsidR="00A534DA" w:rsidRPr="00F94FC3">
        <w:rPr>
          <w:sz w:val="22"/>
          <w:szCs w:val="22"/>
        </w:rPr>
        <w:t xml:space="preserve">  </w:t>
      </w:r>
      <w:r w:rsidRPr="00F94FC3">
        <w:rPr>
          <w:sz w:val="22"/>
          <w:szCs w:val="22"/>
        </w:rPr>
        <w:t>w zakresie wynikającym z przepisów</w:t>
      </w:r>
      <w:r w:rsidR="00A90F51" w:rsidRPr="00F94FC3">
        <w:rPr>
          <w:sz w:val="22"/>
          <w:szCs w:val="22"/>
        </w:rPr>
        <w:t>;</w:t>
      </w:r>
    </w:p>
    <w:p w:rsidR="00487A49" w:rsidRPr="00F94FC3" w:rsidRDefault="008F6293" w:rsidP="0097121B">
      <w:pPr>
        <w:pStyle w:val="Tekstpodstawowy2"/>
        <w:numPr>
          <w:ilvl w:val="1"/>
          <w:numId w:val="16"/>
        </w:numPr>
        <w:tabs>
          <w:tab w:val="clear" w:pos="6660"/>
        </w:tabs>
        <w:spacing w:before="120" w:line="360" w:lineRule="auto"/>
        <w:jc w:val="both"/>
        <w:rPr>
          <w:sz w:val="22"/>
          <w:szCs w:val="22"/>
        </w:rPr>
      </w:pPr>
      <w:r w:rsidRPr="00F94FC3">
        <w:rPr>
          <w:sz w:val="22"/>
          <w:szCs w:val="22"/>
        </w:rPr>
        <w:t>wykonać dokumentację projektową wraz ze wszystkimi opracowaniami określonymi w PFU w zakresie koniecznym do wykonania robót budowlanych objętych niniejszą Umową</w:t>
      </w:r>
      <w:r w:rsidR="00487A49" w:rsidRPr="00F94FC3">
        <w:rPr>
          <w:sz w:val="22"/>
          <w:szCs w:val="22"/>
        </w:rPr>
        <w:t xml:space="preserve"> oraz</w:t>
      </w:r>
      <w:r w:rsidR="00D5746F" w:rsidRPr="00F94FC3">
        <w:rPr>
          <w:sz w:val="22"/>
          <w:szCs w:val="22"/>
        </w:rPr>
        <w:t xml:space="preserve"> </w:t>
      </w:r>
      <w:r w:rsidR="00487A49" w:rsidRPr="00F94FC3">
        <w:rPr>
          <w:sz w:val="22"/>
          <w:szCs w:val="22"/>
        </w:rPr>
        <w:t xml:space="preserve">z uwzględnieniem obowiązku dostosowania projektu do </w:t>
      </w:r>
      <w:r w:rsidR="00A53408">
        <w:rPr>
          <w:sz w:val="22"/>
          <w:szCs w:val="22"/>
        </w:rPr>
        <w:t>potrzeb wszystkich użytkowników;</w:t>
      </w:r>
    </w:p>
    <w:p w:rsidR="008F6293" w:rsidRPr="00F94FC3" w:rsidRDefault="008F6293" w:rsidP="0097121B">
      <w:pPr>
        <w:pStyle w:val="Tekstpodstawowy2"/>
        <w:numPr>
          <w:ilvl w:val="1"/>
          <w:numId w:val="16"/>
        </w:numPr>
        <w:tabs>
          <w:tab w:val="clear" w:pos="6660"/>
        </w:tabs>
        <w:spacing w:before="120" w:line="360" w:lineRule="auto"/>
        <w:jc w:val="both"/>
        <w:rPr>
          <w:sz w:val="22"/>
          <w:szCs w:val="22"/>
        </w:rPr>
      </w:pPr>
      <w:r w:rsidRPr="00F94FC3">
        <w:rPr>
          <w:sz w:val="22"/>
          <w:szCs w:val="22"/>
        </w:rPr>
        <w:t xml:space="preserve">uzgodnić dokumentację projektową </w:t>
      </w:r>
      <w:r w:rsidR="00E54A59" w:rsidRPr="00F94FC3">
        <w:rPr>
          <w:sz w:val="22"/>
          <w:szCs w:val="22"/>
        </w:rPr>
        <w:t xml:space="preserve">oraz zestawienie </w:t>
      </w:r>
      <w:r w:rsidR="006F6F28" w:rsidRPr="00F94FC3">
        <w:rPr>
          <w:sz w:val="22"/>
          <w:szCs w:val="22"/>
        </w:rPr>
        <w:t>rozwiązań materiałowych</w:t>
      </w:r>
      <w:r w:rsidR="00E54A59" w:rsidRPr="00F94FC3">
        <w:rPr>
          <w:sz w:val="22"/>
          <w:szCs w:val="22"/>
        </w:rPr>
        <w:t xml:space="preserve"> </w:t>
      </w:r>
      <w:r w:rsidR="00A534DA" w:rsidRPr="00F94FC3">
        <w:rPr>
          <w:sz w:val="22"/>
          <w:szCs w:val="22"/>
        </w:rPr>
        <w:t xml:space="preserve">  </w:t>
      </w:r>
      <w:r w:rsidR="00D05242">
        <w:rPr>
          <w:sz w:val="22"/>
          <w:szCs w:val="22"/>
        </w:rPr>
        <w:t xml:space="preserve">                </w:t>
      </w:r>
      <w:r w:rsidR="00A534DA" w:rsidRPr="00F94FC3">
        <w:rPr>
          <w:sz w:val="22"/>
          <w:szCs w:val="22"/>
        </w:rPr>
        <w:t xml:space="preserve">     </w:t>
      </w:r>
      <w:r w:rsidR="00487A49" w:rsidRPr="00F94FC3">
        <w:rPr>
          <w:sz w:val="22"/>
          <w:szCs w:val="22"/>
        </w:rPr>
        <w:t xml:space="preserve">w zakresie materiałów wykończeniowych </w:t>
      </w:r>
      <w:r w:rsidR="00E54A59" w:rsidRPr="00F94FC3">
        <w:rPr>
          <w:sz w:val="22"/>
          <w:szCs w:val="22"/>
        </w:rPr>
        <w:t xml:space="preserve">i </w:t>
      </w:r>
      <w:r w:rsidR="006F6F28" w:rsidRPr="00F94FC3">
        <w:rPr>
          <w:sz w:val="22"/>
          <w:szCs w:val="22"/>
        </w:rPr>
        <w:t xml:space="preserve">proponowanych </w:t>
      </w:r>
      <w:r w:rsidR="00E54A59" w:rsidRPr="00F94FC3">
        <w:rPr>
          <w:sz w:val="22"/>
          <w:szCs w:val="22"/>
        </w:rPr>
        <w:t xml:space="preserve">urządzeń </w:t>
      </w:r>
      <w:r w:rsidR="00A534DA" w:rsidRPr="00F94FC3">
        <w:rPr>
          <w:sz w:val="22"/>
          <w:szCs w:val="22"/>
        </w:rPr>
        <w:t xml:space="preserve"> </w:t>
      </w:r>
      <w:r w:rsidRPr="00F94FC3">
        <w:rPr>
          <w:sz w:val="22"/>
          <w:szCs w:val="22"/>
        </w:rPr>
        <w:t xml:space="preserve">z Zamawiającym </w:t>
      </w:r>
      <w:r w:rsidR="00D05242">
        <w:rPr>
          <w:sz w:val="22"/>
          <w:szCs w:val="22"/>
        </w:rPr>
        <w:t xml:space="preserve">        </w:t>
      </w:r>
      <w:r w:rsidRPr="00F94FC3">
        <w:rPr>
          <w:sz w:val="22"/>
          <w:szCs w:val="22"/>
        </w:rPr>
        <w:t xml:space="preserve">i uzyskać jego akceptację; </w:t>
      </w:r>
    </w:p>
    <w:p w:rsidR="00242FBA" w:rsidRPr="00F94FC3" w:rsidRDefault="00A82EC6" w:rsidP="0097121B">
      <w:pPr>
        <w:pStyle w:val="Tekstpodstawowy2"/>
        <w:numPr>
          <w:ilvl w:val="1"/>
          <w:numId w:val="16"/>
        </w:numPr>
        <w:tabs>
          <w:tab w:val="clear" w:pos="6660"/>
        </w:tabs>
        <w:spacing w:before="120" w:line="360" w:lineRule="auto"/>
        <w:jc w:val="both"/>
        <w:rPr>
          <w:sz w:val="22"/>
          <w:szCs w:val="22"/>
        </w:rPr>
      </w:pPr>
      <w:r w:rsidRPr="00F94FC3">
        <w:rPr>
          <w:sz w:val="22"/>
          <w:szCs w:val="22"/>
        </w:rPr>
        <w:t>wprowadzić modyfikacje</w:t>
      </w:r>
      <w:r w:rsidR="00242FBA" w:rsidRPr="00F94FC3">
        <w:rPr>
          <w:sz w:val="22"/>
          <w:szCs w:val="22"/>
        </w:rPr>
        <w:t xml:space="preserve"> do projektu budowlanego i rozwiązań materiałowych zgodnie</w:t>
      </w:r>
      <w:r w:rsidR="002B388D" w:rsidRPr="00F94FC3">
        <w:rPr>
          <w:sz w:val="22"/>
          <w:szCs w:val="22"/>
        </w:rPr>
        <w:t xml:space="preserve"> </w:t>
      </w:r>
      <w:r w:rsidR="00D05242">
        <w:rPr>
          <w:sz w:val="22"/>
          <w:szCs w:val="22"/>
        </w:rPr>
        <w:t xml:space="preserve">       </w:t>
      </w:r>
      <w:r w:rsidR="00242FBA" w:rsidRPr="00F94FC3">
        <w:rPr>
          <w:sz w:val="22"/>
          <w:szCs w:val="22"/>
        </w:rPr>
        <w:t xml:space="preserve">z życzeniem </w:t>
      </w:r>
      <w:r w:rsidR="003B11C1" w:rsidRPr="00F94FC3">
        <w:rPr>
          <w:sz w:val="22"/>
          <w:szCs w:val="22"/>
        </w:rPr>
        <w:t>Zamawiającego</w:t>
      </w:r>
      <w:r w:rsidR="00242FBA" w:rsidRPr="00F94FC3">
        <w:rPr>
          <w:sz w:val="22"/>
          <w:szCs w:val="22"/>
        </w:rPr>
        <w:t xml:space="preserve">. </w:t>
      </w:r>
      <w:r w:rsidR="003B11C1" w:rsidRPr="00F94FC3">
        <w:rPr>
          <w:sz w:val="22"/>
          <w:szCs w:val="22"/>
        </w:rPr>
        <w:t>Wykonawca</w:t>
      </w:r>
      <w:r w:rsidR="00242FBA" w:rsidRPr="00F94FC3">
        <w:rPr>
          <w:sz w:val="22"/>
          <w:szCs w:val="22"/>
        </w:rPr>
        <w:t xml:space="preserve"> niezwłocznie wprowadzi te modyfikacje przedstawiając </w:t>
      </w:r>
      <w:r w:rsidR="003B11C1" w:rsidRPr="00F94FC3">
        <w:rPr>
          <w:sz w:val="22"/>
          <w:szCs w:val="22"/>
        </w:rPr>
        <w:t>Zamawiającemu</w:t>
      </w:r>
      <w:r w:rsidR="00242FBA" w:rsidRPr="00F94FC3">
        <w:rPr>
          <w:sz w:val="22"/>
          <w:szCs w:val="22"/>
        </w:rPr>
        <w:t xml:space="preserve"> dokument do ponownej akceptacji </w:t>
      </w:r>
      <w:r w:rsidR="00A534DA" w:rsidRPr="00F94FC3">
        <w:rPr>
          <w:sz w:val="22"/>
          <w:szCs w:val="22"/>
        </w:rPr>
        <w:t xml:space="preserve"> </w:t>
      </w:r>
      <w:r w:rsidR="00242FBA" w:rsidRPr="00F94FC3">
        <w:rPr>
          <w:sz w:val="22"/>
          <w:szCs w:val="22"/>
        </w:rPr>
        <w:t xml:space="preserve">w terminie do 7 dni od dnia otrzymania od </w:t>
      </w:r>
      <w:r w:rsidR="003B11C1" w:rsidRPr="00F94FC3">
        <w:rPr>
          <w:sz w:val="22"/>
          <w:szCs w:val="22"/>
        </w:rPr>
        <w:t>Zamawiającego</w:t>
      </w:r>
      <w:r w:rsidR="00242FBA" w:rsidRPr="00F94FC3">
        <w:rPr>
          <w:sz w:val="22"/>
          <w:szCs w:val="22"/>
        </w:rPr>
        <w:t xml:space="preserve"> zawiadomienia o wniesieniu uwag. Odrzucenie danego dokumentu przez </w:t>
      </w:r>
      <w:r w:rsidR="003B11C1" w:rsidRPr="00F94FC3">
        <w:rPr>
          <w:sz w:val="22"/>
          <w:szCs w:val="22"/>
        </w:rPr>
        <w:t>Zamawiającego</w:t>
      </w:r>
      <w:r w:rsidR="00242FBA" w:rsidRPr="00F94FC3">
        <w:rPr>
          <w:sz w:val="22"/>
          <w:szCs w:val="22"/>
        </w:rPr>
        <w:t xml:space="preserve"> lub żądanie </w:t>
      </w:r>
      <w:r w:rsidR="003B11C1" w:rsidRPr="00F94FC3">
        <w:rPr>
          <w:sz w:val="22"/>
          <w:szCs w:val="22"/>
        </w:rPr>
        <w:t>Zamawiającego</w:t>
      </w:r>
      <w:r w:rsidR="00242FBA" w:rsidRPr="00F94FC3">
        <w:rPr>
          <w:sz w:val="22"/>
          <w:szCs w:val="22"/>
        </w:rPr>
        <w:t xml:space="preserve"> wprowadzenia określonych modyfikacji do danego dokumentu będzie wiążące dla </w:t>
      </w:r>
      <w:r w:rsidR="003B11C1" w:rsidRPr="00F94FC3">
        <w:rPr>
          <w:sz w:val="22"/>
          <w:szCs w:val="22"/>
        </w:rPr>
        <w:t>Wykonawcy</w:t>
      </w:r>
      <w:r w:rsidR="00242FBA" w:rsidRPr="00F94FC3">
        <w:rPr>
          <w:sz w:val="22"/>
          <w:szCs w:val="22"/>
        </w:rPr>
        <w:t>. Powyższe zgłaszanie modyfikacji przez Zamawiającego nie dotyczy dok</w:t>
      </w:r>
      <w:r w:rsidR="0083124F" w:rsidRPr="00F94FC3">
        <w:rPr>
          <w:sz w:val="22"/>
          <w:szCs w:val="22"/>
        </w:rPr>
        <w:t>umentacji zatwierdzonej decyzją</w:t>
      </w:r>
      <w:r w:rsidR="00D5746F" w:rsidRPr="00F94FC3">
        <w:rPr>
          <w:sz w:val="22"/>
          <w:szCs w:val="22"/>
        </w:rPr>
        <w:t xml:space="preserve"> </w:t>
      </w:r>
      <w:r w:rsidR="00A534DA" w:rsidRPr="00F94FC3">
        <w:rPr>
          <w:sz w:val="22"/>
          <w:szCs w:val="22"/>
        </w:rPr>
        <w:t xml:space="preserve">                          </w:t>
      </w:r>
      <w:r w:rsidR="00242FBA" w:rsidRPr="00F94FC3">
        <w:rPr>
          <w:sz w:val="22"/>
          <w:szCs w:val="22"/>
        </w:rPr>
        <w:t>o pozwoleniu na budowę</w:t>
      </w:r>
      <w:r w:rsidR="00A90F51" w:rsidRPr="00F94FC3">
        <w:rPr>
          <w:sz w:val="22"/>
          <w:szCs w:val="22"/>
        </w:rPr>
        <w:t>;</w:t>
      </w:r>
    </w:p>
    <w:p w:rsidR="00242FBA" w:rsidRPr="00F94FC3" w:rsidRDefault="00242FBA" w:rsidP="0097121B">
      <w:pPr>
        <w:pStyle w:val="Tekstpodstawowy2"/>
        <w:numPr>
          <w:ilvl w:val="1"/>
          <w:numId w:val="16"/>
        </w:numPr>
        <w:tabs>
          <w:tab w:val="clear" w:pos="6660"/>
        </w:tabs>
        <w:spacing w:before="120" w:line="360" w:lineRule="auto"/>
        <w:jc w:val="both"/>
        <w:rPr>
          <w:sz w:val="22"/>
          <w:szCs w:val="22"/>
        </w:rPr>
      </w:pPr>
      <w:r w:rsidRPr="00F94FC3">
        <w:rPr>
          <w:sz w:val="22"/>
          <w:szCs w:val="22"/>
        </w:rPr>
        <w:t xml:space="preserve">zapewnić sprawdzenie projektu pod względem zgodności z przepisami, w tym </w:t>
      </w:r>
      <w:proofErr w:type="spellStart"/>
      <w:r w:rsidRPr="00F94FC3">
        <w:rPr>
          <w:sz w:val="22"/>
          <w:szCs w:val="22"/>
        </w:rPr>
        <w:t>techniczno</w:t>
      </w:r>
      <w:proofErr w:type="spellEnd"/>
      <w:r w:rsidRPr="00F94FC3">
        <w:rPr>
          <w:sz w:val="22"/>
          <w:szCs w:val="22"/>
        </w:rPr>
        <w:t xml:space="preserve"> – budowlanymi, przez osobę/osoby posiadającą/e uprawnienia budowlane do projektowania bez ograniczeń w odpowiedniej specjalności lub rzeczoznawcę/ów budowlanego/</w:t>
      </w:r>
      <w:proofErr w:type="spellStart"/>
      <w:r w:rsidRPr="00F94FC3">
        <w:rPr>
          <w:sz w:val="22"/>
          <w:szCs w:val="22"/>
        </w:rPr>
        <w:t>ych</w:t>
      </w:r>
      <w:proofErr w:type="spellEnd"/>
      <w:r w:rsidR="00A90F51" w:rsidRPr="00F94FC3">
        <w:rPr>
          <w:sz w:val="22"/>
          <w:szCs w:val="22"/>
        </w:rPr>
        <w:t>;</w:t>
      </w:r>
    </w:p>
    <w:p w:rsidR="008F6293" w:rsidRPr="00F94FC3" w:rsidRDefault="008F6293" w:rsidP="0097121B">
      <w:pPr>
        <w:pStyle w:val="Tekstpodstawowy2"/>
        <w:numPr>
          <w:ilvl w:val="1"/>
          <w:numId w:val="16"/>
        </w:numPr>
        <w:tabs>
          <w:tab w:val="clear" w:pos="6660"/>
        </w:tabs>
        <w:spacing w:before="120" w:line="360" w:lineRule="auto"/>
        <w:jc w:val="both"/>
        <w:rPr>
          <w:sz w:val="22"/>
          <w:szCs w:val="22"/>
        </w:rPr>
      </w:pPr>
      <w:r w:rsidRPr="00F94FC3">
        <w:rPr>
          <w:sz w:val="22"/>
          <w:szCs w:val="22"/>
        </w:rPr>
        <w:lastRenderedPageBreak/>
        <w:t>przekazać Zamawiającemu 5 egz. projektu budowlanego</w:t>
      </w:r>
      <w:r w:rsidR="00E54A59" w:rsidRPr="00F94FC3">
        <w:rPr>
          <w:sz w:val="22"/>
          <w:szCs w:val="22"/>
        </w:rPr>
        <w:t xml:space="preserve"> wraz z</w:t>
      </w:r>
      <w:r w:rsidRPr="00F94FC3">
        <w:rPr>
          <w:sz w:val="22"/>
          <w:szCs w:val="22"/>
        </w:rPr>
        <w:t xml:space="preserve"> zestawienie</w:t>
      </w:r>
      <w:r w:rsidR="00E54A59" w:rsidRPr="00F94FC3">
        <w:rPr>
          <w:sz w:val="22"/>
          <w:szCs w:val="22"/>
        </w:rPr>
        <w:t>m</w:t>
      </w:r>
      <w:r w:rsidRPr="00F94FC3">
        <w:rPr>
          <w:sz w:val="22"/>
          <w:szCs w:val="22"/>
        </w:rPr>
        <w:t xml:space="preserve"> </w:t>
      </w:r>
      <w:r w:rsidR="00487A49" w:rsidRPr="00F94FC3">
        <w:rPr>
          <w:sz w:val="22"/>
          <w:szCs w:val="22"/>
        </w:rPr>
        <w:t xml:space="preserve"> </w:t>
      </w:r>
      <w:r w:rsidRPr="00F94FC3">
        <w:rPr>
          <w:sz w:val="22"/>
          <w:szCs w:val="22"/>
        </w:rPr>
        <w:t xml:space="preserve">materiałów </w:t>
      </w:r>
      <w:r w:rsidR="00487A49" w:rsidRPr="00F94FC3">
        <w:rPr>
          <w:sz w:val="22"/>
          <w:szCs w:val="22"/>
        </w:rPr>
        <w:t xml:space="preserve">w zakresie materiałów wykończeniowych </w:t>
      </w:r>
      <w:r w:rsidRPr="00F94FC3">
        <w:rPr>
          <w:sz w:val="22"/>
          <w:szCs w:val="22"/>
        </w:rPr>
        <w:t>i urządzeń</w:t>
      </w:r>
      <w:r w:rsidR="00E54A59" w:rsidRPr="00F94FC3">
        <w:rPr>
          <w:sz w:val="22"/>
          <w:szCs w:val="22"/>
        </w:rPr>
        <w:t xml:space="preserve"> oraz posiadanymi atestami </w:t>
      </w:r>
      <w:r w:rsidR="006D10B3">
        <w:rPr>
          <w:sz w:val="22"/>
          <w:szCs w:val="22"/>
        </w:rPr>
        <w:t xml:space="preserve">                        </w:t>
      </w:r>
      <w:r w:rsidR="00E54A59" w:rsidRPr="00F94FC3">
        <w:rPr>
          <w:sz w:val="22"/>
          <w:szCs w:val="22"/>
        </w:rPr>
        <w:t>i certyfikatami, 4 egz. uzgodnionego projektu przyłączy;</w:t>
      </w:r>
    </w:p>
    <w:p w:rsidR="00E54A59" w:rsidRPr="00F94FC3" w:rsidRDefault="00242FBA" w:rsidP="0097121B">
      <w:pPr>
        <w:pStyle w:val="Tekstpodstawowy2"/>
        <w:numPr>
          <w:ilvl w:val="1"/>
          <w:numId w:val="16"/>
        </w:numPr>
        <w:tabs>
          <w:tab w:val="clear" w:pos="6660"/>
        </w:tabs>
        <w:spacing w:before="120" w:line="360" w:lineRule="auto"/>
        <w:ind w:left="1077"/>
        <w:jc w:val="both"/>
        <w:rPr>
          <w:sz w:val="22"/>
          <w:szCs w:val="22"/>
        </w:rPr>
      </w:pPr>
      <w:r w:rsidRPr="00F94FC3">
        <w:rPr>
          <w:sz w:val="22"/>
          <w:szCs w:val="22"/>
        </w:rPr>
        <w:t>stosować się do przepisów Prawa budowlanego, w tym w szczególności art. 20 Ustawy</w:t>
      </w:r>
      <w:r w:rsidR="0083124F" w:rsidRPr="00F94FC3">
        <w:rPr>
          <w:sz w:val="22"/>
          <w:szCs w:val="22"/>
        </w:rPr>
        <w:t xml:space="preserve"> </w:t>
      </w:r>
      <w:r w:rsidR="002268B6" w:rsidRPr="00F94FC3">
        <w:rPr>
          <w:sz w:val="22"/>
          <w:szCs w:val="22"/>
        </w:rPr>
        <w:t>z dnia 7 lipca 1994</w:t>
      </w:r>
      <w:r w:rsidRPr="00F94FC3">
        <w:rPr>
          <w:sz w:val="22"/>
          <w:szCs w:val="22"/>
        </w:rPr>
        <w:t xml:space="preserve">r. Prawo budowlane (Dz. U. z </w:t>
      </w:r>
      <w:r w:rsidR="005C5969" w:rsidRPr="00F94FC3">
        <w:rPr>
          <w:sz w:val="22"/>
          <w:szCs w:val="22"/>
        </w:rPr>
        <w:t>201</w:t>
      </w:r>
      <w:r w:rsidR="00CF32EE" w:rsidRPr="00F94FC3">
        <w:rPr>
          <w:sz w:val="22"/>
          <w:szCs w:val="22"/>
        </w:rPr>
        <w:t>8</w:t>
      </w:r>
      <w:r w:rsidRPr="00F94FC3">
        <w:rPr>
          <w:sz w:val="22"/>
          <w:szCs w:val="22"/>
        </w:rPr>
        <w:t xml:space="preserve">r. poz. </w:t>
      </w:r>
      <w:r w:rsidR="005C5969" w:rsidRPr="00F94FC3">
        <w:rPr>
          <w:sz w:val="22"/>
          <w:szCs w:val="22"/>
        </w:rPr>
        <w:t>1</w:t>
      </w:r>
      <w:r w:rsidR="00CF32EE" w:rsidRPr="00F94FC3">
        <w:rPr>
          <w:sz w:val="22"/>
          <w:szCs w:val="22"/>
        </w:rPr>
        <w:t>202</w:t>
      </w:r>
      <w:r w:rsidR="005B13CC" w:rsidRPr="00F94FC3">
        <w:rPr>
          <w:sz w:val="22"/>
          <w:szCs w:val="22"/>
        </w:rPr>
        <w:t xml:space="preserve">, z </w:t>
      </w:r>
      <w:proofErr w:type="spellStart"/>
      <w:r w:rsidR="005B13CC" w:rsidRPr="00F94FC3">
        <w:rPr>
          <w:sz w:val="22"/>
          <w:szCs w:val="22"/>
        </w:rPr>
        <w:t>późn</w:t>
      </w:r>
      <w:proofErr w:type="spellEnd"/>
      <w:r w:rsidR="005B13CC" w:rsidRPr="00F94FC3">
        <w:rPr>
          <w:sz w:val="22"/>
          <w:szCs w:val="22"/>
        </w:rPr>
        <w:t>. zm.</w:t>
      </w:r>
      <w:r w:rsidRPr="00F94FC3">
        <w:rPr>
          <w:sz w:val="22"/>
          <w:szCs w:val="22"/>
        </w:rPr>
        <w:t>) oraz wymagań zawartych w rozporządzeniu Ministra Transportu, Budownictwa i Gospodarki Morskiej z 25</w:t>
      </w:r>
      <w:r w:rsidR="00E63B30" w:rsidRPr="00F94FC3">
        <w:rPr>
          <w:sz w:val="22"/>
          <w:szCs w:val="22"/>
        </w:rPr>
        <w:t xml:space="preserve"> kwietnia</w:t>
      </w:r>
      <w:r w:rsidR="002268B6" w:rsidRPr="00F94FC3">
        <w:rPr>
          <w:sz w:val="22"/>
          <w:szCs w:val="22"/>
        </w:rPr>
        <w:t xml:space="preserve"> 2012</w:t>
      </w:r>
      <w:r w:rsidRPr="00F94FC3">
        <w:rPr>
          <w:sz w:val="22"/>
          <w:szCs w:val="22"/>
        </w:rPr>
        <w:t>r. w sprawie szczegółowego zakresu i formy projektu budowlanego (Dz. U. z</w:t>
      </w:r>
      <w:r w:rsidR="002268B6" w:rsidRPr="00F94FC3">
        <w:rPr>
          <w:sz w:val="22"/>
          <w:szCs w:val="22"/>
        </w:rPr>
        <w:t xml:space="preserve"> 201</w:t>
      </w:r>
      <w:r w:rsidR="00CF32EE" w:rsidRPr="00F94FC3">
        <w:rPr>
          <w:sz w:val="22"/>
          <w:szCs w:val="22"/>
        </w:rPr>
        <w:t>8</w:t>
      </w:r>
      <w:r w:rsidR="00E63B30" w:rsidRPr="00F94FC3">
        <w:rPr>
          <w:sz w:val="22"/>
          <w:szCs w:val="22"/>
        </w:rPr>
        <w:t xml:space="preserve">r. poz. </w:t>
      </w:r>
      <w:r w:rsidR="00CF32EE" w:rsidRPr="00F94FC3">
        <w:rPr>
          <w:sz w:val="22"/>
          <w:szCs w:val="22"/>
        </w:rPr>
        <w:t>1935</w:t>
      </w:r>
      <w:r w:rsidR="005C5969" w:rsidRPr="00F94FC3">
        <w:rPr>
          <w:sz w:val="22"/>
          <w:szCs w:val="22"/>
        </w:rPr>
        <w:t>,</w:t>
      </w:r>
      <w:r w:rsidR="00E63B30" w:rsidRPr="00F94FC3">
        <w:rPr>
          <w:sz w:val="22"/>
          <w:szCs w:val="22"/>
        </w:rPr>
        <w:t xml:space="preserve"> z </w:t>
      </w:r>
      <w:proofErr w:type="spellStart"/>
      <w:r w:rsidR="00E63B30" w:rsidRPr="00F94FC3">
        <w:rPr>
          <w:sz w:val="22"/>
          <w:szCs w:val="22"/>
        </w:rPr>
        <w:t>późn</w:t>
      </w:r>
      <w:proofErr w:type="spellEnd"/>
      <w:r w:rsidR="00E63B30" w:rsidRPr="00F94FC3">
        <w:rPr>
          <w:sz w:val="22"/>
          <w:szCs w:val="22"/>
        </w:rPr>
        <w:t>. zm.)</w:t>
      </w:r>
      <w:r w:rsidR="00E54A59" w:rsidRPr="00F94FC3">
        <w:rPr>
          <w:sz w:val="22"/>
          <w:szCs w:val="22"/>
        </w:rPr>
        <w:t xml:space="preserve">; </w:t>
      </w:r>
    </w:p>
    <w:p w:rsidR="00242FBA" w:rsidRPr="00F94FC3" w:rsidRDefault="00E54A59" w:rsidP="0097121B">
      <w:pPr>
        <w:pStyle w:val="Tekstpodstawowy2"/>
        <w:numPr>
          <w:ilvl w:val="1"/>
          <w:numId w:val="16"/>
        </w:numPr>
        <w:tabs>
          <w:tab w:val="clear" w:pos="6660"/>
        </w:tabs>
        <w:spacing w:before="120" w:line="360" w:lineRule="auto"/>
        <w:ind w:left="1077"/>
        <w:jc w:val="both"/>
        <w:rPr>
          <w:sz w:val="22"/>
          <w:szCs w:val="22"/>
        </w:rPr>
      </w:pPr>
      <w:r w:rsidRPr="00F94FC3">
        <w:rPr>
          <w:sz w:val="22"/>
          <w:szCs w:val="22"/>
        </w:rPr>
        <w:t>sprawować nadzór autorski w trakcie realizacji robót budowlanych do dnia upływu rękojmi za wady robót budowlanych.</w:t>
      </w:r>
    </w:p>
    <w:p w:rsidR="003B11C1" w:rsidRPr="00F94FC3" w:rsidRDefault="003B11C1" w:rsidP="0097121B">
      <w:pPr>
        <w:pStyle w:val="Tekstpodstawowy2"/>
        <w:numPr>
          <w:ilvl w:val="0"/>
          <w:numId w:val="16"/>
        </w:numPr>
        <w:tabs>
          <w:tab w:val="clear" w:pos="6660"/>
        </w:tabs>
        <w:spacing w:before="120" w:line="360" w:lineRule="auto"/>
        <w:ind w:hanging="357"/>
        <w:jc w:val="both"/>
        <w:rPr>
          <w:b/>
          <w:sz w:val="22"/>
          <w:szCs w:val="22"/>
        </w:rPr>
      </w:pPr>
      <w:r w:rsidRPr="00F94FC3">
        <w:rPr>
          <w:sz w:val="22"/>
          <w:szCs w:val="22"/>
        </w:rPr>
        <w:t xml:space="preserve">Wykonawca w zakresie </w:t>
      </w:r>
      <w:r w:rsidR="00E63B30" w:rsidRPr="00F94FC3">
        <w:rPr>
          <w:bCs/>
          <w:sz w:val="22"/>
          <w:szCs w:val="22"/>
        </w:rPr>
        <w:t>realizacji robót budowlano-montażowych</w:t>
      </w:r>
      <w:r w:rsidR="00B84E83" w:rsidRPr="00F94FC3">
        <w:rPr>
          <w:b/>
          <w:bCs/>
          <w:sz w:val="22"/>
          <w:szCs w:val="22"/>
        </w:rPr>
        <w:t xml:space="preserve"> </w:t>
      </w:r>
      <w:r w:rsidR="006D10B3">
        <w:rPr>
          <w:bCs/>
          <w:sz w:val="22"/>
          <w:szCs w:val="22"/>
        </w:rPr>
        <w:t xml:space="preserve">zobowiązuje się                         </w:t>
      </w:r>
      <w:r w:rsidR="00E63B30" w:rsidRPr="00F94FC3">
        <w:rPr>
          <w:bCs/>
          <w:sz w:val="22"/>
          <w:szCs w:val="22"/>
        </w:rPr>
        <w:t>w szczególności:</w:t>
      </w:r>
    </w:p>
    <w:p w:rsidR="00D274E6" w:rsidRPr="00F94FC3" w:rsidRDefault="003B11C1" w:rsidP="0097121B">
      <w:pPr>
        <w:numPr>
          <w:ilvl w:val="0"/>
          <w:numId w:val="11"/>
        </w:numPr>
        <w:tabs>
          <w:tab w:val="left" w:pos="9540"/>
        </w:tabs>
        <w:spacing w:before="120" w:line="360" w:lineRule="auto"/>
        <w:ind w:left="1134" w:right="23" w:hanging="425"/>
        <w:jc w:val="both"/>
        <w:rPr>
          <w:sz w:val="22"/>
          <w:szCs w:val="22"/>
        </w:rPr>
      </w:pPr>
      <w:r w:rsidRPr="00F94FC3">
        <w:rPr>
          <w:sz w:val="22"/>
          <w:szCs w:val="22"/>
        </w:rPr>
        <w:t>zastosować do wykonania zamówienia materiały i urządzenia dopuszczone do stosowania w budownictwie zgodnie z art</w:t>
      </w:r>
      <w:r w:rsidR="00DA7AFB" w:rsidRPr="00F94FC3">
        <w:rPr>
          <w:sz w:val="22"/>
          <w:szCs w:val="22"/>
        </w:rPr>
        <w:t>. 10 ustawy z dnia 7 lipca 1994</w:t>
      </w:r>
      <w:r w:rsidR="0083124F" w:rsidRPr="00F94FC3">
        <w:rPr>
          <w:sz w:val="22"/>
          <w:szCs w:val="22"/>
        </w:rPr>
        <w:t>r. Prawo budowlane (Dz. U.</w:t>
      </w:r>
      <w:r w:rsidR="00DA7AFB" w:rsidRPr="00F94FC3">
        <w:rPr>
          <w:sz w:val="22"/>
          <w:szCs w:val="22"/>
        </w:rPr>
        <w:t xml:space="preserve"> </w:t>
      </w:r>
      <w:r w:rsidRPr="00F94FC3">
        <w:rPr>
          <w:sz w:val="22"/>
          <w:szCs w:val="22"/>
        </w:rPr>
        <w:t xml:space="preserve">z </w:t>
      </w:r>
      <w:r w:rsidR="005C5969" w:rsidRPr="00F94FC3">
        <w:rPr>
          <w:sz w:val="22"/>
          <w:szCs w:val="22"/>
        </w:rPr>
        <w:t>201</w:t>
      </w:r>
      <w:r w:rsidR="00CF32EE" w:rsidRPr="00F94FC3">
        <w:rPr>
          <w:sz w:val="22"/>
          <w:szCs w:val="22"/>
        </w:rPr>
        <w:t>8</w:t>
      </w:r>
      <w:r w:rsidR="00170C79" w:rsidRPr="00F94FC3">
        <w:rPr>
          <w:sz w:val="22"/>
          <w:szCs w:val="22"/>
        </w:rPr>
        <w:t xml:space="preserve"> </w:t>
      </w:r>
      <w:r w:rsidRPr="00F94FC3">
        <w:rPr>
          <w:sz w:val="22"/>
          <w:szCs w:val="22"/>
        </w:rPr>
        <w:t xml:space="preserve">r. poz. </w:t>
      </w:r>
      <w:r w:rsidR="005C5969" w:rsidRPr="00F94FC3">
        <w:rPr>
          <w:sz w:val="22"/>
          <w:szCs w:val="22"/>
        </w:rPr>
        <w:t>1</w:t>
      </w:r>
      <w:r w:rsidR="00CF32EE" w:rsidRPr="00F94FC3">
        <w:rPr>
          <w:sz w:val="22"/>
          <w:szCs w:val="22"/>
        </w:rPr>
        <w:t>202</w:t>
      </w:r>
      <w:r w:rsidR="005B13CC" w:rsidRPr="00F94FC3">
        <w:rPr>
          <w:sz w:val="22"/>
          <w:szCs w:val="22"/>
        </w:rPr>
        <w:t xml:space="preserve">, z </w:t>
      </w:r>
      <w:proofErr w:type="spellStart"/>
      <w:r w:rsidR="005B13CC" w:rsidRPr="00F94FC3">
        <w:rPr>
          <w:sz w:val="22"/>
          <w:szCs w:val="22"/>
        </w:rPr>
        <w:t>późn</w:t>
      </w:r>
      <w:proofErr w:type="spellEnd"/>
      <w:r w:rsidR="005B13CC" w:rsidRPr="00F94FC3">
        <w:rPr>
          <w:sz w:val="22"/>
          <w:szCs w:val="22"/>
        </w:rPr>
        <w:t>. zm.</w:t>
      </w:r>
      <w:r w:rsidRPr="00F94FC3">
        <w:rPr>
          <w:sz w:val="22"/>
          <w:szCs w:val="22"/>
        </w:rPr>
        <w:t>), odpowiednimi atestami lub certyfikatami oraz z</w:t>
      </w:r>
      <w:r w:rsidR="00DA7AFB" w:rsidRPr="00F94FC3">
        <w:rPr>
          <w:sz w:val="22"/>
          <w:szCs w:val="22"/>
        </w:rPr>
        <w:t xml:space="preserve"> ustawą   z dnia 16 kwietnia 2004</w:t>
      </w:r>
      <w:r w:rsidR="00170C79" w:rsidRPr="00F94FC3">
        <w:rPr>
          <w:sz w:val="22"/>
          <w:szCs w:val="22"/>
        </w:rPr>
        <w:t xml:space="preserve"> </w:t>
      </w:r>
      <w:r w:rsidRPr="00F94FC3">
        <w:rPr>
          <w:sz w:val="22"/>
          <w:szCs w:val="22"/>
        </w:rPr>
        <w:t>r. o wyro</w:t>
      </w:r>
      <w:r w:rsidR="00DA7AFB" w:rsidRPr="00F94FC3">
        <w:rPr>
          <w:sz w:val="22"/>
          <w:szCs w:val="22"/>
        </w:rPr>
        <w:t>bach budowlanych (Dz. U. z 2016</w:t>
      </w:r>
      <w:r w:rsidRPr="00F94FC3">
        <w:rPr>
          <w:sz w:val="22"/>
          <w:szCs w:val="22"/>
        </w:rPr>
        <w:t>r. poz. 1570</w:t>
      </w:r>
      <w:r w:rsidR="005C5969" w:rsidRPr="00F94FC3">
        <w:rPr>
          <w:sz w:val="22"/>
          <w:szCs w:val="22"/>
        </w:rPr>
        <w:t xml:space="preserve">, z </w:t>
      </w:r>
      <w:proofErr w:type="spellStart"/>
      <w:r w:rsidR="005C5969" w:rsidRPr="00F94FC3">
        <w:rPr>
          <w:sz w:val="22"/>
          <w:szCs w:val="22"/>
        </w:rPr>
        <w:t>późn</w:t>
      </w:r>
      <w:proofErr w:type="spellEnd"/>
      <w:r w:rsidR="005C5969" w:rsidRPr="00F94FC3">
        <w:rPr>
          <w:sz w:val="22"/>
          <w:szCs w:val="22"/>
        </w:rPr>
        <w:t>. zm.</w:t>
      </w:r>
      <w:r w:rsidRPr="00F94FC3">
        <w:rPr>
          <w:sz w:val="22"/>
          <w:szCs w:val="22"/>
        </w:rPr>
        <w:t>). Zastosowane materiały powinny być w I gatunku</w:t>
      </w:r>
      <w:r w:rsidR="00A534DA" w:rsidRPr="00F94FC3">
        <w:rPr>
          <w:sz w:val="22"/>
          <w:szCs w:val="22"/>
        </w:rPr>
        <w:t xml:space="preserve"> (najlepszej jakości) </w:t>
      </w:r>
      <w:r w:rsidRPr="00F94FC3">
        <w:rPr>
          <w:sz w:val="22"/>
          <w:szCs w:val="22"/>
        </w:rPr>
        <w:t xml:space="preserve">a zamontowane urządzenia wyprodukowane nie wcześniej niż 12 miesięcy przed ich wbudowaniem o udokumentowanym pochodzeniu. Przed wbudowaniem urządzeń Wykonawca przedłoży Zamawiającemu certyfikat na znak bezpieczeństwa, deklarację zgodności lub certyfikat zgodności z zasadniczymi wymaganiami dotyczącymi danego wyrobu. W przypadku wątpliwej jakości materiałów i urządzeń użytych do wbudowania, Zamawiający ma prawo wykonania badań tych materiałów i urządzeń zgodnie </w:t>
      </w:r>
      <w:r w:rsidR="00D05242">
        <w:rPr>
          <w:sz w:val="22"/>
          <w:szCs w:val="22"/>
        </w:rPr>
        <w:t xml:space="preserve">  </w:t>
      </w:r>
      <w:r w:rsidRPr="00F94FC3">
        <w:rPr>
          <w:sz w:val="22"/>
          <w:szCs w:val="22"/>
        </w:rPr>
        <w:t>z obowiązującymi normami w celu stwierdzenia ich jakości. Jeśli badania wykażą, że zastosowane materiały i urządzenia są złej jakości, wówczas Wykonawca zostanie obciążony kosztem badań i na własny koszt dokona ich wymiany;</w:t>
      </w:r>
    </w:p>
    <w:p w:rsidR="00D274E6" w:rsidRPr="00F94FC3" w:rsidRDefault="00AC6FC5" w:rsidP="0097121B">
      <w:pPr>
        <w:numPr>
          <w:ilvl w:val="0"/>
          <w:numId w:val="11"/>
        </w:numPr>
        <w:tabs>
          <w:tab w:val="left" w:pos="9540"/>
        </w:tabs>
        <w:spacing w:before="120" w:line="360" w:lineRule="auto"/>
        <w:ind w:left="1134" w:right="-82" w:hanging="425"/>
        <w:jc w:val="both"/>
        <w:rPr>
          <w:sz w:val="22"/>
          <w:szCs w:val="22"/>
        </w:rPr>
      </w:pPr>
      <w:r w:rsidRPr="00F94FC3">
        <w:rPr>
          <w:sz w:val="22"/>
          <w:szCs w:val="22"/>
        </w:rPr>
        <w:t xml:space="preserve">kompleksowo </w:t>
      </w:r>
      <w:r w:rsidR="003B11C1" w:rsidRPr="00F94FC3">
        <w:rPr>
          <w:sz w:val="22"/>
          <w:szCs w:val="22"/>
        </w:rPr>
        <w:t>wykonać roboty zgodnie z zasadami wiedzy technicznej, obowiązującymi przepisami prawa, do</w:t>
      </w:r>
      <w:r w:rsidR="006D10B3">
        <w:rPr>
          <w:sz w:val="22"/>
          <w:szCs w:val="22"/>
        </w:rPr>
        <w:t>kumentacją projektową, opiniami</w:t>
      </w:r>
      <w:r w:rsidR="00A534DA" w:rsidRPr="00F94FC3">
        <w:rPr>
          <w:sz w:val="22"/>
          <w:szCs w:val="22"/>
        </w:rPr>
        <w:t xml:space="preserve"> </w:t>
      </w:r>
      <w:r w:rsidR="003B11C1" w:rsidRPr="00F94FC3">
        <w:rPr>
          <w:sz w:val="22"/>
          <w:szCs w:val="22"/>
        </w:rPr>
        <w:t>i uzgodnieniami dokumentacji projektowej, obowiązującymi Polskimi Normami, Instrukcją ITB oraz zaleceniami nadzoru inwestorskiego;</w:t>
      </w:r>
    </w:p>
    <w:p w:rsidR="00D274E6" w:rsidRPr="00F94FC3" w:rsidRDefault="003B11C1" w:rsidP="0097121B">
      <w:pPr>
        <w:numPr>
          <w:ilvl w:val="0"/>
          <w:numId w:val="11"/>
        </w:numPr>
        <w:tabs>
          <w:tab w:val="left" w:pos="9540"/>
        </w:tabs>
        <w:spacing w:before="120" w:line="360" w:lineRule="auto"/>
        <w:ind w:left="1134" w:right="-82" w:hanging="425"/>
        <w:jc w:val="both"/>
        <w:rPr>
          <w:sz w:val="22"/>
          <w:szCs w:val="22"/>
        </w:rPr>
      </w:pPr>
      <w:r w:rsidRPr="00F94FC3">
        <w:rPr>
          <w:sz w:val="22"/>
          <w:szCs w:val="22"/>
        </w:rPr>
        <w:t>wykonać roboty oraz usunąć wszelkie usterki z należytą starannością;</w:t>
      </w:r>
    </w:p>
    <w:p w:rsidR="00D274E6" w:rsidRPr="00F94FC3" w:rsidRDefault="003B11C1" w:rsidP="0097121B">
      <w:pPr>
        <w:numPr>
          <w:ilvl w:val="0"/>
          <w:numId w:val="11"/>
        </w:numPr>
        <w:tabs>
          <w:tab w:val="left" w:pos="9540"/>
        </w:tabs>
        <w:spacing w:before="120" w:line="360" w:lineRule="auto"/>
        <w:ind w:left="1134" w:right="-82" w:hanging="425"/>
        <w:jc w:val="both"/>
        <w:rPr>
          <w:sz w:val="22"/>
          <w:szCs w:val="22"/>
        </w:rPr>
      </w:pPr>
      <w:r w:rsidRPr="00F94FC3">
        <w:rPr>
          <w:sz w:val="22"/>
          <w:szCs w:val="22"/>
        </w:rPr>
        <w:t>na własny koszt uzyskać od odpowiednich władz i osób trzecich wszystkie niezbędne pozwolenia i zgody wymagane przez polskie prawo;</w:t>
      </w:r>
    </w:p>
    <w:p w:rsidR="00D274E6" w:rsidRPr="00F94FC3" w:rsidRDefault="003B11C1" w:rsidP="0097121B">
      <w:pPr>
        <w:numPr>
          <w:ilvl w:val="0"/>
          <w:numId w:val="11"/>
        </w:numPr>
        <w:spacing w:before="120" w:line="360" w:lineRule="auto"/>
        <w:ind w:left="1134" w:right="-82" w:hanging="425"/>
        <w:jc w:val="both"/>
        <w:rPr>
          <w:sz w:val="22"/>
          <w:szCs w:val="22"/>
        </w:rPr>
      </w:pPr>
      <w:r w:rsidRPr="00F94FC3">
        <w:rPr>
          <w:sz w:val="22"/>
          <w:szCs w:val="22"/>
        </w:rPr>
        <w:lastRenderedPageBreak/>
        <w:t>ponosić odpowiedzialność za zapewnienie i przestrzeganie warunkó</w:t>
      </w:r>
      <w:r w:rsidR="000370CC" w:rsidRPr="00F94FC3">
        <w:rPr>
          <w:sz w:val="22"/>
          <w:szCs w:val="22"/>
        </w:rPr>
        <w:t>w bezpieczeństwa</w:t>
      </w:r>
      <w:r w:rsidR="00B84E83" w:rsidRPr="00F94FC3">
        <w:rPr>
          <w:sz w:val="22"/>
          <w:szCs w:val="22"/>
        </w:rPr>
        <w:t xml:space="preserve"> </w:t>
      </w:r>
      <w:r w:rsidR="006D10B3">
        <w:rPr>
          <w:sz w:val="22"/>
          <w:szCs w:val="22"/>
        </w:rPr>
        <w:t xml:space="preserve">         </w:t>
      </w:r>
      <w:r w:rsidRPr="00F94FC3">
        <w:rPr>
          <w:sz w:val="22"/>
          <w:szCs w:val="22"/>
        </w:rPr>
        <w:t xml:space="preserve">w czasie wykonywania robót, zgodnie </w:t>
      </w:r>
      <w:r w:rsidR="00B32023" w:rsidRPr="00F94FC3">
        <w:rPr>
          <w:sz w:val="22"/>
          <w:szCs w:val="22"/>
        </w:rPr>
        <w:t>z ustawą z dnia 14 grudnia 2012</w:t>
      </w:r>
      <w:r w:rsidR="00A534DA" w:rsidRPr="00F94FC3">
        <w:rPr>
          <w:sz w:val="22"/>
          <w:szCs w:val="22"/>
        </w:rPr>
        <w:t xml:space="preserve"> </w:t>
      </w:r>
      <w:r w:rsidRPr="00F94FC3">
        <w:rPr>
          <w:sz w:val="22"/>
          <w:szCs w:val="22"/>
        </w:rPr>
        <w:t>r. o odpadach (Dz. U. z 201</w:t>
      </w:r>
      <w:r w:rsidR="00B32023" w:rsidRPr="00F94FC3">
        <w:rPr>
          <w:sz w:val="22"/>
          <w:szCs w:val="22"/>
        </w:rPr>
        <w:t>8</w:t>
      </w:r>
      <w:r w:rsidRPr="00F94FC3">
        <w:rPr>
          <w:sz w:val="22"/>
          <w:szCs w:val="22"/>
        </w:rPr>
        <w:t xml:space="preserve">r. poz. </w:t>
      </w:r>
      <w:r w:rsidR="005B13CC" w:rsidRPr="00F94FC3">
        <w:rPr>
          <w:sz w:val="22"/>
          <w:szCs w:val="22"/>
        </w:rPr>
        <w:t>992</w:t>
      </w:r>
      <w:r w:rsidR="008B16D2" w:rsidRPr="00F94FC3">
        <w:rPr>
          <w:sz w:val="22"/>
          <w:szCs w:val="22"/>
        </w:rPr>
        <w:t>,</w:t>
      </w:r>
      <w:r w:rsidRPr="00F94FC3">
        <w:rPr>
          <w:sz w:val="22"/>
          <w:szCs w:val="22"/>
        </w:rPr>
        <w:t xml:space="preserve"> z </w:t>
      </w:r>
      <w:proofErr w:type="spellStart"/>
      <w:r w:rsidRPr="00F94FC3">
        <w:rPr>
          <w:sz w:val="22"/>
          <w:szCs w:val="22"/>
        </w:rPr>
        <w:t>późn</w:t>
      </w:r>
      <w:proofErr w:type="spellEnd"/>
      <w:r w:rsidRPr="00F94FC3">
        <w:rPr>
          <w:sz w:val="22"/>
          <w:szCs w:val="22"/>
        </w:rPr>
        <w:t>. zm.);</w:t>
      </w:r>
    </w:p>
    <w:p w:rsidR="00D274E6" w:rsidRPr="00F94FC3" w:rsidRDefault="003B11C1" w:rsidP="0097121B">
      <w:pPr>
        <w:numPr>
          <w:ilvl w:val="0"/>
          <w:numId w:val="11"/>
        </w:numPr>
        <w:spacing w:before="120" w:line="360" w:lineRule="auto"/>
        <w:ind w:left="1134" w:right="-82" w:hanging="425"/>
        <w:jc w:val="both"/>
        <w:rPr>
          <w:sz w:val="22"/>
          <w:szCs w:val="22"/>
        </w:rPr>
      </w:pPr>
      <w:r w:rsidRPr="00F94FC3">
        <w:rPr>
          <w:sz w:val="22"/>
          <w:szCs w:val="22"/>
        </w:rPr>
        <w:t>opracować plan bezpieczeństwa i ochrony zdrowia zgodnie z wymogami zawartymi w rozporządzeniu Ministra Infras</w:t>
      </w:r>
      <w:r w:rsidR="00B32023" w:rsidRPr="00F94FC3">
        <w:rPr>
          <w:sz w:val="22"/>
          <w:szCs w:val="22"/>
        </w:rPr>
        <w:t>truktury z dnia 23 czerwca 2003</w:t>
      </w:r>
      <w:r w:rsidRPr="00F94FC3">
        <w:rPr>
          <w:sz w:val="22"/>
          <w:szCs w:val="22"/>
        </w:rPr>
        <w:t>r. w sprawie informacji dotyczącej bezpieczeństwa i ochrony zdrowia oraz planu bezpieczeństwa i ochrony zdrowia (Dz. U. z 20</w:t>
      </w:r>
      <w:r w:rsidR="00B32023" w:rsidRPr="00F94FC3">
        <w:rPr>
          <w:sz w:val="22"/>
          <w:szCs w:val="22"/>
        </w:rPr>
        <w:t>03</w:t>
      </w:r>
      <w:r w:rsidRPr="00F94FC3">
        <w:rPr>
          <w:sz w:val="22"/>
          <w:szCs w:val="22"/>
        </w:rPr>
        <w:t>r. Nr 120, poz. 1126);</w:t>
      </w:r>
    </w:p>
    <w:p w:rsidR="00D274E6"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t xml:space="preserve">przejąć od Zamawiającego </w:t>
      </w:r>
      <w:r w:rsidR="005B13CC" w:rsidRPr="00F94FC3">
        <w:rPr>
          <w:sz w:val="22"/>
          <w:szCs w:val="22"/>
        </w:rPr>
        <w:t>teren budowy</w:t>
      </w:r>
      <w:r w:rsidR="006A3D57" w:rsidRPr="00F94FC3">
        <w:rPr>
          <w:sz w:val="22"/>
          <w:szCs w:val="22"/>
        </w:rPr>
        <w:t xml:space="preserve"> po uprzednim zatwierdzeniu przez Zamawiającego harmonogramu </w:t>
      </w:r>
      <w:proofErr w:type="spellStart"/>
      <w:r w:rsidR="006A3D57" w:rsidRPr="00F94FC3">
        <w:rPr>
          <w:sz w:val="22"/>
          <w:szCs w:val="22"/>
        </w:rPr>
        <w:t>rzeczowo-terminowo-finansowego</w:t>
      </w:r>
      <w:proofErr w:type="spellEnd"/>
      <w:r w:rsidR="006A3D57" w:rsidRPr="00F94FC3">
        <w:rPr>
          <w:sz w:val="22"/>
          <w:szCs w:val="22"/>
        </w:rPr>
        <w:t xml:space="preserve"> robót</w:t>
      </w:r>
      <w:r w:rsidRPr="00F94FC3">
        <w:rPr>
          <w:sz w:val="22"/>
          <w:szCs w:val="22"/>
        </w:rPr>
        <w:t xml:space="preserve">; </w:t>
      </w:r>
    </w:p>
    <w:p w:rsidR="00D274E6"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t>zapewnić we własnym zakresie wszelkie niezbędne materiały, narzędzia</w:t>
      </w:r>
      <w:r w:rsidR="00A534DA" w:rsidRPr="00F94FC3">
        <w:rPr>
          <w:sz w:val="22"/>
          <w:szCs w:val="22"/>
        </w:rPr>
        <w:t xml:space="preserve">                      </w:t>
      </w:r>
      <w:r w:rsidR="006D10B3">
        <w:rPr>
          <w:sz w:val="22"/>
          <w:szCs w:val="22"/>
        </w:rPr>
        <w:t xml:space="preserve">                </w:t>
      </w:r>
      <w:r w:rsidR="00A534DA" w:rsidRPr="00F94FC3">
        <w:rPr>
          <w:sz w:val="22"/>
          <w:szCs w:val="22"/>
        </w:rPr>
        <w:t xml:space="preserve"> </w:t>
      </w:r>
      <w:r w:rsidRPr="00F94FC3">
        <w:rPr>
          <w:sz w:val="22"/>
          <w:szCs w:val="22"/>
        </w:rPr>
        <w:t xml:space="preserve"> i urządzenia celem prawidłowej realizacji przedmiotu niniejszej Umowy; </w:t>
      </w:r>
    </w:p>
    <w:p w:rsidR="00D274E6"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t xml:space="preserve">zorganizować zaplecze budowy i zabezpieczyć we własnym zakresie odpowiednie warunki socjalne dla pracowników zatrudnionych przy wykonaniu przedmiotu Umowy; </w:t>
      </w:r>
    </w:p>
    <w:p w:rsidR="00D274E6" w:rsidRPr="00F94FC3" w:rsidRDefault="003B11C1" w:rsidP="0097121B">
      <w:pPr>
        <w:pStyle w:val="Tekstpodstawowywcity3"/>
        <w:numPr>
          <w:ilvl w:val="0"/>
          <w:numId w:val="11"/>
        </w:numPr>
        <w:tabs>
          <w:tab w:val="clear" w:pos="360"/>
        </w:tabs>
        <w:spacing w:before="120" w:line="360" w:lineRule="auto"/>
        <w:ind w:left="1134" w:right="23" w:hanging="425"/>
        <w:rPr>
          <w:rFonts w:ascii="Times New Roman" w:hAnsi="Times New Roman" w:cs="Times New Roman"/>
          <w:sz w:val="22"/>
          <w:szCs w:val="22"/>
        </w:rPr>
      </w:pPr>
      <w:r w:rsidRPr="00F94FC3">
        <w:rPr>
          <w:rFonts w:ascii="Times New Roman" w:hAnsi="Times New Roman" w:cs="Times New Roman"/>
          <w:sz w:val="22"/>
          <w:szCs w:val="22"/>
        </w:rPr>
        <w:t>oznakować i zabezpieczyć teren budowy z zachowaniem najwyższej staranności oraz utrzymywać na terenie prowadzonych robót porządek oraz przestrzegać przepisy bhp</w:t>
      </w:r>
      <w:r w:rsidR="006D10B3">
        <w:rPr>
          <w:rFonts w:ascii="Times New Roman" w:hAnsi="Times New Roman" w:cs="Times New Roman"/>
          <w:sz w:val="22"/>
          <w:szCs w:val="22"/>
        </w:rPr>
        <w:t xml:space="preserve">            </w:t>
      </w:r>
      <w:r w:rsidRPr="00F94FC3">
        <w:rPr>
          <w:rFonts w:ascii="Times New Roman" w:hAnsi="Times New Roman" w:cs="Times New Roman"/>
          <w:sz w:val="22"/>
          <w:szCs w:val="22"/>
        </w:rPr>
        <w:t xml:space="preserve"> i p.poż a także uporządkować przyległy teren po zakończeniu robót, nie później niż w dniu odbioru końcowego;</w:t>
      </w:r>
    </w:p>
    <w:p w:rsidR="00D274E6" w:rsidRPr="00F94FC3" w:rsidRDefault="003B11C1" w:rsidP="0097121B">
      <w:pPr>
        <w:pStyle w:val="Tekstpodstawowywcity3"/>
        <w:numPr>
          <w:ilvl w:val="0"/>
          <w:numId w:val="11"/>
        </w:numPr>
        <w:tabs>
          <w:tab w:val="clear" w:pos="360"/>
        </w:tabs>
        <w:spacing w:before="120" w:line="360" w:lineRule="auto"/>
        <w:ind w:left="1134" w:right="23" w:hanging="425"/>
        <w:rPr>
          <w:rFonts w:ascii="Times New Roman" w:hAnsi="Times New Roman" w:cs="Times New Roman"/>
          <w:sz w:val="22"/>
          <w:szCs w:val="22"/>
        </w:rPr>
      </w:pPr>
      <w:r w:rsidRPr="00F94FC3">
        <w:rPr>
          <w:rFonts w:ascii="Times New Roman" w:hAnsi="Times New Roman" w:cs="Times New Roman"/>
          <w:sz w:val="22"/>
          <w:szCs w:val="22"/>
        </w:rPr>
        <w:t>zapewnić</w:t>
      </w:r>
      <w:r w:rsidR="00AC6FC5" w:rsidRPr="00F94FC3">
        <w:rPr>
          <w:rFonts w:ascii="Times New Roman" w:hAnsi="Times New Roman" w:cs="Times New Roman"/>
          <w:sz w:val="22"/>
          <w:szCs w:val="22"/>
        </w:rPr>
        <w:t>,</w:t>
      </w:r>
      <w:r w:rsidRPr="00F94FC3">
        <w:rPr>
          <w:rFonts w:ascii="Times New Roman" w:hAnsi="Times New Roman" w:cs="Times New Roman"/>
          <w:sz w:val="22"/>
          <w:szCs w:val="22"/>
        </w:rPr>
        <w:t xml:space="preserve"> aby pojazdy opuszczające budowę nie zanieczyszczały dróg</w:t>
      </w:r>
      <w:r w:rsidR="00AC6FC5" w:rsidRPr="00F94FC3">
        <w:rPr>
          <w:rFonts w:ascii="Times New Roman" w:hAnsi="Times New Roman" w:cs="Times New Roman"/>
          <w:sz w:val="22"/>
          <w:szCs w:val="22"/>
        </w:rPr>
        <w:t>,</w:t>
      </w:r>
      <w:r w:rsidRPr="00F94FC3">
        <w:rPr>
          <w:rFonts w:ascii="Times New Roman" w:hAnsi="Times New Roman" w:cs="Times New Roman"/>
          <w:sz w:val="22"/>
          <w:szCs w:val="22"/>
        </w:rPr>
        <w:t xml:space="preserve"> chodników</w:t>
      </w:r>
      <w:r w:rsidR="00AC6FC5" w:rsidRPr="00F94FC3">
        <w:rPr>
          <w:rFonts w:ascii="Times New Roman" w:hAnsi="Times New Roman" w:cs="Times New Roman"/>
          <w:sz w:val="22"/>
          <w:szCs w:val="22"/>
        </w:rPr>
        <w:t xml:space="preserve"> </w:t>
      </w:r>
      <w:r w:rsidR="006D10B3">
        <w:rPr>
          <w:rFonts w:ascii="Times New Roman" w:hAnsi="Times New Roman" w:cs="Times New Roman"/>
          <w:sz w:val="22"/>
          <w:szCs w:val="22"/>
        </w:rPr>
        <w:t xml:space="preserve">               </w:t>
      </w:r>
      <w:r w:rsidR="00AC6FC5" w:rsidRPr="00F94FC3">
        <w:rPr>
          <w:rFonts w:ascii="Times New Roman" w:hAnsi="Times New Roman" w:cs="Times New Roman"/>
          <w:sz w:val="22"/>
          <w:szCs w:val="22"/>
        </w:rPr>
        <w:t>i</w:t>
      </w:r>
      <w:r w:rsidRPr="00F94FC3">
        <w:rPr>
          <w:rFonts w:ascii="Times New Roman" w:hAnsi="Times New Roman" w:cs="Times New Roman"/>
          <w:sz w:val="22"/>
          <w:szCs w:val="22"/>
        </w:rPr>
        <w:t xml:space="preserve"> zjazdów w rejonie budowy;</w:t>
      </w:r>
    </w:p>
    <w:p w:rsidR="00D274E6" w:rsidRPr="00F94FC3" w:rsidRDefault="003B11C1" w:rsidP="0097121B">
      <w:pPr>
        <w:pStyle w:val="Tekstpodstawowywcity3"/>
        <w:numPr>
          <w:ilvl w:val="0"/>
          <w:numId w:val="11"/>
        </w:numPr>
        <w:tabs>
          <w:tab w:val="clear" w:pos="360"/>
        </w:tabs>
        <w:spacing w:before="120" w:line="360" w:lineRule="auto"/>
        <w:ind w:left="1134" w:right="23" w:hanging="425"/>
        <w:rPr>
          <w:rFonts w:ascii="Times New Roman" w:hAnsi="Times New Roman" w:cs="Times New Roman"/>
          <w:sz w:val="22"/>
          <w:szCs w:val="22"/>
        </w:rPr>
      </w:pPr>
      <w:r w:rsidRPr="00F94FC3">
        <w:rPr>
          <w:rFonts w:ascii="Times New Roman" w:hAnsi="Times New Roman" w:cs="Times New Roman"/>
          <w:sz w:val="22"/>
          <w:szCs w:val="22"/>
        </w:rPr>
        <w:t xml:space="preserve">terminowo wykonywać i rozliczać poszczególne elementy robót budowlanych zgodnie </w:t>
      </w:r>
      <w:r w:rsidR="006D10B3">
        <w:rPr>
          <w:rFonts w:ascii="Times New Roman" w:hAnsi="Times New Roman" w:cs="Times New Roman"/>
          <w:sz w:val="22"/>
          <w:szCs w:val="22"/>
        </w:rPr>
        <w:t xml:space="preserve">       </w:t>
      </w:r>
      <w:r w:rsidRPr="00F94FC3">
        <w:rPr>
          <w:rFonts w:ascii="Times New Roman" w:hAnsi="Times New Roman" w:cs="Times New Roman"/>
          <w:sz w:val="22"/>
          <w:szCs w:val="22"/>
        </w:rPr>
        <w:t>z harmonogramem rzeczowo</w:t>
      </w:r>
      <w:r w:rsidR="00B84E83" w:rsidRPr="00F94FC3">
        <w:rPr>
          <w:rFonts w:ascii="Times New Roman" w:hAnsi="Times New Roman" w:cs="Times New Roman"/>
          <w:sz w:val="22"/>
          <w:szCs w:val="22"/>
        </w:rPr>
        <w:t xml:space="preserve"> – </w:t>
      </w:r>
      <w:r w:rsidRPr="00F94FC3">
        <w:rPr>
          <w:rFonts w:ascii="Times New Roman" w:hAnsi="Times New Roman" w:cs="Times New Roman"/>
          <w:sz w:val="22"/>
          <w:szCs w:val="22"/>
        </w:rPr>
        <w:t>terminowo</w:t>
      </w:r>
      <w:r w:rsidR="00B84E83" w:rsidRPr="00F94FC3">
        <w:rPr>
          <w:rFonts w:ascii="Times New Roman" w:hAnsi="Times New Roman" w:cs="Times New Roman"/>
          <w:sz w:val="22"/>
          <w:szCs w:val="22"/>
        </w:rPr>
        <w:t xml:space="preserve"> </w:t>
      </w:r>
      <w:r w:rsidRPr="00F94FC3">
        <w:rPr>
          <w:rFonts w:ascii="Times New Roman" w:hAnsi="Times New Roman" w:cs="Times New Roman"/>
          <w:sz w:val="22"/>
          <w:szCs w:val="22"/>
        </w:rPr>
        <w:t>-</w:t>
      </w:r>
      <w:r w:rsidR="00B84E83" w:rsidRPr="00F94FC3">
        <w:rPr>
          <w:rFonts w:ascii="Times New Roman" w:hAnsi="Times New Roman" w:cs="Times New Roman"/>
          <w:sz w:val="22"/>
          <w:szCs w:val="22"/>
        </w:rPr>
        <w:t xml:space="preserve"> </w:t>
      </w:r>
      <w:r w:rsidRPr="00F94FC3">
        <w:rPr>
          <w:rFonts w:ascii="Times New Roman" w:hAnsi="Times New Roman" w:cs="Times New Roman"/>
          <w:sz w:val="22"/>
          <w:szCs w:val="22"/>
        </w:rPr>
        <w:t>finansowym robót;</w:t>
      </w:r>
    </w:p>
    <w:p w:rsidR="00D274E6" w:rsidRPr="00F94FC3" w:rsidRDefault="003B11C1" w:rsidP="0097121B">
      <w:pPr>
        <w:pStyle w:val="Tekstpodstawowywcity3"/>
        <w:numPr>
          <w:ilvl w:val="0"/>
          <w:numId w:val="11"/>
        </w:numPr>
        <w:tabs>
          <w:tab w:val="clear" w:pos="360"/>
        </w:tabs>
        <w:spacing w:before="120" w:line="360" w:lineRule="auto"/>
        <w:ind w:left="1134" w:right="23" w:hanging="425"/>
        <w:rPr>
          <w:rFonts w:ascii="Times New Roman" w:hAnsi="Times New Roman" w:cs="Times New Roman"/>
          <w:sz w:val="22"/>
          <w:szCs w:val="22"/>
        </w:rPr>
      </w:pPr>
      <w:r w:rsidRPr="00F94FC3">
        <w:rPr>
          <w:rFonts w:ascii="Times New Roman" w:hAnsi="Times New Roman" w:cs="Times New Roman"/>
          <w:sz w:val="22"/>
          <w:szCs w:val="22"/>
        </w:rPr>
        <w:t>zgłaszać Zamawiającemu do sprawdzenia lub odbioru roboty ulegające zakryciu, bądź zanikające. Jeżeli Wykonawca nie poinformuje o tych faktach Zamawiającego, będzie zobowiązany na własny koszt odkryć roboty, a następnie przywrócić je do stanu poprzedniego;</w:t>
      </w:r>
    </w:p>
    <w:p w:rsidR="00D274E6" w:rsidRPr="00F94FC3" w:rsidRDefault="003B11C1" w:rsidP="0097121B">
      <w:pPr>
        <w:pStyle w:val="Tekstpodstawowywcity3"/>
        <w:numPr>
          <w:ilvl w:val="0"/>
          <w:numId w:val="11"/>
        </w:numPr>
        <w:tabs>
          <w:tab w:val="clear" w:pos="360"/>
        </w:tabs>
        <w:spacing w:before="120" w:line="360" w:lineRule="auto"/>
        <w:ind w:left="1134" w:right="23" w:hanging="425"/>
        <w:rPr>
          <w:rFonts w:ascii="Times New Roman" w:hAnsi="Times New Roman" w:cs="Times New Roman"/>
          <w:sz w:val="22"/>
          <w:szCs w:val="22"/>
        </w:rPr>
      </w:pPr>
      <w:r w:rsidRPr="00F94FC3">
        <w:rPr>
          <w:rFonts w:ascii="Times New Roman" w:hAnsi="Times New Roman" w:cs="Times New Roman"/>
          <w:sz w:val="22"/>
          <w:szCs w:val="22"/>
        </w:rPr>
        <w:t xml:space="preserve">informować w formie pisemnej, pod rygorem odstąpienia od Umowy, o każdym zdarzeniu mającym wpływ na termin lub zakres realizacji przedmiotu Umowy, </w:t>
      </w:r>
      <w:r w:rsidR="00A534DA" w:rsidRPr="00F94FC3">
        <w:rPr>
          <w:rFonts w:ascii="Times New Roman" w:hAnsi="Times New Roman" w:cs="Times New Roman"/>
          <w:sz w:val="22"/>
          <w:szCs w:val="22"/>
        </w:rPr>
        <w:t xml:space="preserve"> </w:t>
      </w:r>
      <w:r w:rsidRPr="00F94FC3">
        <w:rPr>
          <w:rFonts w:ascii="Times New Roman" w:hAnsi="Times New Roman" w:cs="Times New Roman"/>
          <w:sz w:val="22"/>
          <w:szCs w:val="22"/>
        </w:rPr>
        <w:t>w terminie 3 dni od zaistnienia zdarzenia;</w:t>
      </w:r>
    </w:p>
    <w:p w:rsidR="00D274E6" w:rsidRPr="00F94FC3" w:rsidRDefault="003B11C1" w:rsidP="0097121B">
      <w:pPr>
        <w:pStyle w:val="Tekstpodstawowywcity3"/>
        <w:numPr>
          <w:ilvl w:val="0"/>
          <w:numId w:val="11"/>
        </w:numPr>
        <w:tabs>
          <w:tab w:val="clear" w:pos="360"/>
        </w:tabs>
        <w:spacing w:before="120" w:line="360" w:lineRule="auto"/>
        <w:ind w:left="1134" w:right="23" w:hanging="425"/>
        <w:rPr>
          <w:rFonts w:ascii="Times New Roman" w:hAnsi="Times New Roman" w:cs="Times New Roman"/>
          <w:sz w:val="22"/>
          <w:szCs w:val="22"/>
        </w:rPr>
      </w:pPr>
      <w:r w:rsidRPr="00F94FC3">
        <w:rPr>
          <w:rFonts w:ascii="Times New Roman" w:hAnsi="Times New Roman" w:cs="Times New Roman"/>
          <w:sz w:val="22"/>
          <w:szCs w:val="22"/>
        </w:rPr>
        <w:t>załatwić sprawy formalne z eksploratorami mediów i zainstalować na własny koszt dla potrzeb budowy licznik zużycia wody, energii elektrycznej i gazowej oraz ponosić koszty ich zużycia w okresie realizacji przedmiotu Umowy;</w:t>
      </w:r>
    </w:p>
    <w:p w:rsidR="00D274E6" w:rsidRPr="00F94FC3" w:rsidRDefault="003B11C1" w:rsidP="0097121B">
      <w:pPr>
        <w:pStyle w:val="Tekstpodstawowywcity3"/>
        <w:numPr>
          <w:ilvl w:val="0"/>
          <w:numId w:val="11"/>
        </w:numPr>
        <w:tabs>
          <w:tab w:val="clear" w:pos="360"/>
        </w:tabs>
        <w:spacing w:before="120" w:line="360" w:lineRule="auto"/>
        <w:ind w:left="1134" w:right="23" w:hanging="425"/>
        <w:rPr>
          <w:rFonts w:ascii="Times New Roman" w:hAnsi="Times New Roman" w:cs="Times New Roman"/>
          <w:sz w:val="22"/>
          <w:szCs w:val="22"/>
        </w:rPr>
      </w:pPr>
      <w:r w:rsidRPr="00F94FC3">
        <w:rPr>
          <w:rFonts w:ascii="Times New Roman" w:hAnsi="Times New Roman" w:cs="Times New Roman"/>
          <w:sz w:val="22"/>
          <w:szCs w:val="22"/>
        </w:rPr>
        <w:t>wykonać niezbędne roboty związane z odwodnieniem wykopów i ponosić koszty z tym związane;</w:t>
      </w:r>
    </w:p>
    <w:p w:rsidR="00D274E6"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lastRenderedPageBreak/>
        <w:t xml:space="preserve">przygotować, uzyskać i przekazać Zamawiającemu komplet dokumentacji pozwalającej na ocenę prawidłowego wykonania i odbiór zamówienia, a w szczególności: dzienniki budowy, zaświadczenia i stanowiska właściwych instytucji i organów, niezbędne świadectwa dotyczące materiałów, wyniki badań, protokoły odbiorów częściowych, protokoły testów funkcjonalnych, w tym protokoły rozruchu urządzeń i instalacji objętych instrukcjami rozruchu, instrukcje stanowiskowej obsługi i dokumentację </w:t>
      </w:r>
      <w:proofErr w:type="spellStart"/>
      <w:r w:rsidRPr="00F94FC3">
        <w:rPr>
          <w:sz w:val="22"/>
          <w:szCs w:val="22"/>
        </w:rPr>
        <w:t>techniczno</w:t>
      </w:r>
      <w:proofErr w:type="spellEnd"/>
      <w:r w:rsidRPr="00F94FC3">
        <w:rPr>
          <w:sz w:val="22"/>
          <w:szCs w:val="22"/>
        </w:rPr>
        <w:t xml:space="preserve"> – rozruchową zainstalowanych urządzeń, dokumentację powykonawczą ze wszystkimi zmianami dokonanymi </w:t>
      </w:r>
      <w:r w:rsidR="00A534DA" w:rsidRPr="00F94FC3">
        <w:rPr>
          <w:sz w:val="22"/>
          <w:szCs w:val="22"/>
        </w:rPr>
        <w:t xml:space="preserve">      </w:t>
      </w:r>
      <w:r w:rsidRPr="00F94FC3">
        <w:rPr>
          <w:sz w:val="22"/>
          <w:szCs w:val="22"/>
        </w:rPr>
        <w:t xml:space="preserve">w trakcie budowy, inwentaryzację geodezyjną; </w:t>
      </w:r>
    </w:p>
    <w:p w:rsidR="00D274E6"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t>zapewnić wykonanie wszystkich niezbędnych pomiarów z ich protokolarnym  udokumentowaniem;</w:t>
      </w:r>
    </w:p>
    <w:p w:rsidR="00D274E6"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t>ponosić wszelkie inne koszty związane z realizacją przedmiotu Umowy;</w:t>
      </w:r>
    </w:p>
    <w:p w:rsidR="00D274E6"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t>umożliwić w każdym terminie Zamawiającemu przeprowadzenie kontroli lub wizji lokalnej terenu budowy;</w:t>
      </w:r>
    </w:p>
    <w:p w:rsidR="00D274E6"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t>przeprowadzić z udziałem przedstawicieli Zamawiającego próby techniczne dostarczonych przez siebie urządzeń i wykonanych instalacji;</w:t>
      </w:r>
    </w:p>
    <w:p w:rsidR="00D274E6"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t xml:space="preserve">zgłaszać przedmiot Umowy do odbiorów zgodnie z postanowieniami § 10 oraz uczestniczyć w czynnościach odbioru, w tym w szczególności współdziałać </w:t>
      </w:r>
      <w:r w:rsidR="006D10B3">
        <w:rPr>
          <w:sz w:val="22"/>
          <w:szCs w:val="22"/>
        </w:rPr>
        <w:t xml:space="preserve">                              </w:t>
      </w:r>
      <w:r w:rsidRPr="00F94FC3">
        <w:rPr>
          <w:sz w:val="22"/>
          <w:szCs w:val="22"/>
        </w:rPr>
        <w:t xml:space="preserve">z Zamawiającym w </w:t>
      </w:r>
      <w:r w:rsidR="000370CC" w:rsidRPr="00F94FC3">
        <w:rPr>
          <w:sz w:val="22"/>
          <w:szCs w:val="22"/>
        </w:rPr>
        <w:t xml:space="preserve">procesie uzyskiwania pozwolenia </w:t>
      </w:r>
      <w:r w:rsidRPr="00F94FC3">
        <w:rPr>
          <w:sz w:val="22"/>
          <w:szCs w:val="22"/>
        </w:rPr>
        <w:t xml:space="preserve">na użytkowanie obiektu oraz </w:t>
      </w:r>
      <w:r w:rsidR="00AD2FEB">
        <w:rPr>
          <w:sz w:val="22"/>
          <w:szCs w:val="22"/>
        </w:rPr>
        <w:t xml:space="preserve">              </w:t>
      </w:r>
      <w:r w:rsidRPr="00F94FC3">
        <w:rPr>
          <w:sz w:val="22"/>
          <w:szCs w:val="22"/>
        </w:rPr>
        <w:t>w okresie gwarancji;</w:t>
      </w:r>
    </w:p>
    <w:p w:rsidR="00D274E6"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t>wykonać niezbędną dokumentację, rysunki wykonawcze i korekty projektu technicznego warunkujących realizację przedmiotu zamówienia koniecznych do uzyskania pozwolenia na użytkowanie lub wymaganych obowiązującymi  przepisami, wraz z poniesieniem kosztów uzgodnień i robót budowlanych z tego wynikających, z wyłączeniem instrukcji ewakuacji. Wszystkie zmiany muszą zostać uzgodnione z Zamawiającym a zgodę na ich wykonanie musi wydać projektant;</w:t>
      </w:r>
    </w:p>
    <w:p w:rsidR="00D274E6"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t>zapewnić dozór terenu budowy w trakcie uzyskiwania pozwolenia na użytkowanie obiektu;</w:t>
      </w:r>
    </w:p>
    <w:p w:rsidR="00D274E6"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t xml:space="preserve">wykonać na własny koszt roboty wynikłe z wszelkich zawinionych przez niego uszkodzeń i usterek powstałych </w:t>
      </w:r>
      <w:r w:rsidR="00A534DA" w:rsidRPr="00F94FC3">
        <w:rPr>
          <w:sz w:val="22"/>
          <w:szCs w:val="22"/>
        </w:rPr>
        <w:t xml:space="preserve"> </w:t>
      </w:r>
      <w:r w:rsidRPr="00F94FC3">
        <w:rPr>
          <w:sz w:val="22"/>
          <w:szCs w:val="22"/>
        </w:rPr>
        <w:t>w trakcie prowadzenia robót;</w:t>
      </w:r>
    </w:p>
    <w:p w:rsidR="00D274E6"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t>przywrócić do stanu pierwotnego składników majątkowych zniszczonych lub naruszonych w czasie realizacji robót oraz nie później niż w dniu zakończeniu budowy uprzątnąć teren budowy i zaplecza budowy ze zbędnych materiałów, odpadów i śmieci;</w:t>
      </w:r>
    </w:p>
    <w:p w:rsidR="003B11C1"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lastRenderedPageBreak/>
        <w:t>nie później niż do dnia odbioru końcowego - przeprowadzić szkolenie p</w:t>
      </w:r>
      <w:r w:rsidR="00A534DA" w:rsidRPr="00F94FC3">
        <w:rPr>
          <w:sz w:val="22"/>
          <w:szCs w:val="22"/>
        </w:rPr>
        <w:t>racowników użytkownika obiektu,</w:t>
      </w:r>
      <w:r w:rsidR="000370CC" w:rsidRPr="00F94FC3">
        <w:rPr>
          <w:sz w:val="22"/>
          <w:szCs w:val="22"/>
        </w:rPr>
        <w:t xml:space="preserve"> </w:t>
      </w:r>
      <w:r w:rsidRPr="00F94FC3">
        <w:rPr>
          <w:sz w:val="22"/>
          <w:szCs w:val="22"/>
        </w:rPr>
        <w:t>a następnie przygotować i przekazać Zamawiającemu raport szkolenia pracowników użytkownika obiektu;</w:t>
      </w:r>
    </w:p>
    <w:p w:rsidR="00692949"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t xml:space="preserve">zgłosić obiekt do odbioru końcowego oraz uczestniczyć w czynnościach przeglądu i odbioru w trakcie realizacji przedmiotu </w:t>
      </w:r>
      <w:r w:rsidR="00271707" w:rsidRPr="00F94FC3">
        <w:rPr>
          <w:sz w:val="22"/>
          <w:szCs w:val="22"/>
        </w:rPr>
        <w:t>U</w:t>
      </w:r>
      <w:r w:rsidRPr="00F94FC3">
        <w:rPr>
          <w:sz w:val="22"/>
          <w:szCs w:val="22"/>
        </w:rPr>
        <w:t>mowy oraz w okresie gwarancji</w:t>
      </w:r>
      <w:r w:rsidR="00692949" w:rsidRPr="00F94FC3">
        <w:rPr>
          <w:sz w:val="22"/>
          <w:szCs w:val="22"/>
        </w:rPr>
        <w:t>;</w:t>
      </w:r>
    </w:p>
    <w:p w:rsidR="00D274E6"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t xml:space="preserve">w terminie 14 dni od daty wprowadzenia na budowę przedstawić kopię opłaconej polisy ubezpieczenia od wszystkich </w:t>
      </w:r>
      <w:proofErr w:type="spellStart"/>
      <w:r w:rsidRPr="00F94FC3">
        <w:rPr>
          <w:sz w:val="22"/>
          <w:szCs w:val="22"/>
        </w:rPr>
        <w:t>ryzyk</w:t>
      </w:r>
      <w:proofErr w:type="spellEnd"/>
      <w:r w:rsidRPr="00F94FC3">
        <w:rPr>
          <w:sz w:val="22"/>
          <w:szCs w:val="22"/>
        </w:rPr>
        <w:t xml:space="preserve"> budowlano</w:t>
      </w:r>
      <w:r w:rsidR="00B84E83" w:rsidRPr="00F94FC3">
        <w:rPr>
          <w:sz w:val="22"/>
          <w:szCs w:val="22"/>
        </w:rPr>
        <w:t xml:space="preserve"> </w:t>
      </w:r>
      <w:r w:rsidRPr="00F94FC3">
        <w:rPr>
          <w:sz w:val="22"/>
          <w:szCs w:val="22"/>
        </w:rPr>
        <w:t>-</w:t>
      </w:r>
      <w:r w:rsidR="00B84E83" w:rsidRPr="00F94FC3">
        <w:rPr>
          <w:sz w:val="22"/>
          <w:szCs w:val="22"/>
        </w:rPr>
        <w:t xml:space="preserve"> </w:t>
      </w:r>
      <w:r w:rsidRPr="00F94FC3">
        <w:rPr>
          <w:sz w:val="22"/>
          <w:szCs w:val="22"/>
        </w:rPr>
        <w:t>montażowych, o której mowa w § 17 ust. 3 Umowy;</w:t>
      </w:r>
    </w:p>
    <w:p w:rsidR="00D274E6"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t>w przypadku realizacji robót z udziałem podwykonawców Wykonawca zobowiązany jest do przestrzegania postanowień zawartych w § 6;</w:t>
      </w:r>
    </w:p>
    <w:p w:rsidR="003B11C1" w:rsidRPr="00F94FC3" w:rsidRDefault="00AE067A" w:rsidP="0097121B">
      <w:pPr>
        <w:pStyle w:val="Akapitzlist"/>
        <w:numPr>
          <w:ilvl w:val="0"/>
          <w:numId w:val="11"/>
        </w:numPr>
        <w:tabs>
          <w:tab w:val="left" w:pos="426"/>
        </w:tabs>
        <w:spacing w:before="120" w:line="360" w:lineRule="auto"/>
        <w:ind w:left="1134" w:right="23" w:hanging="425"/>
        <w:jc w:val="both"/>
        <w:rPr>
          <w:sz w:val="22"/>
          <w:szCs w:val="22"/>
        </w:rPr>
      </w:pPr>
      <w:r w:rsidRPr="00F94FC3">
        <w:rPr>
          <w:sz w:val="22"/>
          <w:szCs w:val="22"/>
        </w:rPr>
        <w:t>wszelkie prace ziemne lub remontowe należy prowadzić w sposób zapewniający ochronę znaków osnowy geodezyjnej zgodnie z art. 15 us</w:t>
      </w:r>
      <w:r w:rsidR="00B32023" w:rsidRPr="00F94FC3">
        <w:rPr>
          <w:sz w:val="22"/>
          <w:szCs w:val="22"/>
        </w:rPr>
        <w:t>t. 1 ustawy z dnia 17 maja 1989</w:t>
      </w:r>
      <w:r w:rsidRPr="00F94FC3">
        <w:rPr>
          <w:sz w:val="22"/>
          <w:szCs w:val="22"/>
        </w:rPr>
        <w:t>r. Prawo geodezyjne i kartograficzne (tj. Dz.U.</w:t>
      </w:r>
      <w:r w:rsidR="00170C79" w:rsidRPr="00F94FC3">
        <w:rPr>
          <w:sz w:val="22"/>
          <w:szCs w:val="22"/>
        </w:rPr>
        <w:t xml:space="preserve"> </w:t>
      </w:r>
      <w:r w:rsidRPr="00F94FC3">
        <w:rPr>
          <w:sz w:val="22"/>
          <w:szCs w:val="22"/>
        </w:rPr>
        <w:t>z 201</w:t>
      </w:r>
      <w:r w:rsidR="005B13CC" w:rsidRPr="00F94FC3">
        <w:rPr>
          <w:sz w:val="22"/>
          <w:szCs w:val="22"/>
        </w:rPr>
        <w:t>7</w:t>
      </w:r>
      <w:r w:rsidRPr="00F94FC3">
        <w:rPr>
          <w:sz w:val="22"/>
          <w:szCs w:val="22"/>
        </w:rPr>
        <w:t>r. poz.</w:t>
      </w:r>
      <w:r w:rsidR="005B13CC" w:rsidRPr="00F94FC3">
        <w:rPr>
          <w:sz w:val="22"/>
          <w:szCs w:val="22"/>
        </w:rPr>
        <w:t xml:space="preserve"> 2101</w:t>
      </w:r>
      <w:r w:rsidR="008B16D2" w:rsidRPr="00F94FC3">
        <w:rPr>
          <w:sz w:val="22"/>
          <w:szCs w:val="22"/>
        </w:rPr>
        <w:t>,</w:t>
      </w:r>
      <w:r w:rsidRPr="00F94FC3">
        <w:rPr>
          <w:sz w:val="22"/>
          <w:szCs w:val="22"/>
        </w:rPr>
        <w:t xml:space="preserve"> z </w:t>
      </w:r>
      <w:proofErr w:type="spellStart"/>
      <w:r w:rsidRPr="00F94FC3">
        <w:rPr>
          <w:sz w:val="22"/>
          <w:szCs w:val="22"/>
        </w:rPr>
        <w:t>późn</w:t>
      </w:r>
      <w:proofErr w:type="spellEnd"/>
      <w:r w:rsidRPr="00F94FC3">
        <w:rPr>
          <w:sz w:val="22"/>
          <w:szCs w:val="22"/>
        </w:rPr>
        <w:t>. zm.)</w:t>
      </w:r>
      <w:r w:rsidR="00271707" w:rsidRPr="00F94FC3">
        <w:rPr>
          <w:sz w:val="22"/>
          <w:szCs w:val="22"/>
        </w:rPr>
        <w:t>;</w:t>
      </w:r>
    </w:p>
    <w:p w:rsidR="003B11C1" w:rsidRPr="00F94FC3" w:rsidRDefault="003B11C1" w:rsidP="0097121B">
      <w:pPr>
        <w:numPr>
          <w:ilvl w:val="0"/>
          <w:numId w:val="11"/>
        </w:numPr>
        <w:spacing w:before="120" w:line="360" w:lineRule="auto"/>
        <w:ind w:left="1134" w:right="23" w:hanging="425"/>
        <w:jc w:val="both"/>
        <w:rPr>
          <w:sz w:val="22"/>
          <w:szCs w:val="22"/>
        </w:rPr>
      </w:pPr>
      <w:r w:rsidRPr="00F94FC3">
        <w:rPr>
          <w:sz w:val="22"/>
          <w:szCs w:val="22"/>
        </w:rPr>
        <w:t xml:space="preserve">Wykonawca jak również Podwykonawca/y zobowiązani są do posiadania polisy lub innego dokumentu ubezpieczeniowego potwierdzającego, że Wykonawca </w:t>
      </w:r>
      <w:r w:rsidR="00624CCA" w:rsidRPr="00F94FC3">
        <w:rPr>
          <w:sz w:val="22"/>
          <w:szCs w:val="22"/>
        </w:rPr>
        <w:t>oraz</w:t>
      </w:r>
      <w:r w:rsidRPr="00F94FC3">
        <w:rPr>
          <w:sz w:val="22"/>
          <w:szCs w:val="22"/>
        </w:rPr>
        <w:t xml:space="preserve"> Podwykonawca/y są w okresi</w:t>
      </w:r>
      <w:r w:rsidR="00DB4760" w:rsidRPr="00F94FC3">
        <w:rPr>
          <w:sz w:val="22"/>
          <w:szCs w:val="22"/>
        </w:rPr>
        <w:t xml:space="preserve">e realizacji Umowy ubezpieczeni </w:t>
      </w:r>
      <w:r w:rsidRPr="00F94FC3">
        <w:rPr>
          <w:sz w:val="22"/>
          <w:szCs w:val="22"/>
        </w:rPr>
        <w:t>od odpowiedzialności cywilnej w zakresie prowadzonej działalności gospodarczej.</w:t>
      </w:r>
    </w:p>
    <w:p w:rsidR="006D10B3" w:rsidRDefault="003B11C1" w:rsidP="00EE4FCD">
      <w:pPr>
        <w:pStyle w:val="Tekstpodstawowy2"/>
        <w:numPr>
          <w:ilvl w:val="0"/>
          <w:numId w:val="16"/>
        </w:numPr>
        <w:tabs>
          <w:tab w:val="clear" w:pos="6660"/>
        </w:tabs>
        <w:spacing w:before="120" w:line="360" w:lineRule="auto"/>
        <w:jc w:val="both"/>
        <w:rPr>
          <w:sz w:val="22"/>
          <w:szCs w:val="22"/>
        </w:rPr>
      </w:pPr>
      <w:r w:rsidRPr="00F94FC3">
        <w:rPr>
          <w:sz w:val="22"/>
          <w:szCs w:val="22"/>
        </w:rPr>
        <w:t xml:space="preserve">Wykonawca w zakresie nadzoru autorskiego </w:t>
      </w:r>
      <w:r w:rsidRPr="00F94FC3">
        <w:rPr>
          <w:bCs/>
          <w:sz w:val="22"/>
          <w:szCs w:val="22"/>
        </w:rPr>
        <w:t>zobowiązuje się z</w:t>
      </w:r>
      <w:r w:rsidRPr="00F94FC3">
        <w:rPr>
          <w:sz w:val="22"/>
          <w:szCs w:val="22"/>
        </w:rPr>
        <w:t>apewnić nadzór autorski w zakresie sporządzonych opracowań projektowych poprzez udział w komisjach</w:t>
      </w:r>
      <w:r w:rsidR="002230E4" w:rsidRPr="00F94FC3">
        <w:rPr>
          <w:sz w:val="22"/>
          <w:szCs w:val="22"/>
        </w:rPr>
        <w:t xml:space="preserve">             </w:t>
      </w:r>
      <w:r w:rsidR="006D10B3">
        <w:rPr>
          <w:sz w:val="22"/>
          <w:szCs w:val="22"/>
        </w:rPr>
        <w:t xml:space="preserve">                      </w:t>
      </w:r>
      <w:r w:rsidR="002230E4" w:rsidRPr="00F94FC3">
        <w:rPr>
          <w:sz w:val="22"/>
          <w:szCs w:val="22"/>
        </w:rPr>
        <w:t xml:space="preserve">  </w:t>
      </w:r>
      <w:r w:rsidRPr="00F94FC3">
        <w:rPr>
          <w:sz w:val="22"/>
          <w:szCs w:val="22"/>
        </w:rPr>
        <w:t xml:space="preserve"> i naradach technicznych, udzielanie stosownych wyjaśnień</w:t>
      </w:r>
      <w:r w:rsidR="002230E4" w:rsidRPr="00F94FC3">
        <w:rPr>
          <w:sz w:val="22"/>
          <w:szCs w:val="22"/>
        </w:rPr>
        <w:t xml:space="preserve"> </w:t>
      </w:r>
      <w:r w:rsidRPr="00F94FC3">
        <w:rPr>
          <w:sz w:val="22"/>
          <w:szCs w:val="22"/>
        </w:rPr>
        <w:t xml:space="preserve"> i obecność na placu budowy.</w:t>
      </w:r>
    </w:p>
    <w:p w:rsidR="00EE4FCD" w:rsidRPr="00EE4FCD" w:rsidRDefault="00EE4FCD" w:rsidP="00EE4FCD">
      <w:pPr>
        <w:pStyle w:val="Tekstpodstawowy2"/>
        <w:tabs>
          <w:tab w:val="clear" w:pos="6660"/>
        </w:tabs>
        <w:spacing w:before="120" w:line="360" w:lineRule="auto"/>
        <w:ind w:left="720"/>
        <w:jc w:val="both"/>
        <w:rPr>
          <w:sz w:val="22"/>
          <w:szCs w:val="22"/>
        </w:rPr>
      </w:pPr>
    </w:p>
    <w:p w:rsidR="00D274E6" w:rsidRPr="00F94FC3" w:rsidRDefault="003B11C1" w:rsidP="0097121B">
      <w:pPr>
        <w:spacing w:line="360" w:lineRule="auto"/>
        <w:jc w:val="center"/>
        <w:rPr>
          <w:b/>
          <w:bCs/>
          <w:sz w:val="22"/>
          <w:szCs w:val="22"/>
        </w:rPr>
      </w:pPr>
      <w:r w:rsidRPr="00F94FC3">
        <w:rPr>
          <w:b/>
          <w:bCs/>
          <w:sz w:val="22"/>
          <w:szCs w:val="22"/>
        </w:rPr>
        <w:sym w:font="Times New Roman" w:char="00A7"/>
      </w:r>
      <w:r w:rsidRPr="00F94FC3">
        <w:rPr>
          <w:b/>
          <w:bCs/>
          <w:sz w:val="22"/>
          <w:szCs w:val="22"/>
        </w:rPr>
        <w:t xml:space="preserve"> 4</w:t>
      </w:r>
    </w:p>
    <w:p w:rsidR="00D274E6" w:rsidRPr="00F94FC3" w:rsidRDefault="003B11C1" w:rsidP="0097121B">
      <w:pPr>
        <w:spacing w:before="120" w:line="360" w:lineRule="auto"/>
        <w:ind w:left="240"/>
        <w:jc w:val="center"/>
        <w:rPr>
          <w:b/>
          <w:bCs/>
          <w:sz w:val="22"/>
          <w:szCs w:val="22"/>
        </w:rPr>
      </w:pPr>
      <w:r w:rsidRPr="00F94FC3">
        <w:rPr>
          <w:b/>
          <w:bCs/>
          <w:sz w:val="22"/>
          <w:szCs w:val="22"/>
        </w:rPr>
        <w:t>OBOWIĄZKI ZAMAWIAJĄCEGO</w:t>
      </w:r>
    </w:p>
    <w:p w:rsidR="00D274E6" w:rsidRPr="00F94FC3" w:rsidRDefault="003B11C1" w:rsidP="0097121B">
      <w:pPr>
        <w:spacing w:before="120" w:line="360" w:lineRule="auto"/>
        <w:ind w:left="284"/>
        <w:rPr>
          <w:sz w:val="22"/>
          <w:szCs w:val="22"/>
        </w:rPr>
      </w:pPr>
      <w:r w:rsidRPr="00F94FC3">
        <w:rPr>
          <w:bCs/>
          <w:sz w:val="22"/>
          <w:szCs w:val="22"/>
        </w:rPr>
        <w:t>Zamawiający zobowiązuje się:</w:t>
      </w:r>
    </w:p>
    <w:p w:rsidR="00D274E6" w:rsidRPr="00F94FC3" w:rsidRDefault="003B11C1" w:rsidP="0097121B">
      <w:pPr>
        <w:numPr>
          <w:ilvl w:val="1"/>
          <w:numId w:val="4"/>
        </w:numPr>
        <w:tabs>
          <w:tab w:val="clear" w:pos="1440"/>
          <w:tab w:val="num" w:pos="720"/>
        </w:tabs>
        <w:spacing w:before="120" w:line="360" w:lineRule="auto"/>
        <w:ind w:left="720" w:right="23"/>
        <w:jc w:val="both"/>
        <w:rPr>
          <w:sz w:val="22"/>
          <w:szCs w:val="22"/>
        </w:rPr>
      </w:pPr>
      <w:r w:rsidRPr="00F94FC3">
        <w:rPr>
          <w:sz w:val="22"/>
          <w:szCs w:val="22"/>
        </w:rPr>
        <w:t xml:space="preserve">wprowadzić </w:t>
      </w:r>
      <w:r w:rsidRPr="00F94FC3">
        <w:rPr>
          <w:bCs/>
          <w:sz w:val="22"/>
          <w:szCs w:val="22"/>
        </w:rPr>
        <w:t>Wykonawcę</w:t>
      </w:r>
      <w:r w:rsidRPr="00F94FC3">
        <w:rPr>
          <w:sz w:val="22"/>
          <w:szCs w:val="22"/>
        </w:rPr>
        <w:t xml:space="preserve"> na teren budowy protokołem wprowadzenia; </w:t>
      </w:r>
    </w:p>
    <w:p w:rsidR="00D274E6" w:rsidRPr="00F94FC3" w:rsidRDefault="003B11C1" w:rsidP="0097121B">
      <w:pPr>
        <w:numPr>
          <w:ilvl w:val="1"/>
          <w:numId w:val="4"/>
        </w:numPr>
        <w:tabs>
          <w:tab w:val="clear" w:pos="1440"/>
          <w:tab w:val="num" w:pos="720"/>
        </w:tabs>
        <w:spacing w:before="120" w:line="360" w:lineRule="auto"/>
        <w:ind w:left="720" w:right="23"/>
        <w:jc w:val="both"/>
        <w:rPr>
          <w:sz w:val="22"/>
          <w:szCs w:val="22"/>
        </w:rPr>
      </w:pPr>
      <w:r w:rsidRPr="00F94FC3">
        <w:rPr>
          <w:sz w:val="22"/>
          <w:szCs w:val="22"/>
        </w:rPr>
        <w:t>zapewnić bieżący nadzór inwestorski obejmujący przedmiot Umowy;</w:t>
      </w:r>
    </w:p>
    <w:p w:rsidR="00D274E6" w:rsidRPr="00F94FC3" w:rsidRDefault="003B11C1" w:rsidP="0097121B">
      <w:pPr>
        <w:numPr>
          <w:ilvl w:val="1"/>
          <w:numId w:val="4"/>
        </w:numPr>
        <w:tabs>
          <w:tab w:val="clear" w:pos="1440"/>
          <w:tab w:val="num" w:pos="720"/>
        </w:tabs>
        <w:spacing w:before="120" w:line="360" w:lineRule="auto"/>
        <w:ind w:left="720" w:right="23"/>
        <w:jc w:val="both"/>
        <w:rPr>
          <w:sz w:val="22"/>
          <w:szCs w:val="22"/>
        </w:rPr>
      </w:pPr>
      <w:r w:rsidRPr="00F94FC3">
        <w:rPr>
          <w:sz w:val="22"/>
          <w:szCs w:val="22"/>
        </w:rPr>
        <w:t>dokonywać odbioru robót ulegających zakryciu bądź zanikających oraz odbiorów częściowych;</w:t>
      </w:r>
    </w:p>
    <w:p w:rsidR="003B11C1" w:rsidRPr="00F94FC3" w:rsidRDefault="007942F1" w:rsidP="0097121B">
      <w:pPr>
        <w:numPr>
          <w:ilvl w:val="1"/>
          <w:numId w:val="4"/>
        </w:numPr>
        <w:tabs>
          <w:tab w:val="clear" w:pos="1440"/>
          <w:tab w:val="num" w:pos="720"/>
        </w:tabs>
        <w:spacing w:before="120" w:line="360" w:lineRule="auto"/>
        <w:ind w:left="720" w:right="23"/>
        <w:jc w:val="both"/>
        <w:rPr>
          <w:sz w:val="22"/>
          <w:szCs w:val="22"/>
        </w:rPr>
      </w:pPr>
      <w:r w:rsidRPr="00F94FC3">
        <w:rPr>
          <w:sz w:val="22"/>
          <w:szCs w:val="22"/>
        </w:rPr>
        <w:t xml:space="preserve">wyznaczyć termin odbioru robót, po uprzednim zgłoszeniu przez </w:t>
      </w:r>
      <w:r w:rsidR="003B11C1" w:rsidRPr="00F94FC3">
        <w:rPr>
          <w:bCs/>
          <w:sz w:val="22"/>
          <w:szCs w:val="22"/>
        </w:rPr>
        <w:t>Wykonawcę</w:t>
      </w:r>
      <w:r w:rsidRPr="00F94FC3">
        <w:rPr>
          <w:sz w:val="22"/>
          <w:szCs w:val="22"/>
        </w:rPr>
        <w:t xml:space="preserve"> gotowości przekazania </w:t>
      </w:r>
      <w:r w:rsidR="003B11C1" w:rsidRPr="00F94FC3">
        <w:rPr>
          <w:bCs/>
          <w:sz w:val="22"/>
          <w:szCs w:val="22"/>
        </w:rPr>
        <w:t>Zamawiającemu</w:t>
      </w:r>
      <w:r w:rsidRPr="00F94FC3">
        <w:rPr>
          <w:sz w:val="22"/>
          <w:szCs w:val="22"/>
        </w:rPr>
        <w:t xml:space="preserve"> przedmiotu </w:t>
      </w:r>
      <w:r w:rsidR="001E57AE" w:rsidRPr="00F94FC3">
        <w:rPr>
          <w:sz w:val="22"/>
          <w:szCs w:val="22"/>
        </w:rPr>
        <w:t>U</w:t>
      </w:r>
      <w:r w:rsidRPr="00F94FC3">
        <w:rPr>
          <w:sz w:val="22"/>
          <w:szCs w:val="22"/>
        </w:rPr>
        <w:t>mowy potwierdzonego stosownym zapisem  odpowiednio w dzienniku budowy przez Inspektora Nadzoru Inwestorskiego</w:t>
      </w:r>
      <w:r w:rsidR="00271707" w:rsidRPr="00F94FC3">
        <w:rPr>
          <w:sz w:val="22"/>
          <w:szCs w:val="22"/>
        </w:rPr>
        <w:t>;</w:t>
      </w:r>
    </w:p>
    <w:p w:rsidR="003E2B36" w:rsidRPr="00F94FC3" w:rsidRDefault="003B11C1" w:rsidP="00FC62BB">
      <w:pPr>
        <w:numPr>
          <w:ilvl w:val="1"/>
          <w:numId w:val="4"/>
        </w:numPr>
        <w:tabs>
          <w:tab w:val="clear" w:pos="1440"/>
          <w:tab w:val="num" w:pos="720"/>
        </w:tabs>
        <w:spacing w:before="120" w:line="360" w:lineRule="auto"/>
        <w:ind w:left="720" w:right="23"/>
        <w:jc w:val="both"/>
        <w:rPr>
          <w:sz w:val="22"/>
          <w:szCs w:val="22"/>
        </w:rPr>
      </w:pPr>
      <w:r w:rsidRPr="00F94FC3">
        <w:rPr>
          <w:sz w:val="22"/>
          <w:szCs w:val="22"/>
        </w:rPr>
        <w:lastRenderedPageBreak/>
        <w:t xml:space="preserve">przystąpić do odbioru od Wykonawcy przedmiotu Umowy, zrealizowanego w sposób należyty i zgodny z Umową, potwierdzić fakt tego odbioru protokołem odbioru oraz wypłacić Wykonawcy ustalone wynagrodzenie. </w:t>
      </w:r>
    </w:p>
    <w:p w:rsidR="00D274E6" w:rsidRPr="00F94FC3" w:rsidRDefault="003B11C1" w:rsidP="00AA6DEB">
      <w:pPr>
        <w:spacing w:before="120" w:line="360" w:lineRule="auto"/>
        <w:jc w:val="center"/>
        <w:rPr>
          <w:b/>
          <w:bCs/>
          <w:sz w:val="22"/>
          <w:szCs w:val="22"/>
        </w:rPr>
      </w:pPr>
      <w:r w:rsidRPr="00F94FC3">
        <w:rPr>
          <w:b/>
          <w:bCs/>
          <w:sz w:val="22"/>
          <w:szCs w:val="22"/>
        </w:rPr>
        <w:sym w:font="Times New Roman" w:char="00A7"/>
      </w:r>
      <w:r w:rsidRPr="00F94FC3">
        <w:rPr>
          <w:b/>
          <w:bCs/>
          <w:sz w:val="22"/>
          <w:szCs w:val="22"/>
        </w:rPr>
        <w:t xml:space="preserve"> 5</w:t>
      </w:r>
    </w:p>
    <w:p w:rsidR="00D274E6" w:rsidRPr="00F94FC3" w:rsidRDefault="003B11C1" w:rsidP="0097121B">
      <w:pPr>
        <w:spacing w:before="120" w:line="360" w:lineRule="auto"/>
        <w:jc w:val="center"/>
        <w:rPr>
          <w:b/>
          <w:bCs/>
          <w:sz w:val="22"/>
          <w:szCs w:val="22"/>
        </w:rPr>
      </w:pPr>
      <w:r w:rsidRPr="00F94FC3">
        <w:rPr>
          <w:b/>
          <w:bCs/>
          <w:sz w:val="22"/>
          <w:szCs w:val="22"/>
        </w:rPr>
        <w:t>ODPOWIEDZIALNOŚĆ WYKONAWCY</w:t>
      </w:r>
    </w:p>
    <w:p w:rsidR="003B11C1" w:rsidRPr="00F94FC3" w:rsidRDefault="001E57AE" w:rsidP="0097121B">
      <w:pPr>
        <w:numPr>
          <w:ilvl w:val="0"/>
          <w:numId w:val="9"/>
        </w:numPr>
        <w:tabs>
          <w:tab w:val="clear" w:pos="720"/>
          <w:tab w:val="num" w:pos="426"/>
        </w:tabs>
        <w:spacing w:before="120" w:line="360" w:lineRule="auto"/>
        <w:ind w:left="426" w:hanging="426"/>
        <w:jc w:val="both"/>
        <w:rPr>
          <w:sz w:val="22"/>
          <w:szCs w:val="22"/>
        </w:rPr>
      </w:pPr>
      <w:r w:rsidRPr="00F94FC3">
        <w:rPr>
          <w:sz w:val="22"/>
          <w:szCs w:val="22"/>
        </w:rPr>
        <w:t xml:space="preserve">Dokumentacja przekazana </w:t>
      </w:r>
      <w:r w:rsidR="003B11C1" w:rsidRPr="00F94FC3">
        <w:rPr>
          <w:sz w:val="22"/>
          <w:szCs w:val="22"/>
        </w:rPr>
        <w:t>Zamawiającemu</w:t>
      </w:r>
      <w:r w:rsidRPr="00F94FC3">
        <w:rPr>
          <w:sz w:val="22"/>
          <w:szCs w:val="22"/>
        </w:rPr>
        <w:t xml:space="preserve">, zostanie zaopatrzona w wykaz opracowań – spis treści, oraz pisemne oświadczenie </w:t>
      </w:r>
      <w:r w:rsidR="003B11C1" w:rsidRPr="00F94FC3">
        <w:rPr>
          <w:sz w:val="22"/>
          <w:szCs w:val="22"/>
        </w:rPr>
        <w:t>Wykonawcy</w:t>
      </w:r>
      <w:r w:rsidRPr="00F94FC3">
        <w:rPr>
          <w:sz w:val="22"/>
          <w:szCs w:val="22"/>
        </w:rPr>
        <w:t>, że jest wykonana zgodnie z obowiązującymi przepisami, zasadami wiedzy technicznej oraz normami</w:t>
      </w:r>
      <w:r w:rsidR="00624CCA" w:rsidRPr="00F94FC3">
        <w:rPr>
          <w:sz w:val="22"/>
          <w:szCs w:val="22"/>
        </w:rPr>
        <w:t>,</w:t>
      </w:r>
      <w:r w:rsidRPr="00F94FC3">
        <w:rPr>
          <w:sz w:val="22"/>
          <w:szCs w:val="22"/>
        </w:rPr>
        <w:t xml:space="preserve"> oraz że została przekazana </w:t>
      </w:r>
      <w:r w:rsidR="003B11C1" w:rsidRPr="00F94FC3">
        <w:rPr>
          <w:sz w:val="22"/>
          <w:szCs w:val="22"/>
        </w:rPr>
        <w:t>Zamawiającemu</w:t>
      </w:r>
      <w:r w:rsidRPr="00F94FC3">
        <w:rPr>
          <w:sz w:val="22"/>
          <w:szCs w:val="22"/>
        </w:rPr>
        <w:t xml:space="preserve"> w stanie kompletnym i zdatnym z punktu widzenia celu, jakiemu ma służyć.</w:t>
      </w:r>
    </w:p>
    <w:p w:rsidR="00D274E6" w:rsidRPr="00F94FC3" w:rsidRDefault="003B11C1" w:rsidP="0097121B">
      <w:pPr>
        <w:numPr>
          <w:ilvl w:val="0"/>
          <w:numId w:val="9"/>
        </w:numPr>
        <w:tabs>
          <w:tab w:val="clear" w:pos="720"/>
          <w:tab w:val="num" w:pos="426"/>
        </w:tabs>
        <w:spacing w:before="120" w:line="360" w:lineRule="auto"/>
        <w:ind w:left="426" w:right="23" w:hanging="426"/>
        <w:jc w:val="both"/>
        <w:rPr>
          <w:sz w:val="22"/>
          <w:szCs w:val="22"/>
        </w:rPr>
      </w:pPr>
      <w:r w:rsidRPr="00F94FC3">
        <w:rPr>
          <w:sz w:val="22"/>
          <w:szCs w:val="22"/>
        </w:rPr>
        <w:t>Z chwilą przekazania przez Zamawiającego terenu budowy na Wykonawcę przechodzi pełna odpowiedzialność za:</w:t>
      </w:r>
    </w:p>
    <w:p w:rsidR="00D274E6" w:rsidRPr="00F94FC3" w:rsidRDefault="003B11C1" w:rsidP="0097121B">
      <w:pPr>
        <w:pStyle w:val="Akapitzlist"/>
        <w:numPr>
          <w:ilvl w:val="1"/>
          <w:numId w:val="12"/>
        </w:numPr>
        <w:tabs>
          <w:tab w:val="left" w:pos="851"/>
        </w:tabs>
        <w:spacing w:before="120" w:line="360" w:lineRule="auto"/>
        <w:ind w:left="709" w:right="23" w:hanging="283"/>
        <w:jc w:val="both"/>
        <w:rPr>
          <w:sz w:val="22"/>
          <w:szCs w:val="22"/>
        </w:rPr>
      </w:pPr>
      <w:r w:rsidRPr="00F94FC3">
        <w:rPr>
          <w:sz w:val="22"/>
          <w:szCs w:val="22"/>
        </w:rPr>
        <w:t>szkody i następstwa nieszczęśliwych wypadkó</w:t>
      </w:r>
      <w:r w:rsidR="00BB5FA5">
        <w:rPr>
          <w:sz w:val="22"/>
          <w:szCs w:val="22"/>
        </w:rPr>
        <w:t>w dotyczących pracowników Stron</w:t>
      </w:r>
      <w:r w:rsidR="006109E4" w:rsidRPr="00F94FC3">
        <w:rPr>
          <w:sz w:val="22"/>
          <w:szCs w:val="22"/>
        </w:rPr>
        <w:t xml:space="preserve"> </w:t>
      </w:r>
      <w:r w:rsidRPr="00F94FC3">
        <w:rPr>
          <w:sz w:val="22"/>
          <w:szCs w:val="22"/>
        </w:rPr>
        <w:t>i osób trzecich przebywających</w:t>
      </w:r>
      <w:r w:rsidR="006109E4" w:rsidRPr="00F94FC3">
        <w:rPr>
          <w:sz w:val="22"/>
          <w:szCs w:val="22"/>
        </w:rPr>
        <w:t xml:space="preserve"> </w:t>
      </w:r>
      <w:r w:rsidRPr="00F94FC3">
        <w:rPr>
          <w:sz w:val="22"/>
          <w:szCs w:val="22"/>
        </w:rPr>
        <w:t>w rejonie prowadzonych robót;</w:t>
      </w:r>
    </w:p>
    <w:p w:rsidR="00D274E6" w:rsidRPr="00F94FC3" w:rsidRDefault="003B11C1" w:rsidP="0097121B">
      <w:pPr>
        <w:pStyle w:val="Akapitzlist"/>
        <w:numPr>
          <w:ilvl w:val="1"/>
          <w:numId w:val="12"/>
        </w:numPr>
        <w:tabs>
          <w:tab w:val="left" w:pos="851"/>
        </w:tabs>
        <w:spacing w:before="120" w:line="360" w:lineRule="auto"/>
        <w:ind w:left="709" w:right="23" w:hanging="283"/>
        <w:jc w:val="both"/>
        <w:rPr>
          <w:sz w:val="22"/>
          <w:szCs w:val="22"/>
        </w:rPr>
      </w:pPr>
      <w:r w:rsidRPr="00F94FC3">
        <w:rPr>
          <w:sz w:val="22"/>
          <w:szCs w:val="22"/>
        </w:rPr>
        <w:t>szkody wynikające ze zniszczenia oraz innych zdarzeń w odniesieniu do robót podczas realizacji przedmiotu Umowy;</w:t>
      </w:r>
    </w:p>
    <w:p w:rsidR="00D274E6" w:rsidRPr="00F94FC3" w:rsidRDefault="003B11C1" w:rsidP="0097121B">
      <w:pPr>
        <w:pStyle w:val="Akapitzlist"/>
        <w:numPr>
          <w:ilvl w:val="1"/>
          <w:numId w:val="12"/>
        </w:numPr>
        <w:tabs>
          <w:tab w:val="left" w:pos="851"/>
        </w:tabs>
        <w:spacing w:before="120" w:line="360" w:lineRule="auto"/>
        <w:ind w:left="709" w:right="23" w:hanging="283"/>
        <w:jc w:val="both"/>
        <w:rPr>
          <w:sz w:val="22"/>
          <w:szCs w:val="22"/>
        </w:rPr>
      </w:pPr>
      <w:r w:rsidRPr="00F94FC3">
        <w:rPr>
          <w:sz w:val="22"/>
          <w:szCs w:val="22"/>
        </w:rPr>
        <w:t>szkody wynikające ze zniszczenia własności osób trzecich spowodowane działaniem lub niedopatrzeniem Wykonawcy.</w:t>
      </w:r>
    </w:p>
    <w:p w:rsidR="000C5DE8" w:rsidRPr="00F94FC3" w:rsidRDefault="003B11C1" w:rsidP="00AA6DEB">
      <w:pPr>
        <w:numPr>
          <w:ilvl w:val="0"/>
          <w:numId w:val="9"/>
        </w:numPr>
        <w:tabs>
          <w:tab w:val="clear" w:pos="720"/>
          <w:tab w:val="num" w:pos="426"/>
        </w:tabs>
        <w:spacing w:before="120" w:line="360" w:lineRule="auto"/>
        <w:ind w:left="426" w:right="23" w:hanging="426"/>
        <w:jc w:val="both"/>
        <w:rPr>
          <w:sz w:val="22"/>
          <w:szCs w:val="22"/>
        </w:rPr>
      </w:pPr>
      <w:r w:rsidRPr="00F94FC3">
        <w:rPr>
          <w:bCs/>
          <w:sz w:val="22"/>
          <w:szCs w:val="22"/>
        </w:rPr>
        <w:t xml:space="preserve">Wykonawca </w:t>
      </w:r>
      <w:r w:rsidRPr="00F94FC3">
        <w:rPr>
          <w:sz w:val="22"/>
          <w:szCs w:val="22"/>
        </w:rPr>
        <w:t xml:space="preserve">jest zobowiązany niezwłocznie zawiadomić </w:t>
      </w:r>
      <w:r w:rsidRPr="00F94FC3">
        <w:rPr>
          <w:bCs/>
          <w:sz w:val="22"/>
          <w:szCs w:val="22"/>
        </w:rPr>
        <w:t>Zamawiającego</w:t>
      </w:r>
      <w:r w:rsidRPr="00F94FC3">
        <w:rPr>
          <w:sz w:val="22"/>
          <w:szCs w:val="22"/>
        </w:rPr>
        <w:t xml:space="preserve"> o uszkodzeniu urządzeń podziemnych</w:t>
      </w:r>
      <w:r w:rsidR="006109E4" w:rsidRPr="00F94FC3">
        <w:rPr>
          <w:sz w:val="22"/>
          <w:szCs w:val="22"/>
        </w:rPr>
        <w:t xml:space="preserve"> </w:t>
      </w:r>
      <w:r w:rsidR="00B20B07" w:rsidRPr="00F94FC3">
        <w:rPr>
          <w:sz w:val="22"/>
          <w:szCs w:val="22"/>
        </w:rPr>
        <w:t xml:space="preserve"> i nadziemnych</w:t>
      </w:r>
      <w:r w:rsidRPr="00F94FC3">
        <w:rPr>
          <w:sz w:val="22"/>
          <w:szCs w:val="22"/>
        </w:rPr>
        <w:t>.</w:t>
      </w:r>
    </w:p>
    <w:p w:rsidR="00D274E6" w:rsidRPr="00F94FC3" w:rsidRDefault="003B11C1" w:rsidP="0097121B">
      <w:pPr>
        <w:tabs>
          <w:tab w:val="left" w:pos="4253"/>
        </w:tabs>
        <w:spacing w:before="120" w:line="360" w:lineRule="auto"/>
        <w:jc w:val="center"/>
        <w:rPr>
          <w:b/>
          <w:bCs/>
          <w:sz w:val="22"/>
          <w:szCs w:val="22"/>
        </w:rPr>
      </w:pPr>
      <w:r w:rsidRPr="00F94FC3">
        <w:rPr>
          <w:b/>
          <w:bCs/>
          <w:sz w:val="22"/>
          <w:szCs w:val="22"/>
        </w:rPr>
        <w:sym w:font="Times New Roman" w:char="00A7"/>
      </w:r>
      <w:r w:rsidRPr="00F94FC3">
        <w:rPr>
          <w:b/>
          <w:bCs/>
          <w:sz w:val="22"/>
          <w:szCs w:val="22"/>
        </w:rPr>
        <w:t xml:space="preserve"> 6</w:t>
      </w:r>
    </w:p>
    <w:p w:rsidR="00D274E6" w:rsidRPr="00F94FC3" w:rsidRDefault="003B11C1" w:rsidP="0097121B">
      <w:pPr>
        <w:tabs>
          <w:tab w:val="left" w:pos="4253"/>
        </w:tabs>
        <w:spacing w:before="120" w:line="360" w:lineRule="auto"/>
        <w:jc w:val="center"/>
        <w:rPr>
          <w:b/>
          <w:bCs/>
          <w:sz w:val="22"/>
          <w:szCs w:val="22"/>
        </w:rPr>
      </w:pPr>
      <w:r w:rsidRPr="00F94FC3">
        <w:rPr>
          <w:b/>
          <w:bCs/>
          <w:sz w:val="22"/>
          <w:szCs w:val="22"/>
        </w:rPr>
        <w:t>PODWYKONAWCY/ DALSI PODWYKONAWCY</w:t>
      </w:r>
    </w:p>
    <w:p w:rsidR="00D274E6" w:rsidRPr="00F94FC3" w:rsidRDefault="003B11C1" w:rsidP="0097121B">
      <w:pPr>
        <w:pStyle w:val="Tekstpodstawowy"/>
        <w:numPr>
          <w:ilvl w:val="0"/>
          <w:numId w:val="13"/>
        </w:numPr>
        <w:tabs>
          <w:tab w:val="clear" w:pos="720"/>
          <w:tab w:val="num" w:pos="426"/>
        </w:tabs>
        <w:spacing w:before="120" w:line="360" w:lineRule="auto"/>
        <w:ind w:left="426" w:right="23" w:hanging="426"/>
        <w:jc w:val="both"/>
        <w:rPr>
          <w:b w:val="0"/>
          <w:sz w:val="22"/>
          <w:szCs w:val="22"/>
        </w:rPr>
      </w:pPr>
      <w:r w:rsidRPr="00F94FC3">
        <w:rPr>
          <w:b w:val="0"/>
          <w:sz w:val="22"/>
          <w:szCs w:val="22"/>
        </w:rPr>
        <w:t>Strony ustalają, że przedmiot Umowy zostanie wykonany:</w:t>
      </w:r>
    </w:p>
    <w:p w:rsidR="00CF32EE" w:rsidRPr="00F94FC3" w:rsidRDefault="00870BFF" w:rsidP="00FA47B4">
      <w:pPr>
        <w:pStyle w:val="Akapitzlist"/>
        <w:numPr>
          <w:ilvl w:val="1"/>
          <w:numId w:val="17"/>
        </w:numPr>
        <w:spacing w:before="120" w:line="360" w:lineRule="auto"/>
        <w:ind w:left="709" w:right="23" w:hanging="283"/>
        <w:jc w:val="both"/>
        <w:rPr>
          <w:sz w:val="22"/>
          <w:szCs w:val="22"/>
        </w:rPr>
      </w:pPr>
      <w:r w:rsidRPr="00F94FC3">
        <w:rPr>
          <w:sz w:val="22"/>
          <w:szCs w:val="22"/>
        </w:rPr>
        <w:t>osobiście przez Wykonawcę lub</w:t>
      </w:r>
      <w:r w:rsidR="006109E4" w:rsidRPr="00F94FC3">
        <w:rPr>
          <w:sz w:val="22"/>
          <w:szCs w:val="22"/>
        </w:rPr>
        <w:t>……………….</w:t>
      </w:r>
    </w:p>
    <w:p w:rsidR="00D274E6" w:rsidRPr="00F94FC3" w:rsidRDefault="003B11C1" w:rsidP="00FA47B4">
      <w:pPr>
        <w:pStyle w:val="Akapitzlist"/>
        <w:numPr>
          <w:ilvl w:val="1"/>
          <w:numId w:val="17"/>
        </w:numPr>
        <w:spacing w:before="120" w:line="360" w:lineRule="auto"/>
        <w:ind w:left="709" w:right="23" w:hanging="283"/>
        <w:jc w:val="both"/>
        <w:rPr>
          <w:sz w:val="22"/>
          <w:szCs w:val="22"/>
        </w:rPr>
      </w:pPr>
      <w:r w:rsidRPr="00F94FC3">
        <w:rPr>
          <w:sz w:val="22"/>
          <w:szCs w:val="22"/>
        </w:rPr>
        <w:t>z udziałem Podwykonawców, dalszych Podwykonawców, których Wykonawca p</w:t>
      </w:r>
      <w:r w:rsidR="00870BFF" w:rsidRPr="00F94FC3">
        <w:rPr>
          <w:sz w:val="22"/>
          <w:szCs w:val="22"/>
        </w:rPr>
        <w:t xml:space="preserve">lanuje </w:t>
      </w:r>
      <w:r w:rsidRPr="00F94FC3">
        <w:rPr>
          <w:sz w:val="22"/>
          <w:szCs w:val="22"/>
        </w:rPr>
        <w:t>zatrudnić do realizacji robót objętych niniejszą Umową</w:t>
      </w:r>
    </w:p>
    <w:p w:rsidR="00D274E6" w:rsidRPr="00F94FC3" w:rsidRDefault="003B11C1" w:rsidP="0097121B">
      <w:pPr>
        <w:pStyle w:val="Tekstpodstawowy"/>
        <w:numPr>
          <w:ilvl w:val="0"/>
          <w:numId w:val="13"/>
        </w:numPr>
        <w:tabs>
          <w:tab w:val="clear" w:pos="720"/>
          <w:tab w:val="num" w:pos="426"/>
        </w:tabs>
        <w:spacing w:before="120" w:line="360" w:lineRule="auto"/>
        <w:ind w:left="425" w:right="23" w:hanging="425"/>
        <w:jc w:val="both"/>
        <w:rPr>
          <w:b w:val="0"/>
          <w:sz w:val="22"/>
          <w:szCs w:val="22"/>
        </w:rPr>
      </w:pPr>
      <w:r w:rsidRPr="00F94FC3">
        <w:rPr>
          <w:b w:val="0"/>
          <w:sz w:val="22"/>
          <w:szCs w:val="22"/>
        </w:rPr>
        <w:t xml:space="preserve">W terminie </w:t>
      </w:r>
      <w:r w:rsidRPr="00F94FC3">
        <w:rPr>
          <w:sz w:val="22"/>
          <w:szCs w:val="22"/>
        </w:rPr>
        <w:t>14 dni</w:t>
      </w:r>
      <w:r w:rsidRPr="00F94FC3">
        <w:rPr>
          <w:b w:val="0"/>
          <w:sz w:val="22"/>
          <w:szCs w:val="22"/>
        </w:rPr>
        <w:t xml:space="preserve"> o</w:t>
      </w:r>
      <w:r w:rsidR="00B3647A" w:rsidRPr="00F94FC3">
        <w:rPr>
          <w:b w:val="0"/>
          <w:sz w:val="22"/>
          <w:szCs w:val="22"/>
        </w:rPr>
        <w:t>d dnia wprowadzenia na budowę</w:t>
      </w:r>
      <w:r w:rsidRPr="00F94FC3">
        <w:rPr>
          <w:b w:val="0"/>
          <w:sz w:val="22"/>
          <w:szCs w:val="22"/>
        </w:rPr>
        <w:t>, Wykonawca poinformuje Zamawiającego na piśmie o robotach, które za</w:t>
      </w:r>
      <w:r w:rsidR="00624CCA" w:rsidRPr="00F94FC3">
        <w:rPr>
          <w:b w:val="0"/>
          <w:sz w:val="22"/>
          <w:szCs w:val="22"/>
        </w:rPr>
        <w:t>mierza powierzyć podwykonawcom. Zakres prac do podzlecenia nie może wykraczać poza zakres przewidziany</w:t>
      </w:r>
      <w:r w:rsidR="00FC62BB" w:rsidRPr="00F94FC3">
        <w:rPr>
          <w:b w:val="0"/>
          <w:sz w:val="22"/>
          <w:szCs w:val="22"/>
        </w:rPr>
        <w:t xml:space="preserve"> </w:t>
      </w:r>
      <w:r w:rsidR="00624CCA" w:rsidRPr="00F94FC3">
        <w:rPr>
          <w:b w:val="0"/>
          <w:sz w:val="22"/>
          <w:szCs w:val="22"/>
        </w:rPr>
        <w:t>w SIWZ i ofercie Wykonawcy, zaakceptowany przez Zamawiającego.</w:t>
      </w:r>
    </w:p>
    <w:p w:rsidR="00D274E6" w:rsidRPr="00F94FC3" w:rsidRDefault="003B11C1" w:rsidP="0097121B">
      <w:pPr>
        <w:pStyle w:val="Tekstpodstawowy"/>
        <w:numPr>
          <w:ilvl w:val="0"/>
          <w:numId w:val="13"/>
        </w:numPr>
        <w:tabs>
          <w:tab w:val="clear" w:pos="720"/>
          <w:tab w:val="num" w:pos="426"/>
        </w:tabs>
        <w:spacing w:before="120" w:line="360" w:lineRule="auto"/>
        <w:ind w:left="425" w:right="23" w:hanging="425"/>
        <w:jc w:val="both"/>
        <w:rPr>
          <w:b w:val="0"/>
          <w:sz w:val="22"/>
          <w:szCs w:val="22"/>
        </w:rPr>
      </w:pPr>
      <w:r w:rsidRPr="00F94FC3">
        <w:rPr>
          <w:b w:val="0"/>
          <w:sz w:val="22"/>
          <w:szCs w:val="22"/>
        </w:rPr>
        <w:t xml:space="preserve">Wykonawca złoży Zamawiającemu zestawienie Podwykonawców na roboty, o których mowa </w:t>
      </w:r>
      <w:r w:rsidR="000370CC" w:rsidRPr="00F94FC3">
        <w:rPr>
          <w:b w:val="0"/>
          <w:sz w:val="22"/>
          <w:szCs w:val="22"/>
        </w:rPr>
        <w:t xml:space="preserve"> </w:t>
      </w:r>
      <w:r w:rsidRPr="00F94FC3">
        <w:rPr>
          <w:b w:val="0"/>
          <w:sz w:val="22"/>
          <w:szCs w:val="22"/>
        </w:rPr>
        <w:t>w ust. 2 i będzie sukcesywnie uzupełniał to zestawienie w miarę wyboru Podwykonawców i akceptacji ich przez Zamawiającego, wskazując:</w:t>
      </w:r>
    </w:p>
    <w:p w:rsidR="00D274E6" w:rsidRPr="00F94FC3" w:rsidRDefault="003B11C1" w:rsidP="0097121B">
      <w:pPr>
        <w:pStyle w:val="Akapitzlist"/>
        <w:numPr>
          <w:ilvl w:val="1"/>
          <w:numId w:val="38"/>
        </w:numPr>
        <w:spacing w:before="120" w:line="360" w:lineRule="auto"/>
        <w:ind w:left="709" w:right="23" w:hanging="283"/>
        <w:jc w:val="both"/>
        <w:rPr>
          <w:sz w:val="22"/>
          <w:szCs w:val="22"/>
        </w:rPr>
      </w:pPr>
      <w:r w:rsidRPr="00F94FC3">
        <w:rPr>
          <w:sz w:val="22"/>
          <w:szCs w:val="22"/>
        </w:rPr>
        <w:lastRenderedPageBreak/>
        <w:t>nazwę podmiotu, NIP, REGON, adres, telefon oraz numer rachunku bankowego Podwykonawcy;</w:t>
      </w:r>
    </w:p>
    <w:p w:rsidR="00D274E6" w:rsidRPr="00F94FC3" w:rsidRDefault="003B11C1" w:rsidP="0097121B">
      <w:pPr>
        <w:pStyle w:val="Akapitzlist"/>
        <w:numPr>
          <w:ilvl w:val="1"/>
          <w:numId w:val="38"/>
        </w:numPr>
        <w:spacing w:before="120" w:line="360" w:lineRule="auto"/>
        <w:ind w:left="709" w:right="23" w:hanging="283"/>
        <w:jc w:val="both"/>
        <w:rPr>
          <w:sz w:val="22"/>
          <w:szCs w:val="22"/>
        </w:rPr>
      </w:pPr>
      <w:r w:rsidRPr="00F94FC3">
        <w:rPr>
          <w:sz w:val="22"/>
          <w:szCs w:val="22"/>
        </w:rPr>
        <w:t>zakres rzeczowy i finansowy jego udziału w realizacji zamówienia z powołaniem odpowiednich pozycji harmonogramu rzeczowo</w:t>
      </w:r>
      <w:r w:rsidR="002D3A43" w:rsidRPr="00F94FC3">
        <w:rPr>
          <w:sz w:val="22"/>
          <w:szCs w:val="22"/>
        </w:rPr>
        <w:t xml:space="preserve"> – </w:t>
      </w:r>
      <w:r w:rsidRPr="00F94FC3">
        <w:rPr>
          <w:sz w:val="22"/>
          <w:szCs w:val="22"/>
        </w:rPr>
        <w:t>terminowo</w:t>
      </w:r>
      <w:r w:rsidR="002D3A43" w:rsidRPr="00F94FC3">
        <w:rPr>
          <w:sz w:val="22"/>
          <w:szCs w:val="22"/>
        </w:rPr>
        <w:t xml:space="preserve"> </w:t>
      </w:r>
      <w:r w:rsidRPr="00F94FC3">
        <w:rPr>
          <w:sz w:val="22"/>
          <w:szCs w:val="22"/>
        </w:rPr>
        <w:t>-</w:t>
      </w:r>
      <w:r w:rsidR="002D3A43" w:rsidRPr="00F94FC3">
        <w:rPr>
          <w:sz w:val="22"/>
          <w:szCs w:val="22"/>
        </w:rPr>
        <w:t xml:space="preserve"> </w:t>
      </w:r>
      <w:r w:rsidRPr="00F94FC3">
        <w:rPr>
          <w:sz w:val="22"/>
          <w:szCs w:val="22"/>
        </w:rPr>
        <w:t>finansowego robót.</w:t>
      </w:r>
    </w:p>
    <w:p w:rsidR="00D274E6" w:rsidRPr="00F94FC3" w:rsidRDefault="003B11C1" w:rsidP="0097121B">
      <w:pPr>
        <w:pStyle w:val="Tekstpodstawowy"/>
        <w:numPr>
          <w:ilvl w:val="0"/>
          <w:numId w:val="13"/>
        </w:numPr>
        <w:tabs>
          <w:tab w:val="clear" w:pos="720"/>
          <w:tab w:val="num" w:pos="426"/>
        </w:tabs>
        <w:spacing w:before="120" w:line="360" w:lineRule="auto"/>
        <w:ind w:left="425" w:right="23" w:hanging="425"/>
        <w:jc w:val="both"/>
        <w:rPr>
          <w:b w:val="0"/>
          <w:sz w:val="22"/>
          <w:szCs w:val="22"/>
        </w:rPr>
      </w:pPr>
      <w:r w:rsidRPr="00F94FC3">
        <w:rPr>
          <w:b w:val="0"/>
          <w:sz w:val="22"/>
          <w:szCs w:val="22"/>
        </w:rPr>
        <w:t>Zamawiający określa następujące wymagania dotyczące umów podwykonaw</w:t>
      </w:r>
      <w:r w:rsidR="00EC2A12" w:rsidRPr="00F94FC3">
        <w:rPr>
          <w:b w:val="0"/>
          <w:sz w:val="22"/>
          <w:szCs w:val="22"/>
        </w:rPr>
        <w:t>czych</w:t>
      </w:r>
      <w:r w:rsidRPr="00F94FC3">
        <w:rPr>
          <w:b w:val="0"/>
          <w:sz w:val="22"/>
          <w:szCs w:val="22"/>
        </w:rPr>
        <w:t xml:space="preserve"> </w:t>
      </w:r>
      <w:r w:rsidRPr="00F94FC3">
        <w:rPr>
          <w:sz w:val="22"/>
          <w:szCs w:val="22"/>
        </w:rPr>
        <w:t>robót budowlanych</w:t>
      </w:r>
      <w:r w:rsidRPr="00F94FC3">
        <w:rPr>
          <w:b w:val="0"/>
          <w:sz w:val="22"/>
          <w:szCs w:val="22"/>
        </w:rPr>
        <w:t>, których niespełnienie powodować będzie zgłoszenie zastrzeżeń lub sprzeciwu przez Zamawiającego</w:t>
      </w:r>
      <w:r w:rsidRPr="00F94FC3">
        <w:rPr>
          <w:rStyle w:val="Odwoanieprzypisudolnego"/>
          <w:b w:val="0"/>
          <w:sz w:val="22"/>
          <w:szCs w:val="22"/>
        </w:rPr>
        <w:footnoteReference w:id="1"/>
      </w:r>
      <w:r w:rsidRPr="00F94FC3">
        <w:rPr>
          <w:b w:val="0"/>
          <w:sz w:val="22"/>
          <w:szCs w:val="22"/>
        </w:rPr>
        <w:t>:</w:t>
      </w:r>
    </w:p>
    <w:p w:rsidR="00D274E6" w:rsidRPr="00F94FC3" w:rsidRDefault="003B11C1" w:rsidP="0097121B">
      <w:pPr>
        <w:pStyle w:val="Akapitzlist"/>
        <w:numPr>
          <w:ilvl w:val="1"/>
          <w:numId w:val="18"/>
        </w:numPr>
        <w:spacing w:before="120" w:line="360" w:lineRule="auto"/>
        <w:ind w:left="709" w:right="23" w:hanging="283"/>
        <w:jc w:val="both"/>
        <w:rPr>
          <w:sz w:val="22"/>
          <w:szCs w:val="22"/>
        </w:rPr>
      </w:pPr>
      <w:r w:rsidRPr="00F94FC3">
        <w:rPr>
          <w:sz w:val="22"/>
          <w:szCs w:val="22"/>
        </w:rPr>
        <w:t xml:space="preserve">nie później niż </w:t>
      </w:r>
      <w:r w:rsidRPr="00F94FC3">
        <w:rPr>
          <w:b/>
          <w:sz w:val="22"/>
          <w:szCs w:val="22"/>
        </w:rPr>
        <w:t>14 dni</w:t>
      </w:r>
      <w:r w:rsidRPr="00F94FC3">
        <w:rPr>
          <w:sz w:val="22"/>
          <w:szCs w:val="22"/>
        </w:rPr>
        <w:t xml:space="preserve"> przed planowanym skierowaniem do wykonania robót przez Podwykonawcę, Wykonawca przedłoży Zamawiającemu projekt umowy z Podwykonawcą (w rozumieniu art. 2 pkt. 9b ustawy Prawo zamówień publicznych) – zwaną w dalszej treści „umową podwykonawczą” – wraz z częścią dokumentacji projektowej dotyczącą wykonania robót określonych w umowie podwykonawczej (lub wskazaniem części dokumentacji projektowej, której dotyczy umowa);</w:t>
      </w:r>
    </w:p>
    <w:p w:rsidR="00D274E6" w:rsidRPr="00F94FC3" w:rsidRDefault="003B11C1" w:rsidP="0097121B">
      <w:pPr>
        <w:pStyle w:val="Akapitzlist"/>
        <w:numPr>
          <w:ilvl w:val="1"/>
          <w:numId w:val="18"/>
        </w:numPr>
        <w:spacing w:before="120" w:line="360" w:lineRule="auto"/>
        <w:ind w:left="709" w:right="23" w:hanging="283"/>
        <w:jc w:val="both"/>
        <w:rPr>
          <w:sz w:val="22"/>
          <w:szCs w:val="22"/>
        </w:rPr>
      </w:pPr>
      <w:r w:rsidRPr="00F94FC3">
        <w:rPr>
          <w:sz w:val="22"/>
          <w:szCs w:val="22"/>
        </w:rPr>
        <w:t>Zamawiający nie wyrazi zgody na zawarcie przedstawionej mu przez Wykonawcę umowy podwykonawczej w szczególności w następujących przypadkach:</w:t>
      </w:r>
    </w:p>
    <w:p w:rsidR="00D274E6" w:rsidRPr="00F94FC3" w:rsidRDefault="003B11C1" w:rsidP="0097121B">
      <w:pPr>
        <w:pStyle w:val="Akapitzlist"/>
        <w:numPr>
          <w:ilvl w:val="0"/>
          <w:numId w:val="19"/>
        </w:numPr>
        <w:spacing w:before="120" w:line="360" w:lineRule="auto"/>
        <w:ind w:right="23"/>
        <w:jc w:val="both"/>
        <w:rPr>
          <w:sz w:val="22"/>
          <w:szCs w:val="22"/>
        </w:rPr>
      </w:pPr>
      <w:r w:rsidRPr="00F94FC3">
        <w:rPr>
          <w:sz w:val="22"/>
          <w:szCs w:val="22"/>
        </w:rPr>
        <w:t>umowa podwykonawcza nie określa stron, pomiędzy którymi jest zawierana,</w:t>
      </w:r>
    </w:p>
    <w:p w:rsidR="00D274E6" w:rsidRPr="00F94FC3" w:rsidRDefault="003B11C1" w:rsidP="0097121B">
      <w:pPr>
        <w:pStyle w:val="Akapitzlist"/>
        <w:numPr>
          <w:ilvl w:val="0"/>
          <w:numId w:val="19"/>
        </w:numPr>
        <w:spacing w:before="120" w:line="360" w:lineRule="auto"/>
        <w:ind w:right="23"/>
        <w:jc w:val="both"/>
        <w:rPr>
          <w:sz w:val="22"/>
          <w:szCs w:val="22"/>
        </w:rPr>
      </w:pPr>
      <w:r w:rsidRPr="00F94FC3">
        <w:rPr>
          <w:sz w:val="22"/>
          <w:szCs w:val="22"/>
        </w:rPr>
        <w:t>w umowie podwykonawczej strony nie wskazały wartości wynagrodzenia/ maksymalnej wartości umowy z tytułu wykonania robót,</w:t>
      </w:r>
    </w:p>
    <w:p w:rsidR="00D274E6" w:rsidRPr="00F94FC3" w:rsidRDefault="003B11C1" w:rsidP="0097121B">
      <w:pPr>
        <w:pStyle w:val="Akapitzlist"/>
        <w:numPr>
          <w:ilvl w:val="0"/>
          <w:numId w:val="19"/>
        </w:numPr>
        <w:spacing w:before="120" w:line="360" w:lineRule="auto"/>
        <w:ind w:right="23"/>
        <w:jc w:val="both"/>
        <w:rPr>
          <w:sz w:val="22"/>
          <w:szCs w:val="22"/>
        </w:rPr>
      </w:pPr>
      <w:r w:rsidRPr="00F94FC3">
        <w:rPr>
          <w:sz w:val="22"/>
          <w:szCs w:val="22"/>
        </w:rPr>
        <w:t xml:space="preserve">w części, w jakiej wynagrodzenie </w:t>
      </w:r>
      <w:r w:rsidR="00870BFF" w:rsidRPr="00F94FC3">
        <w:rPr>
          <w:sz w:val="22"/>
          <w:szCs w:val="22"/>
        </w:rPr>
        <w:t>z</w:t>
      </w:r>
      <w:r w:rsidRPr="00F94FC3">
        <w:rPr>
          <w:sz w:val="22"/>
          <w:szCs w:val="22"/>
        </w:rPr>
        <w:t xml:space="preserve">a wykonanie robót, które Wykonawca powierza Podwykonawcy, przekracza wartość wynagrodzenia tych samych robót wskazanych </w:t>
      </w:r>
      <w:r w:rsidR="000E60EC">
        <w:rPr>
          <w:sz w:val="22"/>
          <w:szCs w:val="22"/>
        </w:rPr>
        <w:t xml:space="preserve">             </w:t>
      </w:r>
      <w:r w:rsidRPr="00F94FC3">
        <w:rPr>
          <w:sz w:val="22"/>
          <w:szCs w:val="22"/>
        </w:rPr>
        <w:t>w harmonogramie rzeczowo</w:t>
      </w:r>
      <w:r w:rsidR="002D3A43" w:rsidRPr="00F94FC3">
        <w:rPr>
          <w:sz w:val="22"/>
          <w:szCs w:val="22"/>
        </w:rPr>
        <w:t xml:space="preserve"> – </w:t>
      </w:r>
      <w:r w:rsidRPr="00F94FC3">
        <w:rPr>
          <w:sz w:val="22"/>
          <w:szCs w:val="22"/>
        </w:rPr>
        <w:t>terminowo</w:t>
      </w:r>
      <w:r w:rsidR="002D3A43" w:rsidRPr="00F94FC3">
        <w:rPr>
          <w:sz w:val="22"/>
          <w:szCs w:val="22"/>
        </w:rPr>
        <w:t xml:space="preserve"> </w:t>
      </w:r>
      <w:r w:rsidRPr="00F94FC3">
        <w:rPr>
          <w:sz w:val="22"/>
          <w:szCs w:val="22"/>
        </w:rPr>
        <w:t>-</w:t>
      </w:r>
      <w:r w:rsidR="002D3A43" w:rsidRPr="00F94FC3">
        <w:rPr>
          <w:sz w:val="22"/>
          <w:szCs w:val="22"/>
        </w:rPr>
        <w:t xml:space="preserve"> </w:t>
      </w:r>
      <w:r w:rsidRPr="00F94FC3">
        <w:rPr>
          <w:sz w:val="22"/>
          <w:szCs w:val="22"/>
        </w:rPr>
        <w:t>finansowym robót,</w:t>
      </w:r>
    </w:p>
    <w:p w:rsidR="00D274E6" w:rsidRPr="00F94FC3" w:rsidRDefault="003B11C1" w:rsidP="0097121B">
      <w:pPr>
        <w:pStyle w:val="Akapitzlist"/>
        <w:numPr>
          <w:ilvl w:val="0"/>
          <w:numId w:val="19"/>
        </w:numPr>
        <w:spacing w:before="120" w:line="360" w:lineRule="auto"/>
        <w:ind w:right="23"/>
        <w:jc w:val="both"/>
        <w:rPr>
          <w:sz w:val="22"/>
          <w:szCs w:val="22"/>
        </w:rPr>
      </w:pPr>
      <w:r w:rsidRPr="00F94FC3">
        <w:rPr>
          <w:sz w:val="22"/>
          <w:szCs w:val="22"/>
        </w:rPr>
        <w:t xml:space="preserve">umowa podwykonawcza określa wymagalność wynagrodzenia należnego Podwykonawcy w sposób inny niż </w:t>
      </w:r>
      <w:r w:rsidR="006109E4" w:rsidRPr="00F94FC3">
        <w:rPr>
          <w:sz w:val="22"/>
          <w:szCs w:val="22"/>
        </w:rPr>
        <w:t xml:space="preserve"> </w:t>
      </w:r>
      <w:r w:rsidRPr="00F94FC3">
        <w:rPr>
          <w:sz w:val="22"/>
          <w:szCs w:val="22"/>
        </w:rPr>
        <w:t>w niniejszej Umowie,</w:t>
      </w:r>
    </w:p>
    <w:p w:rsidR="00D274E6" w:rsidRPr="00F94FC3" w:rsidRDefault="003B11C1" w:rsidP="0097121B">
      <w:pPr>
        <w:pStyle w:val="Akapitzlist"/>
        <w:numPr>
          <w:ilvl w:val="0"/>
          <w:numId w:val="19"/>
        </w:numPr>
        <w:spacing w:before="120" w:line="360" w:lineRule="auto"/>
        <w:ind w:right="23"/>
        <w:jc w:val="both"/>
        <w:rPr>
          <w:sz w:val="22"/>
          <w:szCs w:val="22"/>
        </w:rPr>
      </w:pPr>
      <w:r w:rsidRPr="00F94FC3">
        <w:rPr>
          <w:sz w:val="22"/>
          <w:szCs w:val="22"/>
        </w:rPr>
        <w:t xml:space="preserve">umowa podwykonawcza określa termin zapłaty wynagrodzenia należnego Podwykonawcy dłuższy niż </w:t>
      </w:r>
      <w:r w:rsidRPr="00F94FC3">
        <w:rPr>
          <w:b/>
          <w:sz w:val="22"/>
          <w:szCs w:val="22"/>
        </w:rPr>
        <w:t>14 dni</w:t>
      </w:r>
      <w:r w:rsidRPr="00F94FC3">
        <w:rPr>
          <w:sz w:val="22"/>
          <w:szCs w:val="22"/>
        </w:rPr>
        <w:t>,</w:t>
      </w:r>
    </w:p>
    <w:p w:rsidR="00D274E6" w:rsidRPr="00F94FC3" w:rsidRDefault="003B11C1" w:rsidP="0097121B">
      <w:pPr>
        <w:pStyle w:val="Akapitzlist"/>
        <w:numPr>
          <w:ilvl w:val="0"/>
          <w:numId w:val="19"/>
        </w:numPr>
        <w:spacing w:before="120" w:line="360" w:lineRule="auto"/>
        <w:ind w:right="23"/>
        <w:jc w:val="both"/>
        <w:rPr>
          <w:sz w:val="22"/>
          <w:szCs w:val="22"/>
        </w:rPr>
      </w:pPr>
      <w:r w:rsidRPr="00F94FC3">
        <w:rPr>
          <w:sz w:val="22"/>
          <w:szCs w:val="22"/>
        </w:rPr>
        <w:t>postanowienia umowy podwykonawczej uzależniają zapłatę wynagrodzenia należnego Podwykonawcy przez Wykonawcę od otr</w:t>
      </w:r>
      <w:r w:rsidR="000370CC" w:rsidRPr="00F94FC3">
        <w:rPr>
          <w:sz w:val="22"/>
          <w:szCs w:val="22"/>
        </w:rPr>
        <w:t>zymania przez Wykonawcę zapłaty</w:t>
      </w:r>
      <w:r w:rsidR="00990328" w:rsidRPr="00F94FC3">
        <w:rPr>
          <w:sz w:val="22"/>
          <w:szCs w:val="22"/>
        </w:rPr>
        <w:t xml:space="preserve"> </w:t>
      </w:r>
      <w:r w:rsidRPr="00F94FC3">
        <w:rPr>
          <w:sz w:val="22"/>
          <w:szCs w:val="22"/>
        </w:rPr>
        <w:t>od Zamawiającego za wykonany zakres robót,</w:t>
      </w:r>
    </w:p>
    <w:p w:rsidR="00D274E6" w:rsidRPr="00F94FC3" w:rsidRDefault="003B11C1" w:rsidP="0097121B">
      <w:pPr>
        <w:pStyle w:val="Akapitzlist"/>
        <w:numPr>
          <w:ilvl w:val="0"/>
          <w:numId w:val="19"/>
        </w:numPr>
        <w:spacing w:before="120" w:line="360" w:lineRule="auto"/>
        <w:ind w:right="23"/>
        <w:jc w:val="both"/>
        <w:rPr>
          <w:sz w:val="22"/>
          <w:szCs w:val="22"/>
        </w:rPr>
      </w:pPr>
      <w:r w:rsidRPr="00F94FC3">
        <w:rPr>
          <w:sz w:val="22"/>
          <w:szCs w:val="22"/>
        </w:rPr>
        <w:t xml:space="preserve">umowa podwykonawcza przewiduje uprawnienie Wykonawcy do zatrzymywania </w:t>
      </w:r>
      <w:r w:rsidR="000E60EC">
        <w:rPr>
          <w:sz w:val="22"/>
          <w:szCs w:val="22"/>
        </w:rPr>
        <w:t xml:space="preserve">                  </w:t>
      </w:r>
      <w:r w:rsidRPr="00F94FC3">
        <w:rPr>
          <w:sz w:val="22"/>
          <w:szCs w:val="22"/>
        </w:rPr>
        <w:t>z wynagrodzenia Podwykonawcy jakichkolwiek kwot, np. tytułem zabezpieczenia należytego wykonania umowy podwykonawczej,</w:t>
      </w:r>
    </w:p>
    <w:p w:rsidR="00D274E6" w:rsidRPr="00F94FC3" w:rsidRDefault="003B11C1" w:rsidP="0097121B">
      <w:pPr>
        <w:pStyle w:val="Akapitzlist"/>
        <w:numPr>
          <w:ilvl w:val="0"/>
          <w:numId w:val="19"/>
        </w:numPr>
        <w:spacing w:before="120" w:line="360" w:lineRule="auto"/>
        <w:ind w:right="23"/>
        <w:jc w:val="both"/>
        <w:rPr>
          <w:sz w:val="22"/>
          <w:szCs w:val="22"/>
        </w:rPr>
      </w:pPr>
      <w:r w:rsidRPr="00F94FC3">
        <w:rPr>
          <w:sz w:val="22"/>
          <w:szCs w:val="22"/>
        </w:rPr>
        <w:lastRenderedPageBreak/>
        <w:t>postanowienia umowy podwykonawczej uniemożliwiają rozliczenie jej Stron według zasad określonych</w:t>
      </w:r>
      <w:r w:rsidR="000370CC" w:rsidRPr="00F94FC3">
        <w:rPr>
          <w:sz w:val="22"/>
          <w:szCs w:val="22"/>
        </w:rPr>
        <w:t xml:space="preserve"> </w:t>
      </w:r>
      <w:r w:rsidRPr="00F94FC3">
        <w:rPr>
          <w:sz w:val="22"/>
          <w:szCs w:val="22"/>
        </w:rPr>
        <w:t xml:space="preserve"> w niniejszej Umowie przy odpowiednim uwzględnieniu postanowień niniejszego § 6,</w:t>
      </w:r>
    </w:p>
    <w:p w:rsidR="00D274E6" w:rsidRPr="00F94FC3" w:rsidRDefault="003B11C1" w:rsidP="0097121B">
      <w:pPr>
        <w:pStyle w:val="Akapitzlist"/>
        <w:numPr>
          <w:ilvl w:val="0"/>
          <w:numId w:val="19"/>
        </w:numPr>
        <w:spacing w:before="120" w:line="360" w:lineRule="auto"/>
        <w:ind w:right="23"/>
        <w:jc w:val="both"/>
        <w:rPr>
          <w:sz w:val="22"/>
          <w:szCs w:val="22"/>
        </w:rPr>
      </w:pPr>
      <w:r w:rsidRPr="00F94FC3">
        <w:rPr>
          <w:sz w:val="22"/>
          <w:szCs w:val="22"/>
        </w:rPr>
        <w:t>umowa podwykonawcza wskazuje na inny niż określony w niniejszej Umowie moment odbioru wykonanych prac lub inne zdarzenie stanowiące podstawę wystawienia faktury za wykonane prace (odbiór częściowy, końcowy</w:t>
      </w:r>
      <w:r w:rsidR="00837CEA" w:rsidRPr="00F94FC3">
        <w:rPr>
          <w:sz w:val="22"/>
          <w:szCs w:val="22"/>
        </w:rPr>
        <w:t>,</w:t>
      </w:r>
      <w:r w:rsidRPr="00F94FC3">
        <w:rPr>
          <w:sz w:val="22"/>
          <w:szCs w:val="22"/>
        </w:rPr>
        <w:t xml:space="preserve"> itp. stanowiący podstawę wystawienia faktury przez Wykonawcę na rzecz Zamawiającego),</w:t>
      </w:r>
    </w:p>
    <w:p w:rsidR="00D274E6" w:rsidRPr="00F94FC3" w:rsidRDefault="003B11C1" w:rsidP="0097121B">
      <w:pPr>
        <w:pStyle w:val="Akapitzlist"/>
        <w:numPr>
          <w:ilvl w:val="0"/>
          <w:numId w:val="19"/>
        </w:numPr>
        <w:spacing w:before="120" w:line="360" w:lineRule="auto"/>
        <w:ind w:right="23"/>
        <w:jc w:val="both"/>
        <w:rPr>
          <w:sz w:val="22"/>
          <w:szCs w:val="22"/>
        </w:rPr>
      </w:pPr>
      <w:r w:rsidRPr="00F94FC3">
        <w:rPr>
          <w:sz w:val="22"/>
          <w:szCs w:val="22"/>
        </w:rPr>
        <w:t>umowa podwykonawcza przewiduje termin realizacji dłuższy niż niniejsza Umowa,</w:t>
      </w:r>
    </w:p>
    <w:p w:rsidR="00D274E6" w:rsidRPr="00F94FC3" w:rsidRDefault="003B11C1" w:rsidP="0097121B">
      <w:pPr>
        <w:pStyle w:val="Akapitzlist"/>
        <w:numPr>
          <w:ilvl w:val="0"/>
          <w:numId w:val="19"/>
        </w:numPr>
        <w:spacing w:before="120" w:line="360" w:lineRule="auto"/>
        <w:ind w:right="23"/>
        <w:jc w:val="both"/>
        <w:rPr>
          <w:sz w:val="22"/>
          <w:szCs w:val="22"/>
        </w:rPr>
      </w:pPr>
      <w:r w:rsidRPr="00F94FC3">
        <w:rPr>
          <w:sz w:val="22"/>
          <w:szCs w:val="22"/>
        </w:rPr>
        <w:t>umowa podwykonawcza nie wskazuje osoby upow</w:t>
      </w:r>
      <w:r w:rsidR="000370CC" w:rsidRPr="00F94FC3">
        <w:rPr>
          <w:sz w:val="22"/>
          <w:szCs w:val="22"/>
        </w:rPr>
        <w:t>ażnionej ze strony Podwykonawcy</w:t>
      </w:r>
      <w:r w:rsidR="00990328" w:rsidRPr="00F94FC3">
        <w:rPr>
          <w:sz w:val="22"/>
          <w:szCs w:val="22"/>
        </w:rPr>
        <w:t xml:space="preserve"> </w:t>
      </w:r>
      <w:r w:rsidRPr="00F94FC3">
        <w:rPr>
          <w:sz w:val="22"/>
          <w:szCs w:val="22"/>
        </w:rPr>
        <w:t>do realizacji Umowy, w tym podpisywania protokołów stanu zaawansowania robót,</w:t>
      </w:r>
    </w:p>
    <w:p w:rsidR="00D274E6" w:rsidRPr="00F94FC3" w:rsidRDefault="003B11C1" w:rsidP="0097121B">
      <w:pPr>
        <w:pStyle w:val="Akapitzlist"/>
        <w:numPr>
          <w:ilvl w:val="0"/>
          <w:numId w:val="19"/>
        </w:numPr>
        <w:spacing w:before="120" w:line="360" w:lineRule="auto"/>
        <w:ind w:right="23"/>
        <w:jc w:val="both"/>
        <w:rPr>
          <w:sz w:val="22"/>
          <w:szCs w:val="22"/>
        </w:rPr>
      </w:pPr>
      <w:r w:rsidRPr="00F94FC3">
        <w:rPr>
          <w:sz w:val="22"/>
          <w:szCs w:val="22"/>
        </w:rPr>
        <w:t>okres odpowiedzialności Podwykonawcy lub dalszego Podwykonawcy za wady przedmiotu umowy podwykonawczej będzie krótszy od okresu odpowiedzialności za wady przedmiotu Umowy Wykonawcy wobec Zamawiającego,</w:t>
      </w:r>
    </w:p>
    <w:p w:rsidR="00D274E6" w:rsidRPr="00F94FC3" w:rsidRDefault="003B11C1" w:rsidP="0097121B">
      <w:pPr>
        <w:pStyle w:val="Akapitzlist"/>
        <w:numPr>
          <w:ilvl w:val="0"/>
          <w:numId w:val="19"/>
        </w:numPr>
        <w:spacing w:before="120" w:line="360" w:lineRule="auto"/>
        <w:ind w:right="23"/>
        <w:jc w:val="both"/>
        <w:rPr>
          <w:sz w:val="22"/>
          <w:szCs w:val="22"/>
        </w:rPr>
      </w:pPr>
      <w:r w:rsidRPr="00F94FC3">
        <w:rPr>
          <w:sz w:val="22"/>
          <w:szCs w:val="22"/>
        </w:rPr>
        <w:t>postanowienia umowy podwykonawczej nie przewidują, że uprawnionym z tytułu gwarancji jakości i rękojmi</w:t>
      </w:r>
      <w:r w:rsidR="006109E4" w:rsidRPr="00F94FC3">
        <w:rPr>
          <w:sz w:val="22"/>
          <w:szCs w:val="22"/>
        </w:rPr>
        <w:t xml:space="preserve"> </w:t>
      </w:r>
      <w:r w:rsidRPr="00F94FC3">
        <w:rPr>
          <w:sz w:val="22"/>
          <w:szCs w:val="22"/>
        </w:rPr>
        <w:t xml:space="preserve"> w zakresie robót lub dostaw objętych tą umową, obok Wykonawcy lub Podwykonawcy, jest także Zamawiający, który będzie uprawniony do dochodzenia uprawnień z tytułu rękojmi i gwarancji wed</w:t>
      </w:r>
      <w:r w:rsidR="000370CC" w:rsidRPr="00F94FC3">
        <w:rPr>
          <w:sz w:val="22"/>
          <w:szCs w:val="22"/>
        </w:rPr>
        <w:t>le własnego wyboru bezpośrednio</w:t>
      </w:r>
      <w:r w:rsidR="00990328" w:rsidRPr="00F94FC3">
        <w:rPr>
          <w:sz w:val="22"/>
          <w:szCs w:val="22"/>
        </w:rPr>
        <w:t xml:space="preserve"> </w:t>
      </w:r>
      <w:r w:rsidRPr="00F94FC3">
        <w:rPr>
          <w:sz w:val="22"/>
          <w:szCs w:val="22"/>
        </w:rPr>
        <w:t xml:space="preserve">od Wykonawcy lub Podwykonawcy/dalszego Podwykonawcy, a </w:t>
      </w:r>
      <w:r w:rsidR="000E60EC">
        <w:rPr>
          <w:sz w:val="22"/>
          <w:szCs w:val="22"/>
        </w:rPr>
        <w:t xml:space="preserve"> </w:t>
      </w:r>
      <w:r w:rsidRPr="00F94FC3">
        <w:rPr>
          <w:sz w:val="22"/>
          <w:szCs w:val="22"/>
        </w:rPr>
        <w:t xml:space="preserve">w przypadku spełnienia świadczenia na rzecz Zamawiającego przez któregokolwiek z nich, pozostali zostaną zwolnieni z obowiązku świadczenia. Wykonawca, Podwykonawca/dalszy Podwykonawca podlegają, w zakresie dochodzenia przez Zamawiającego świadczeń z zakresu gwarancji jakości i rękojmi, zasadom solidarnej odpowiedzialności określonej w Tytule II Dział I ustawy </w:t>
      </w:r>
      <w:r w:rsidR="00B32023" w:rsidRPr="00F94FC3">
        <w:rPr>
          <w:sz w:val="22"/>
          <w:szCs w:val="22"/>
        </w:rPr>
        <w:t>z dnia 23 kwietnia 1964</w:t>
      </w:r>
      <w:r w:rsidRPr="00F94FC3">
        <w:rPr>
          <w:sz w:val="22"/>
          <w:szCs w:val="22"/>
        </w:rPr>
        <w:t>r. Kodeks Cywilny,</w:t>
      </w:r>
    </w:p>
    <w:p w:rsidR="00D274E6" w:rsidRPr="00F94FC3" w:rsidRDefault="00870BFF" w:rsidP="0097121B">
      <w:pPr>
        <w:pStyle w:val="Akapitzlist"/>
        <w:numPr>
          <w:ilvl w:val="0"/>
          <w:numId w:val="19"/>
        </w:numPr>
        <w:spacing w:before="120" w:line="360" w:lineRule="auto"/>
        <w:ind w:right="23"/>
        <w:jc w:val="both"/>
        <w:rPr>
          <w:sz w:val="22"/>
          <w:szCs w:val="22"/>
        </w:rPr>
      </w:pPr>
      <w:r w:rsidRPr="00F94FC3">
        <w:rPr>
          <w:sz w:val="22"/>
          <w:szCs w:val="22"/>
        </w:rPr>
        <w:t xml:space="preserve">postanowienia umowy podwykonawczej nie przewidują </w:t>
      </w:r>
      <w:r w:rsidR="003B11C1" w:rsidRPr="00F94FC3">
        <w:rPr>
          <w:sz w:val="22"/>
          <w:szCs w:val="22"/>
        </w:rPr>
        <w:t>obowiązku przedstawienia Zamawiającemu na jego żądanie dokumentów, oświadczeń i wyjaśnień dotyczących realizacji umowy podwykonawczej,</w:t>
      </w:r>
    </w:p>
    <w:p w:rsidR="00D274E6" w:rsidRPr="00F94FC3" w:rsidRDefault="00870BFF" w:rsidP="0097121B">
      <w:pPr>
        <w:pStyle w:val="Akapitzlist"/>
        <w:numPr>
          <w:ilvl w:val="0"/>
          <w:numId w:val="19"/>
        </w:numPr>
        <w:spacing w:before="120" w:line="360" w:lineRule="auto"/>
        <w:ind w:right="23"/>
        <w:jc w:val="both"/>
        <w:rPr>
          <w:sz w:val="22"/>
          <w:szCs w:val="22"/>
        </w:rPr>
      </w:pPr>
      <w:r w:rsidRPr="00F94FC3">
        <w:rPr>
          <w:sz w:val="22"/>
          <w:szCs w:val="22"/>
        </w:rPr>
        <w:t xml:space="preserve">postanowienia umowy podwykonawczej nie zawierają </w:t>
      </w:r>
      <w:r w:rsidR="003B11C1" w:rsidRPr="00F94FC3">
        <w:rPr>
          <w:sz w:val="22"/>
          <w:szCs w:val="22"/>
        </w:rPr>
        <w:t>obowiązku zawarcia klauzuli: „Wszelkie spory wynikające z niniejszej umowy będą rozstrzygane przez sąd powszechny właściwy dla siedziby Inwestora, tj.</w:t>
      </w:r>
      <w:r w:rsidR="00C11114" w:rsidRPr="00F94FC3">
        <w:rPr>
          <w:sz w:val="22"/>
          <w:szCs w:val="22"/>
        </w:rPr>
        <w:t xml:space="preserve"> Domu Pomocy Społecznej w Kocu</w:t>
      </w:r>
      <w:r w:rsidR="003B11C1" w:rsidRPr="00F94FC3">
        <w:rPr>
          <w:sz w:val="22"/>
          <w:szCs w:val="22"/>
        </w:rPr>
        <w:t>”,</w:t>
      </w:r>
    </w:p>
    <w:p w:rsidR="00D274E6" w:rsidRPr="00F94FC3" w:rsidRDefault="00870BFF" w:rsidP="0097121B">
      <w:pPr>
        <w:pStyle w:val="Akapitzlist"/>
        <w:numPr>
          <w:ilvl w:val="0"/>
          <w:numId w:val="19"/>
        </w:numPr>
        <w:spacing w:before="120" w:line="360" w:lineRule="auto"/>
        <w:ind w:right="23"/>
        <w:jc w:val="both"/>
        <w:rPr>
          <w:sz w:val="22"/>
          <w:szCs w:val="22"/>
        </w:rPr>
      </w:pPr>
      <w:r w:rsidRPr="00F94FC3">
        <w:rPr>
          <w:sz w:val="22"/>
          <w:szCs w:val="22"/>
        </w:rPr>
        <w:t xml:space="preserve">postanowienia umowy podwykonawczej nie zawierają </w:t>
      </w:r>
      <w:r w:rsidR="003B11C1" w:rsidRPr="00F94FC3">
        <w:rPr>
          <w:sz w:val="22"/>
          <w:szCs w:val="22"/>
        </w:rPr>
        <w:t xml:space="preserve">obowiązku zawarcia odpowiedniej klauzuli: „Podwykonawca/dalszy Podwykonawca bez pisemnej zgody Inwestora, tj. </w:t>
      </w:r>
      <w:r w:rsidR="006109E4" w:rsidRPr="00F94FC3">
        <w:rPr>
          <w:sz w:val="22"/>
          <w:szCs w:val="22"/>
        </w:rPr>
        <w:t>Dom Pomocy Społecznej w Kocku</w:t>
      </w:r>
      <w:r w:rsidR="003B11C1" w:rsidRPr="00F94FC3">
        <w:rPr>
          <w:sz w:val="22"/>
          <w:szCs w:val="22"/>
        </w:rPr>
        <w:t>, nie może dokonać przelewu wierzytelności na osobę trzecią art. 509 § 1 ustawy z dni</w:t>
      </w:r>
      <w:r w:rsidR="00B32023" w:rsidRPr="00F94FC3">
        <w:rPr>
          <w:sz w:val="22"/>
          <w:szCs w:val="22"/>
        </w:rPr>
        <w:t>a 23 kwietnia 1964</w:t>
      </w:r>
      <w:r w:rsidR="003B11C1" w:rsidRPr="00F94FC3">
        <w:rPr>
          <w:sz w:val="22"/>
          <w:szCs w:val="22"/>
        </w:rPr>
        <w:t>r</w:t>
      </w:r>
      <w:r w:rsidR="00B32023" w:rsidRPr="00F94FC3">
        <w:rPr>
          <w:sz w:val="22"/>
          <w:szCs w:val="22"/>
        </w:rPr>
        <w:t>. Kodeks Cywilny (Dz. U. z 201</w:t>
      </w:r>
      <w:r w:rsidR="00CF32EE" w:rsidRPr="00F94FC3">
        <w:rPr>
          <w:sz w:val="22"/>
          <w:szCs w:val="22"/>
        </w:rPr>
        <w:t>8</w:t>
      </w:r>
      <w:r w:rsidR="003B11C1" w:rsidRPr="00F94FC3">
        <w:rPr>
          <w:sz w:val="22"/>
          <w:szCs w:val="22"/>
        </w:rPr>
        <w:t xml:space="preserve">r. poz. </w:t>
      </w:r>
      <w:r w:rsidR="00CF32EE" w:rsidRPr="00F94FC3">
        <w:rPr>
          <w:sz w:val="22"/>
          <w:szCs w:val="22"/>
        </w:rPr>
        <w:t>1025</w:t>
      </w:r>
      <w:r w:rsidR="00614EE9" w:rsidRPr="00F94FC3">
        <w:rPr>
          <w:sz w:val="22"/>
          <w:szCs w:val="22"/>
        </w:rPr>
        <w:t>,</w:t>
      </w:r>
      <w:r w:rsidR="002D3A43" w:rsidRPr="00F94FC3">
        <w:rPr>
          <w:sz w:val="22"/>
          <w:szCs w:val="22"/>
        </w:rPr>
        <w:t xml:space="preserve"> z </w:t>
      </w:r>
      <w:proofErr w:type="spellStart"/>
      <w:r w:rsidR="002D3A43" w:rsidRPr="00F94FC3">
        <w:rPr>
          <w:sz w:val="22"/>
          <w:szCs w:val="22"/>
        </w:rPr>
        <w:t>późn</w:t>
      </w:r>
      <w:proofErr w:type="spellEnd"/>
      <w:r w:rsidR="002D3A43" w:rsidRPr="00F94FC3">
        <w:rPr>
          <w:sz w:val="22"/>
          <w:szCs w:val="22"/>
        </w:rPr>
        <w:t>. zm.)</w:t>
      </w:r>
      <w:r w:rsidR="003B11C1" w:rsidRPr="00F94FC3">
        <w:rPr>
          <w:sz w:val="22"/>
          <w:szCs w:val="22"/>
        </w:rPr>
        <w:t>”.</w:t>
      </w:r>
    </w:p>
    <w:p w:rsidR="00D274E6" w:rsidRPr="00F94FC3" w:rsidRDefault="003B11C1" w:rsidP="0097121B">
      <w:pPr>
        <w:spacing w:before="120" w:line="360" w:lineRule="auto"/>
        <w:ind w:left="709"/>
        <w:jc w:val="both"/>
        <w:rPr>
          <w:sz w:val="22"/>
          <w:szCs w:val="22"/>
        </w:rPr>
      </w:pPr>
      <w:r w:rsidRPr="00F94FC3">
        <w:rPr>
          <w:sz w:val="22"/>
          <w:szCs w:val="22"/>
        </w:rPr>
        <w:lastRenderedPageBreak/>
        <w:t>Powyższy katalog przesłanek nie wyłącza możliwości niewyrażenia zgody na umowę podwykonawczą z innych uzasadnionych powodów.</w:t>
      </w:r>
    </w:p>
    <w:p w:rsidR="00D274E6" w:rsidRPr="00F94FC3" w:rsidRDefault="003B11C1" w:rsidP="0097121B">
      <w:pPr>
        <w:pStyle w:val="Akapitzlist"/>
        <w:numPr>
          <w:ilvl w:val="1"/>
          <w:numId w:val="18"/>
        </w:numPr>
        <w:spacing w:before="120" w:line="360" w:lineRule="auto"/>
        <w:ind w:left="709" w:right="23" w:hanging="283"/>
        <w:jc w:val="both"/>
        <w:rPr>
          <w:sz w:val="22"/>
          <w:szCs w:val="22"/>
        </w:rPr>
      </w:pPr>
      <w:r w:rsidRPr="00F94FC3">
        <w:rPr>
          <w:sz w:val="22"/>
          <w:szCs w:val="22"/>
        </w:rPr>
        <w:t xml:space="preserve">akceptacja lub odmowa akceptacji (zastrzeżenia lub sprzeciw) umowy podwykonawczej przez Zamawiającego nastąpi </w:t>
      </w:r>
      <w:r w:rsidRPr="00F94FC3">
        <w:rPr>
          <w:b/>
          <w:sz w:val="22"/>
          <w:szCs w:val="22"/>
        </w:rPr>
        <w:t>w formie pisemnej</w:t>
      </w:r>
      <w:r w:rsidRPr="00F94FC3">
        <w:rPr>
          <w:sz w:val="22"/>
          <w:szCs w:val="22"/>
        </w:rPr>
        <w:t xml:space="preserve"> w terminie </w:t>
      </w:r>
      <w:r w:rsidRPr="00F94FC3">
        <w:rPr>
          <w:b/>
          <w:sz w:val="22"/>
          <w:szCs w:val="22"/>
        </w:rPr>
        <w:t>do</w:t>
      </w:r>
      <w:r w:rsidRPr="00F94FC3">
        <w:rPr>
          <w:sz w:val="22"/>
          <w:szCs w:val="22"/>
        </w:rPr>
        <w:t xml:space="preserve"> </w:t>
      </w:r>
      <w:r w:rsidRPr="00F94FC3">
        <w:rPr>
          <w:b/>
          <w:sz w:val="22"/>
          <w:szCs w:val="22"/>
        </w:rPr>
        <w:t>14 dni</w:t>
      </w:r>
      <w:r w:rsidRPr="00F94FC3">
        <w:rPr>
          <w:sz w:val="22"/>
          <w:szCs w:val="22"/>
        </w:rPr>
        <w:t xml:space="preserve"> od daty przedstawienia Zamawiającemu umowy podwykonawczej. Niezgłoszenie pisemnych zastrzeżeń lub sprzeciwu do przedłożonego projektu umowy w terminie 14 dni, uważa się za akceptację projektu umowy przez Zamawiającego; Strony ustalają, iż datą zgłoszenia zastrzeżeń lub sprzeciwu będzie odpowiednio data nadania listu poleconego w polskiej placówce operatora wyznaczonego lub data osobistego przekazania zastrzeżeń lub sprzeciwu na piśmie;</w:t>
      </w:r>
    </w:p>
    <w:p w:rsidR="00D274E6" w:rsidRPr="00F94FC3" w:rsidRDefault="003B11C1" w:rsidP="0097121B">
      <w:pPr>
        <w:pStyle w:val="Akapitzlist"/>
        <w:numPr>
          <w:ilvl w:val="1"/>
          <w:numId w:val="18"/>
        </w:numPr>
        <w:spacing w:before="120" w:line="360" w:lineRule="auto"/>
        <w:ind w:left="709" w:right="23" w:hanging="283"/>
        <w:jc w:val="both"/>
        <w:rPr>
          <w:sz w:val="22"/>
          <w:szCs w:val="22"/>
        </w:rPr>
      </w:pPr>
      <w:r w:rsidRPr="00F94FC3">
        <w:rPr>
          <w:sz w:val="22"/>
          <w:szCs w:val="22"/>
        </w:rPr>
        <w:t>w przypadku odmowy akceptacji umowy podwykonawczej, Wykonawca nie może polecić Podwykonawcy przystąpienia do realizacji robót;</w:t>
      </w:r>
    </w:p>
    <w:p w:rsidR="00D274E6" w:rsidRPr="00F94FC3" w:rsidRDefault="003B11C1" w:rsidP="0097121B">
      <w:pPr>
        <w:pStyle w:val="Akapitzlist"/>
        <w:numPr>
          <w:ilvl w:val="1"/>
          <w:numId w:val="18"/>
        </w:numPr>
        <w:spacing w:before="120" w:line="360" w:lineRule="auto"/>
        <w:ind w:left="709" w:right="23" w:hanging="283"/>
        <w:jc w:val="both"/>
        <w:rPr>
          <w:sz w:val="22"/>
          <w:szCs w:val="22"/>
        </w:rPr>
      </w:pPr>
      <w:r w:rsidRPr="00F94FC3">
        <w:rPr>
          <w:sz w:val="22"/>
          <w:szCs w:val="22"/>
        </w:rPr>
        <w:t>w przypadku odmowy akceptacji umowy podwykonawczej, Wykonawca będzie uprawniony do przedstawienia, wg zasad wskazanych w pkt 1, zmienionego projektu umowy lub aneksu do umowy podwykonawczej, uwzględniającego w całości uwagi Zamawiającego, które były podstawą odmowy akceptacji umowy podwykonawczej;</w:t>
      </w:r>
    </w:p>
    <w:p w:rsidR="00D274E6" w:rsidRPr="00F94FC3" w:rsidRDefault="003B11C1" w:rsidP="0097121B">
      <w:pPr>
        <w:pStyle w:val="Akapitzlist"/>
        <w:numPr>
          <w:ilvl w:val="1"/>
          <w:numId w:val="18"/>
        </w:numPr>
        <w:spacing w:before="120" w:line="360" w:lineRule="auto"/>
        <w:ind w:left="709" w:right="23" w:hanging="283"/>
        <w:jc w:val="both"/>
        <w:rPr>
          <w:sz w:val="22"/>
          <w:szCs w:val="22"/>
        </w:rPr>
      </w:pPr>
      <w:r w:rsidRPr="00F94FC3">
        <w:rPr>
          <w:sz w:val="22"/>
          <w:szCs w:val="22"/>
        </w:rPr>
        <w:t xml:space="preserve">w przypadku akceptacji przez Zamawiającego przedłożonej mu umowy podwykonawczej, Wykonawca przedkłada Zamawiającemu poświadczoną za zgodność z oryginałem kopię zawartej umowy podwykonawczej, w terminie </w:t>
      </w:r>
      <w:r w:rsidRPr="00F94FC3">
        <w:rPr>
          <w:b/>
          <w:sz w:val="22"/>
          <w:szCs w:val="22"/>
        </w:rPr>
        <w:t>do 7 dni</w:t>
      </w:r>
      <w:r w:rsidRPr="00F94FC3">
        <w:rPr>
          <w:sz w:val="22"/>
          <w:szCs w:val="22"/>
        </w:rPr>
        <w:t xml:space="preserve"> od dnia jej zawarcia.</w:t>
      </w:r>
    </w:p>
    <w:p w:rsidR="00D274E6" w:rsidRPr="00F94FC3" w:rsidRDefault="000E60EC" w:rsidP="0097121B">
      <w:pPr>
        <w:pStyle w:val="Tekstpodstawowy"/>
        <w:numPr>
          <w:ilvl w:val="0"/>
          <w:numId w:val="13"/>
        </w:numPr>
        <w:tabs>
          <w:tab w:val="clear" w:pos="720"/>
          <w:tab w:val="num" w:pos="426"/>
        </w:tabs>
        <w:spacing w:before="120" w:line="360" w:lineRule="auto"/>
        <w:ind w:left="425" w:right="23" w:hanging="425"/>
        <w:jc w:val="both"/>
        <w:rPr>
          <w:b w:val="0"/>
          <w:sz w:val="22"/>
          <w:szCs w:val="22"/>
        </w:rPr>
      </w:pPr>
      <w:r>
        <w:rPr>
          <w:b w:val="0"/>
          <w:sz w:val="22"/>
          <w:szCs w:val="22"/>
        </w:rPr>
        <w:t xml:space="preserve">Wykonawca, </w:t>
      </w:r>
      <w:r w:rsidR="003B11C1" w:rsidRPr="00F94FC3">
        <w:rPr>
          <w:b w:val="0"/>
          <w:sz w:val="22"/>
          <w:szCs w:val="22"/>
        </w:rPr>
        <w:t>Podwykonawca/dalszy Podwykonawca przedkłada Zamawiającemu</w:t>
      </w:r>
      <w:r w:rsidR="003B11C1" w:rsidRPr="00F94FC3">
        <w:rPr>
          <w:sz w:val="22"/>
          <w:szCs w:val="22"/>
        </w:rPr>
        <w:t xml:space="preserve"> </w:t>
      </w:r>
      <w:r w:rsidR="006109E4" w:rsidRPr="00F94FC3">
        <w:rPr>
          <w:sz w:val="22"/>
          <w:szCs w:val="22"/>
        </w:rPr>
        <w:t xml:space="preserve">             </w:t>
      </w:r>
      <w:r>
        <w:rPr>
          <w:sz w:val="22"/>
          <w:szCs w:val="22"/>
        </w:rPr>
        <w:t xml:space="preserve">                </w:t>
      </w:r>
      <w:r w:rsidR="006109E4" w:rsidRPr="00F94FC3">
        <w:rPr>
          <w:sz w:val="22"/>
          <w:szCs w:val="22"/>
        </w:rPr>
        <w:t xml:space="preserve">  </w:t>
      </w:r>
      <w:r w:rsidR="003B11C1" w:rsidRPr="00F94FC3">
        <w:rPr>
          <w:b w:val="0"/>
          <w:sz w:val="22"/>
          <w:szCs w:val="22"/>
        </w:rPr>
        <w:t xml:space="preserve">w terminie </w:t>
      </w:r>
      <w:r w:rsidR="003B11C1" w:rsidRPr="00F94FC3">
        <w:rPr>
          <w:sz w:val="22"/>
          <w:szCs w:val="22"/>
        </w:rPr>
        <w:t>do 7 dni</w:t>
      </w:r>
      <w:r w:rsidR="003B11C1" w:rsidRPr="00F94FC3">
        <w:rPr>
          <w:b w:val="0"/>
          <w:sz w:val="22"/>
          <w:szCs w:val="22"/>
        </w:rPr>
        <w:t xml:space="preserve"> od dnia zawarcia umowy, w każdym jednak przypadku nie później niż 3 dni przed rozpoczęciem realizacji tej umowy, której przedmiotem są </w:t>
      </w:r>
      <w:r w:rsidR="003B11C1" w:rsidRPr="00F94FC3">
        <w:rPr>
          <w:sz w:val="22"/>
          <w:szCs w:val="22"/>
        </w:rPr>
        <w:t>dostawy lub usługi,</w:t>
      </w:r>
      <w:r w:rsidR="000370CC" w:rsidRPr="00F94FC3">
        <w:rPr>
          <w:b w:val="0"/>
          <w:sz w:val="22"/>
          <w:szCs w:val="22"/>
        </w:rPr>
        <w:t xml:space="preserve"> poświadczone za zgodność</w:t>
      </w:r>
      <w:r w:rsidR="00990328" w:rsidRPr="00F94FC3">
        <w:rPr>
          <w:b w:val="0"/>
          <w:sz w:val="22"/>
          <w:szCs w:val="22"/>
        </w:rPr>
        <w:t xml:space="preserve"> </w:t>
      </w:r>
      <w:r w:rsidR="003B11C1" w:rsidRPr="00F94FC3">
        <w:rPr>
          <w:b w:val="0"/>
          <w:sz w:val="22"/>
          <w:szCs w:val="22"/>
        </w:rPr>
        <w:t>z oryginałem kopie zawartych u</w:t>
      </w:r>
      <w:r w:rsidR="00065AD5" w:rsidRPr="00F94FC3">
        <w:rPr>
          <w:b w:val="0"/>
          <w:sz w:val="22"/>
          <w:szCs w:val="22"/>
        </w:rPr>
        <w:t>mów, których wartość przekracza</w:t>
      </w:r>
      <w:r>
        <w:rPr>
          <w:b w:val="0"/>
          <w:sz w:val="22"/>
          <w:szCs w:val="22"/>
        </w:rPr>
        <w:t xml:space="preserve"> 4</w:t>
      </w:r>
      <w:r w:rsidR="003B11C1" w:rsidRPr="00F94FC3">
        <w:rPr>
          <w:b w:val="0"/>
          <w:sz w:val="22"/>
          <w:szCs w:val="22"/>
        </w:rPr>
        <w:t xml:space="preserve">0 000,00 zł brutto. </w:t>
      </w:r>
    </w:p>
    <w:p w:rsidR="00D274E6" w:rsidRPr="00F94FC3" w:rsidRDefault="003B11C1" w:rsidP="0097121B">
      <w:pPr>
        <w:pStyle w:val="Tekstpodstawowy"/>
        <w:numPr>
          <w:ilvl w:val="0"/>
          <w:numId w:val="13"/>
        </w:numPr>
        <w:tabs>
          <w:tab w:val="clear" w:pos="720"/>
          <w:tab w:val="num" w:pos="426"/>
        </w:tabs>
        <w:spacing w:before="120" w:line="360" w:lineRule="auto"/>
        <w:ind w:left="425" w:right="23" w:hanging="425"/>
        <w:jc w:val="both"/>
        <w:rPr>
          <w:b w:val="0"/>
          <w:sz w:val="22"/>
          <w:szCs w:val="22"/>
        </w:rPr>
      </w:pPr>
      <w:r w:rsidRPr="00F94FC3">
        <w:rPr>
          <w:b w:val="0"/>
          <w:sz w:val="22"/>
          <w:szCs w:val="22"/>
        </w:rPr>
        <w:t>Jakakolwiek przerwa w realizacji przedmiotu Umowy wynikająca z braku Podwykonawcy będzie traktowana jako przerwa wynikająca z przyczyn zależnych od Wykonawcy i nie może stanowić podstawy do zmiany terminu zakończenia robót.</w:t>
      </w:r>
    </w:p>
    <w:p w:rsidR="00D274E6" w:rsidRPr="00F94FC3" w:rsidRDefault="003B11C1" w:rsidP="0097121B">
      <w:pPr>
        <w:pStyle w:val="Tekstpodstawowy"/>
        <w:numPr>
          <w:ilvl w:val="0"/>
          <w:numId w:val="13"/>
        </w:numPr>
        <w:tabs>
          <w:tab w:val="clear" w:pos="720"/>
          <w:tab w:val="num" w:pos="426"/>
        </w:tabs>
        <w:spacing w:before="120" w:line="360" w:lineRule="auto"/>
        <w:ind w:left="425" w:right="23" w:hanging="425"/>
        <w:jc w:val="both"/>
        <w:rPr>
          <w:b w:val="0"/>
          <w:sz w:val="22"/>
          <w:szCs w:val="22"/>
        </w:rPr>
      </w:pPr>
      <w:r w:rsidRPr="00F94FC3">
        <w:rPr>
          <w:b w:val="0"/>
          <w:sz w:val="22"/>
          <w:szCs w:val="22"/>
        </w:rPr>
        <w:t>Wykonawca odpowiada za działania i zaniechania Podwykonawców jak za swoje własne.</w:t>
      </w:r>
    </w:p>
    <w:p w:rsidR="00D274E6" w:rsidRPr="00F94FC3" w:rsidRDefault="003B11C1" w:rsidP="00D60908">
      <w:pPr>
        <w:pStyle w:val="Tekstpodstawowy"/>
        <w:numPr>
          <w:ilvl w:val="0"/>
          <w:numId w:val="13"/>
        </w:numPr>
        <w:tabs>
          <w:tab w:val="clear" w:pos="720"/>
          <w:tab w:val="num" w:pos="426"/>
        </w:tabs>
        <w:spacing w:before="120" w:line="360" w:lineRule="auto"/>
        <w:ind w:left="425" w:right="23" w:hanging="425"/>
        <w:jc w:val="both"/>
        <w:rPr>
          <w:b w:val="0"/>
          <w:sz w:val="22"/>
          <w:szCs w:val="22"/>
        </w:rPr>
      </w:pPr>
      <w:r w:rsidRPr="00F94FC3">
        <w:rPr>
          <w:b w:val="0"/>
          <w:sz w:val="22"/>
          <w:szCs w:val="22"/>
        </w:rPr>
        <w:t>W przypadku powierzenia przez Wykonawcę realizacji zadania Podwykonawcy/ dalszemu Podwykonawcy, Wykonawca, Podwykonawca/dalszy Podwykonawca zobowiązany jest do dokonania we własnym zakresie zapłaty wynagrodzenia</w:t>
      </w:r>
      <w:r w:rsidR="00D60908" w:rsidRPr="00F94FC3">
        <w:rPr>
          <w:b w:val="0"/>
          <w:sz w:val="22"/>
          <w:szCs w:val="22"/>
        </w:rPr>
        <w:t xml:space="preserve"> </w:t>
      </w:r>
      <w:r w:rsidRPr="00F94FC3">
        <w:rPr>
          <w:b w:val="0"/>
          <w:sz w:val="22"/>
          <w:szCs w:val="22"/>
        </w:rPr>
        <w:t>należnego Podwykonawcy/dalszemu Podwykonawcy z zachowaniem terminów płatności określonych w umowie</w:t>
      </w:r>
      <w:r w:rsidR="006109E4" w:rsidRPr="00F94FC3">
        <w:rPr>
          <w:b w:val="0"/>
          <w:sz w:val="22"/>
          <w:szCs w:val="22"/>
        </w:rPr>
        <w:t xml:space="preserve"> </w:t>
      </w:r>
      <w:r w:rsidR="004B4CD4">
        <w:rPr>
          <w:b w:val="0"/>
          <w:sz w:val="22"/>
          <w:szCs w:val="22"/>
        </w:rPr>
        <w:t xml:space="preserve">                                               </w:t>
      </w:r>
      <w:r w:rsidRPr="00F94FC3">
        <w:rPr>
          <w:b w:val="0"/>
          <w:sz w:val="22"/>
          <w:szCs w:val="22"/>
        </w:rPr>
        <w:t>z Podwykonawcą/dalszym Podwykonawcą.</w:t>
      </w:r>
    </w:p>
    <w:p w:rsidR="00D274E6" w:rsidRPr="00F94FC3" w:rsidRDefault="003B11C1" w:rsidP="0097121B">
      <w:pPr>
        <w:pStyle w:val="Tekstpodstawowy"/>
        <w:numPr>
          <w:ilvl w:val="0"/>
          <w:numId w:val="13"/>
        </w:numPr>
        <w:tabs>
          <w:tab w:val="clear" w:pos="720"/>
          <w:tab w:val="num" w:pos="426"/>
        </w:tabs>
        <w:spacing w:before="120" w:line="360" w:lineRule="auto"/>
        <w:ind w:left="425" w:right="23" w:hanging="425"/>
        <w:jc w:val="both"/>
        <w:rPr>
          <w:b w:val="0"/>
          <w:sz w:val="22"/>
          <w:szCs w:val="22"/>
        </w:rPr>
      </w:pPr>
      <w:r w:rsidRPr="00F94FC3">
        <w:rPr>
          <w:b w:val="0"/>
          <w:sz w:val="22"/>
          <w:szCs w:val="22"/>
        </w:rPr>
        <w:t xml:space="preserve">W przypadku, gdy Wykonawca, Podwykonawca/dalszy Podwykonawca uchyla się od obowiązku zapłaty wynagrodzenia należnego Podwykonawcy/dalszemu Podwykonawcy, Zamawiający </w:t>
      </w:r>
      <w:r w:rsidRPr="00F94FC3">
        <w:rPr>
          <w:b w:val="0"/>
          <w:sz w:val="22"/>
          <w:szCs w:val="22"/>
        </w:rPr>
        <w:lastRenderedPageBreak/>
        <w:t>dokona bezpośredniej zapłaty wymagalnego wynagrodzenia przysługującego Podwykonawcy/</w:t>
      </w:r>
      <w:r w:rsidR="00614EE9" w:rsidRPr="00F94FC3">
        <w:rPr>
          <w:b w:val="0"/>
          <w:sz w:val="22"/>
          <w:szCs w:val="22"/>
        </w:rPr>
        <w:t xml:space="preserve"> </w:t>
      </w:r>
      <w:r w:rsidRPr="00F94FC3">
        <w:rPr>
          <w:b w:val="0"/>
          <w:sz w:val="22"/>
          <w:szCs w:val="22"/>
        </w:rPr>
        <w:t>dalszemu Podwykonawcy na zasadach opisanych w art. 143c</w:t>
      </w:r>
      <w:r w:rsidR="002D3A43" w:rsidRPr="00F94FC3">
        <w:rPr>
          <w:b w:val="0"/>
          <w:sz w:val="22"/>
          <w:szCs w:val="22"/>
        </w:rPr>
        <w:t xml:space="preserve"> ustawy</w:t>
      </w:r>
      <w:r w:rsidR="006109E4" w:rsidRPr="00F94FC3">
        <w:rPr>
          <w:b w:val="0"/>
          <w:sz w:val="22"/>
          <w:szCs w:val="22"/>
        </w:rPr>
        <w:t xml:space="preserve">  </w:t>
      </w:r>
      <w:r w:rsidR="002D3A43" w:rsidRPr="00F94FC3">
        <w:rPr>
          <w:b w:val="0"/>
          <w:sz w:val="22"/>
          <w:szCs w:val="22"/>
        </w:rPr>
        <w:t>z dnia 29 stycznia 2004</w:t>
      </w:r>
      <w:r w:rsidRPr="00F94FC3">
        <w:rPr>
          <w:b w:val="0"/>
          <w:sz w:val="22"/>
          <w:szCs w:val="22"/>
        </w:rPr>
        <w:t>r. Prawo zamówień publicznych.</w:t>
      </w:r>
    </w:p>
    <w:p w:rsidR="00D274E6" w:rsidRPr="00F94FC3" w:rsidRDefault="003B11C1" w:rsidP="0097121B">
      <w:pPr>
        <w:pStyle w:val="Tekstpodstawowy"/>
        <w:numPr>
          <w:ilvl w:val="0"/>
          <w:numId w:val="13"/>
        </w:numPr>
        <w:tabs>
          <w:tab w:val="clear" w:pos="720"/>
          <w:tab w:val="num" w:pos="426"/>
        </w:tabs>
        <w:spacing w:before="120" w:line="360" w:lineRule="auto"/>
        <w:ind w:left="425" w:right="23" w:hanging="425"/>
        <w:jc w:val="both"/>
        <w:rPr>
          <w:b w:val="0"/>
          <w:sz w:val="22"/>
          <w:szCs w:val="22"/>
        </w:rPr>
      </w:pPr>
      <w:r w:rsidRPr="00F94FC3">
        <w:rPr>
          <w:b w:val="0"/>
          <w:sz w:val="22"/>
          <w:szCs w:val="22"/>
        </w:rPr>
        <w:t>Postanowienia niniejszego paragrafu stosuje się odpowiednio do zmian zawartych umów podwykonawczych oraz do zmian zakresu zadania powierzonego do wykonania przez podwykonawców.</w:t>
      </w:r>
    </w:p>
    <w:p w:rsidR="00D274E6" w:rsidRPr="00F94FC3" w:rsidRDefault="003B11C1" w:rsidP="0097121B">
      <w:pPr>
        <w:pStyle w:val="Tekstpodstawowy"/>
        <w:numPr>
          <w:ilvl w:val="0"/>
          <w:numId w:val="13"/>
        </w:numPr>
        <w:tabs>
          <w:tab w:val="clear" w:pos="720"/>
          <w:tab w:val="num" w:pos="426"/>
        </w:tabs>
        <w:spacing w:before="120" w:line="360" w:lineRule="auto"/>
        <w:ind w:left="425" w:right="23" w:hanging="425"/>
        <w:jc w:val="both"/>
        <w:rPr>
          <w:b w:val="0"/>
          <w:sz w:val="22"/>
          <w:szCs w:val="22"/>
        </w:rPr>
      </w:pPr>
      <w:r w:rsidRPr="00F94FC3">
        <w:rPr>
          <w:b w:val="0"/>
          <w:sz w:val="22"/>
          <w:szCs w:val="22"/>
        </w:rPr>
        <w:t>Strony uznają brak dokonania płatności na rzecz osób trzecich wykonujących usługi objęte niniejszą umową za nienależyte wykonywanie Umowy.</w:t>
      </w:r>
    </w:p>
    <w:p w:rsidR="00D274E6" w:rsidRPr="00F94FC3" w:rsidRDefault="003B11C1" w:rsidP="0097121B">
      <w:pPr>
        <w:pStyle w:val="Tekstpodstawowy"/>
        <w:numPr>
          <w:ilvl w:val="0"/>
          <w:numId w:val="13"/>
        </w:numPr>
        <w:tabs>
          <w:tab w:val="clear" w:pos="720"/>
          <w:tab w:val="num" w:pos="426"/>
        </w:tabs>
        <w:spacing w:before="120" w:line="360" w:lineRule="auto"/>
        <w:ind w:left="425" w:right="23" w:hanging="425"/>
        <w:jc w:val="both"/>
        <w:rPr>
          <w:b w:val="0"/>
          <w:sz w:val="22"/>
          <w:szCs w:val="22"/>
        </w:rPr>
      </w:pPr>
      <w:r w:rsidRPr="00F94FC3">
        <w:rPr>
          <w:b w:val="0"/>
          <w:sz w:val="22"/>
          <w:szCs w:val="22"/>
        </w:rPr>
        <w:t>Wykonawca zobowiązany jest do należytej staranności wobec Podwykonawców.</w:t>
      </w:r>
    </w:p>
    <w:p w:rsidR="00D274E6" w:rsidRPr="00F94FC3" w:rsidRDefault="003B11C1" w:rsidP="0097121B">
      <w:pPr>
        <w:pStyle w:val="Tekstpodstawowy"/>
        <w:numPr>
          <w:ilvl w:val="0"/>
          <w:numId w:val="13"/>
        </w:numPr>
        <w:tabs>
          <w:tab w:val="clear" w:pos="720"/>
          <w:tab w:val="num" w:pos="426"/>
        </w:tabs>
        <w:spacing w:before="120" w:line="360" w:lineRule="auto"/>
        <w:ind w:left="425" w:right="23" w:hanging="425"/>
        <w:jc w:val="both"/>
        <w:rPr>
          <w:b w:val="0"/>
          <w:sz w:val="22"/>
          <w:szCs w:val="22"/>
        </w:rPr>
      </w:pPr>
      <w:r w:rsidRPr="00F94FC3">
        <w:rPr>
          <w:b w:val="0"/>
          <w:sz w:val="22"/>
          <w:szCs w:val="22"/>
        </w:rPr>
        <w:t>Zawarcie umowy podwykonawczej oraz przystąpienie do jej realizacji może nastąpić wyłącznie po uzyskaniu wymaganej akceptacji Zamawiającego oraz po przedłożeniu kopii umowy Zamawiającemu. Zamawiający nie ponosi odpowiedzialności za zawarcie umowy podwykonawczej lub dokonani</w:t>
      </w:r>
      <w:r w:rsidR="00870BFF" w:rsidRPr="00F94FC3">
        <w:rPr>
          <w:b w:val="0"/>
          <w:sz w:val="22"/>
          <w:szCs w:val="22"/>
        </w:rPr>
        <w:t>e</w:t>
      </w:r>
      <w:r w:rsidRPr="00F94FC3">
        <w:rPr>
          <w:b w:val="0"/>
          <w:sz w:val="22"/>
          <w:szCs w:val="22"/>
        </w:rPr>
        <w:t xml:space="preserve"> jej zmiany bez wymaganej akceptacji Zamawiającego, jak również za brak przedłożenia kopii zawartej umowy lub jej zmiany</w:t>
      </w:r>
      <w:r w:rsidR="00870BFF" w:rsidRPr="00F94FC3">
        <w:rPr>
          <w:b w:val="0"/>
          <w:sz w:val="22"/>
          <w:szCs w:val="22"/>
        </w:rPr>
        <w:t>. S</w:t>
      </w:r>
      <w:r w:rsidRPr="00F94FC3">
        <w:rPr>
          <w:b w:val="0"/>
          <w:sz w:val="22"/>
          <w:szCs w:val="22"/>
        </w:rPr>
        <w:t>kutki z tego wynikające będą obciążały wyłącznie Wykonawcę.</w:t>
      </w:r>
    </w:p>
    <w:p w:rsidR="00D274E6" w:rsidRPr="00F94FC3" w:rsidRDefault="006109E4" w:rsidP="0097121B">
      <w:pPr>
        <w:pStyle w:val="Tekstpodstawowy"/>
        <w:numPr>
          <w:ilvl w:val="0"/>
          <w:numId w:val="13"/>
        </w:numPr>
        <w:tabs>
          <w:tab w:val="clear" w:pos="720"/>
          <w:tab w:val="num" w:pos="426"/>
        </w:tabs>
        <w:spacing w:before="120" w:line="360" w:lineRule="auto"/>
        <w:ind w:left="425" w:right="23" w:hanging="425"/>
        <w:jc w:val="both"/>
        <w:rPr>
          <w:b w:val="0"/>
          <w:sz w:val="22"/>
          <w:szCs w:val="22"/>
        </w:rPr>
      </w:pPr>
      <w:r w:rsidRPr="00F94FC3">
        <w:rPr>
          <w:b w:val="0"/>
          <w:sz w:val="22"/>
          <w:szCs w:val="22"/>
        </w:rPr>
        <w:t xml:space="preserve">Nie </w:t>
      </w:r>
      <w:r w:rsidR="003B11C1" w:rsidRPr="00F94FC3">
        <w:rPr>
          <w:b w:val="0"/>
          <w:sz w:val="22"/>
          <w:szCs w:val="22"/>
        </w:rPr>
        <w:t>wypełnienie przez Wykonawcę, Podwykonawcę/dalszego Podwykonawcę obowiązków określonych w niniejszym paragrafie stanowi podstawę do zakazania wstępu Podwykonawcy/dalszemu Podwykonawcy na teren budowy lub natychmiastowego jego usunięcia z terenu budowy przez Zamawiającego na koszt Wykonawcy lub żądania od Wykonawcy usunięcia przedmiotowego Podwykonawcy z terenu budowy.</w:t>
      </w:r>
    </w:p>
    <w:p w:rsidR="00BC5260" w:rsidRPr="00F94FC3" w:rsidRDefault="003B11C1" w:rsidP="00D60908">
      <w:pPr>
        <w:pStyle w:val="Tekstpodstawowy"/>
        <w:numPr>
          <w:ilvl w:val="0"/>
          <w:numId w:val="13"/>
        </w:numPr>
        <w:tabs>
          <w:tab w:val="clear" w:pos="720"/>
          <w:tab w:val="num" w:pos="426"/>
        </w:tabs>
        <w:spacing w:before="120" w:line="360" w:lineRule="auto"/>
        <w:ind w:left="425" w:right="23" w:hanging="425"/>
        <w:jc w:val="both"/>
        <w:rPr>
          <w:b w:val="0"/>
          <w:sz w:val="22"/>
          <w:szCs w:val="22"/>
        </w:rPr>
      </w:pPr>
      <w:bookmarkStart w:id="14" w:name="_Hlk487803134"/>
      <w:r w:rsidRPr="00F94FC3">
        <w:rPr>
          <w:b w:val="0"/>
          <w:sz w:val="22"/>
          <w:szCs w:val="22"/>
        </w:rPr>
        <w:t>Dopuszcza się zmianę lub rezygnację z Podwykonawcy, przy czym jeśli zmiana dotyczy podmiotu, na którego zasoby Wykonawca powoływał się w swojej o</w:t>
      </w:r>
      <w:r w:rsidR="000370CC" w:rsidRPr="00F94FC3">
        <w:rPr>
          <w:b w:val="0"/>
          <w:sz w:val="22"/>
          <w:szCs w:val="22"/>
        </w:rPr>
        <w:t>fercie, na zasadach określonych</w:t>
      </w:r>
      <w:r w:rsidR="002D3A43" w:rsidRPr="00F94FC3">
        <w:rPr>
          <w:b w:val="0"/>
          <w:sz w:val="22"/>
          <w:szCs w:val="22"/>
        </w:rPr>
        <w:t xml:space="preserve"> </w:t>
      </w:r>
      <w:r w:rsidRPr="00F94FC3">
        <w:rPr>
          <w:b w:val="0"/>
          <w:sz w:val="22"/>
          <w:szCs w:val="22"/>
        </w:rPr>
        <w:t>w art. 2</w:t>
      </w:r>
      <w:r w:rsidR="00870BFF" w:rsidRPr="00F94FC3">
        <w:rPr>
          <w:b w:val="0"/>
          <w:sz w:val="22"/>
          <w:szCs w:val="22"/>
        </w:rPr>
        <w:t>2a</w:t>
      </w:r>
      <w:r w:rsidRPr="00F94FC3">
        <w:rPr>
          <w:b w:val="0"/>
          <w:sz w:val="22"/>
          <w:szCs w:val="22"/>
        </w:rPr>
        <w:t xml:space="preserve"> </w:t>
      </w:r>
      <w:r w:rsidR="00870BFF" w:rsidRPr="00F94FC3">
        <w:rPr>
          <w:b w:val="0"/>
          <w:sz w:val="22"/>
          <w:szCs w:val="22"/>
        </w:rPr>
        <w:t>ust. 1</w:t>
      </w:r>
      <w:r w:rsidRPr="00F94FC3">
        <w:rPr>
          <w:b w:val="0"/>
          <w:sz w:val="22"/>
          <w:szCs w:val="22"/>
        </w:rPr>
        <w:t xml:space="preserve"> ustawy z dnia 29 stycznia 2004</w:t>
      </w:r>
      <w:r w:rsidR="00827F61" w:rsidRPr="00F94FC3">
        <w:rPr>
          <w:b w:val="0"/>
          <w:sz w:val="22"/>
          <w:szCs w:val="22"/>
        </w:rPr>
        <w:t xml:space="preserve">r. Prawo zamówień publicznych </w:t>
      </w:r>
      <w:r w:rsidRPr="00F94FC3">
        <w:rPr>
          <w:b w:val="0"/>
          <w:sz w:val="22"/>
          <w:szCs w:val="22"/>
        </w:rPr>
        <w:t xml:space="preserve">w celu wykazania spełniania warunków udziału w postępowaniu, o których mowa w art. 22 ust. 1 tejże ustawy, Wykonawca jest obowiązany wskazać Zamawiającemu, iż proponowany inny Podwykonawca lub Wykonawca spełnia je </w:t>
      </w:r>
      <w:r w:rsidR="006109E4" w:rsidRPr="00F94FC3">
        <w:rPr>
          <w:b w:val="0"/>
          <w:sz w:val="22"/>
          <w:szCs w:val="22"/>
        </w:rPr>
        <w:t xml:space="preserve"> </w:t>
      </w:r>
      <w:r w:rsidRPr="00F94FC3">
        <w:rPr>
          <w:b w:val="0"/>
          <w:sz w:val="22"/>
          <w:szCs w:val="22"/>
        </w:rPr>
        <w:t xml:space="preserve">w stopniu nie mniejszym niż wymagany w trakcie postępowania </w:t>
      </w:r>
      <w:r w:rsidR="004B4CD4">
        <w:rPr>
          <w:b w:val="0"/>
          <w:sz w:val="22"/>
          <w:szCs w:val="22"/>
        </w:rPr>
        <w:t xml:space="preserve">                      </w:t>
      </w:r>
      <w:r w:rsidRPr="00F94FC3">
        <w:rPr>
          <w:b w:val="0"/>
          <w:sz w:val="22"/>
          <w:szCs w:val="22"/>
        </w:rPr>
        <w:t>o udzielenie zamówienia publicznego</w:t>
      </w:r>
      <w:bookmarkEnd w:id="14"/>
      <w:r w:rsidRPr="00F94FC3">
        <w:rPr>
          <w:rStyle w:val="Odwoanieprzypisudolnego"/>
          <w:b w:val="0"/>
          <w:sz w:val="22"/>
          <w:szCs w:val="22"/>
        </w:rPr>
        <w:footnoteReference w:id="2"/>
      </w:r>
      <w:r w:rsidRPr="00F94FC3">
        <w:rPr>
          <w:b w:val="0"/>
          <w:sz w:val="22"/>
          <w:szCs w:val="22"/>
        </w:rPr>
        <w:t xml:space="preserve">. </w:t>
      </w:r>
    </w:p>
    <w:p w:rsidR="00D274E6" w:rsidRPr="00F94FC3" w:rsidRDefault="003B11C1" w:rsidP="0097121B">
      <w:pPr>
        <w:spacing w:before="120" w:line="360" w:lineRule="auto"/>
        <w:jc w:val="center"/>
        <w:rPr>
          <w:b/>
          <w:bCs/>
          <w:sz w:val="22"/>
          <w:szCs w:val="22"/>
        </w:rPr>
      </w:pPr>
      <w:r w:rsidRPr="00F94FC3">
        <w:rPr>
          <w:b/>
          <w:bCs/>
          <w:sz w:val="22"/>
          <w:szCs w:val="22"/>
        </w:rPr>
        <w:sym w:font="Times New Roman" w:char="00A7"/>
      </w:r>
      <w:r w:rsidRPr="00F94FC3">
        <w:rPr>
          <w:b/>
          <w:bCs/>
          <w:sz w:val="22"/>
          <w:szCs w:val="22"/>
        </w:rPr>
        <w:t xml:space="preserve"> 7</w:t>
      </w:r>
    </w:p>
    <w:p w:rsidR="00D274E6" w:rsidRPr="00F94FC3" w:rsidRDefault="003B11C1" w:rsidP="0097121B">
      <w:pPr>
        <w:spacing w:before="120" w:line="360" w:lineRule="auto"/>
        <w:jc w:val="center"/>
        <w:rPr>
          <w:b/>
          <w:bCs/>
          <w:sz w:val="22"/>
          <w:szCs w:val="22"/>
        </w:rPr>
      </w:pPr>
      <w:r w:rsidRPr="00F94FC3">
        <w:rPr>
          <w:b/>
          <w:bCs/>
          <w:sz w:val="22"/>
          <w:szCs w:val="22"/>
        </w:rPr>
        <w:t>WYNAGRODZENIE</w:t>
      </w:r>
    </w:p>
    <w:p w:rsidR="00D274E6" w:rsidRPr="00F94FC3" w:rsidRDefault="003B11C1" w:rsidP="0097121B">
      <w:pPr>
        <w:numPr>
          <w:ilvl w:val="0"/>
          <w:numId w:val="42"/>
        </w:numPr>
        <w:spacing w:before="120" w:line="360" w:lineRule="auto"/>
        <w:ind w:left="426" w:right="23" w:hanging="426"/>
        <w:jc w:val="both"/>
        <w:rPr>
          <w:sz w:val="22"/>
          <w:szCs w:val="22"/>
          <w:lang w:eastAsia="ar-SA"/>
        </w:rPr>
      </w:pPr>
      <w:r w:rsidRPr="00F94FC3">
        <w:rPr>
          <w:sz w:val="22"/>
          <w:szCs w:val="22"/>
        </w:rPr>
        <w:t xml:space="preserve">Umowne wynagrodzenie ryczałtowe za wykonanie przedmiotu Umowy </w:t>
      </w:r>
      <w:r w:rsidR="004920E4" w:rsidRPr="00F94FC3">
        <w:rPr>
          <w:sz w:val="22"/>
          <w:szCs w:val="22"/>
        </w:rPr>
        <w:t>ustalone zostało przez strony Umowy, zgodnie</w:t>
      </w:r>
      <w:r w:rsidR="006109E4" w:rsidRPr="00F94FC3">
        <w:rPr>
          <w:sz w:val="22"/>
          <w:szCs w:val="22"/>
        </w:rPr>
        <w:t xml:space="preserve"> </w:t>
      </w:r>
      <w:r w:rsidR="004920E4" w:rsidRPr="00F94FC3">
        <w:rPr>
          <w:sz w:val="22"/>
          <w:szCs w:val="22"/>
        </w:rPr>
        <w:t xml:space="preserve">z ofertą Wykonawcy w </w:t>
      </w:r>
      <w:r w:rsidRPr="00F94FC3">
        <w:rPr>
          <w:sz w:val="22"/>
          <w:szCs w:val="22"/>
          <w:lang w:eastAsia="ar-SA"/>
        </w:rPr>
        <w:t>kwo</w:t>
      </w:r>
      <w:r w:rsidR="004920E4" w:rsidRPr="00F94FC3">
        <w:rPr>
          <w:sz w:val="22"/>
          <w:szCs w:val="22"/>
          <w:lang w:eastAsia="ar-SA"/>
        </w:rPr>
        <w:t>cie</w:t>
      </w:r>
      <w:r w:rsidRPr="00F94FC3">
        <w:rPr>
          <w:sz w:val="22"/>
          <w:szCs w:val="22"/>
          <w:lang w:eastAsia="ar-SA"/>
        </w:rPr>
        <w:t xml:space="preserve"> </w:t>
      </w:r>
      <w:r w:rsidR="00B7613C" w:rsidRPr="00F94FC3">
        <w:rPr>
          <w:sz w:val="22"/>
          <w:szCs w:val="22"/>
          <w:lang w:eastAsia="ar-SA"/>
        </w:rPr>
        <w:t xml:space="preserve">brutto </w:t>
      </w:r>
      <w:r w:rsidR="00837CEA" w:rsidRPr="00F94FC3">
        <w:rPr>
          <w:b/>
          <w:sz w:val="22"/>
          <w:szCs w:val="22"/>
          <w:lang w:eastAsia="ar-SA"/>
        </w:rPr>
        <w:t>……..</w:t>
      </w:r>
      <w:r w:rsidR="00680AB2" w:rsidRPr="00F94FC3">
        <w:rPr>
          <w:b/>
          <w:sz w:val="22"/>
          <w:szCs w:val="22"/>
          <w:lang w:eastAsia="ar-SA"/>
        </w:rPr>
        <w:t xml:space="preserve"> </w:t>
      </w:r>
      <w:r w:rsidR="004920E4" w:rsidRPr="00F94FC3">
        <w:rPr>
          <w:b/>
          <w:sz w:val="22"/>
          <w:szCs w:val="22"/>
          <w:lang w:eastAsia="ar-SA"/>
        </w:rPr>
        <w:t>zł</w:t>
      </w:r>
      <w:r w:rsidR="00F16DA4" w:rsidRPr="00F94FC3">
        <w:rPr>
          <w:b/>
          <w:sz w:val="22"/>
          <w:szCs w:val="22"/>
          <w:lang w:eastAsia="ar-SA"/>
        </w:rPr>
        <w:t>.</w:t>
      </w:r>
      <w:r w:rsidRPr="00F94FC3">
        <w:rPr>
          <w:sz w:val="22"/>
          <w:szCs w:val="22"/>
          <w:lang w:eastAsia="ar-SA"/>
        </w:rPr>
        <w:t xml:space="preserve"> (słownie:</w:t>
      </w:r>
      <w:r w:rsidR="00680AB2" w:rsidRPr="00F94FC3">
        <w:rPr>
          <w:sz w:val="22"/>
          <w:szCs w:val="22"/>
          <w:lang w:eastAsia="ar-SA"/>
        </w:rPr>
        <w:t xml:space="preserve"> </w:t>
      </w:r>
      <w:r w:rsidR="00837CEA" w:rsidRPr="00F94FC3">
        <w:rPr>
          <w:sz w:val="22"/>
          <w:szCs w:val="22"/>
          <w:lang w:eastAsia="ar-SA"/>
        </w:rPr>
        <w:t>…………</w:t>
      </w:r>
      <w:r w:rsidR="00680AB2" w:rsidRPr="00F94FC3">
        <w:rPr>
          <w:sz w:val="22"/>
          <w:szCs w:val="22"/>
          <w:lang w:eastAsia="ar-SA"/>
        </w:rPr>
        <w:t xml:space="preserve"> zł</w:t>
      </w:r>
      <w:r w:rsidR="00F16DA4" w:rsidRPr="00F94FC3">
        <w:rPr>
          <w:sz w:val="22"/>
          <w:szCs w:val="22"/>
          <w:lang w:eastAsia="ar-SA"/>
        </w:rPr>
        <w:t xml:space="preserve">. </w:t>
      </w:r>
      <w:r w:rsidR="00680AB2" w:rsidRPr="00F94FC3">
        <w:rPr>
          <w:sz w:val="22"/>
          <w:szCs w:val="22"/>
          <w:lang w:eastAsia="ar-SA"/>
        </w:rPr>
        <w:t xml:space="preserve"> 00/100</w:t>
      </w:r>
      <w:r w:rsidRPr="00F94FC3">
        <w:rPr>
          <w:sz w:val="22"/>
          <w:szCs w:val="22"/>
          <w:lang w:eastAsia="ar-SA"/>
        </w:rPr>
        <w:t>), w tym:</w:t>
      </w:r>
    </w:p>
    <w:p w:rsidR="002B388D" w:rsidRPr="00F94FC3" w:rsidRDefault="00614EE9" w:rsidP="002B388D">
      <w:pPr>
        <w:pStyle w:val="Akapitzlist"/>
        <w:numPr>
          <w:ilvl w:val="1"/>
          <w:numId w:val="42"/>
        </w:numPr>
        <w:spacing w:line="360" w:lineRule="auto"/>
        <w:ind w:left="709" w:right="23" w:hanging="283"/>
        <w:jc w:val="both"/>
        <w:rPr>
          <w:sz w:val="22"/>
          <w:szCs w:val="22"/>
        </w:rPr>
      </w:pPr>
      <w:bookmarkStart w:id="15" w:name="_Ref354611242"/>
      <w:r w:rsidRPr="00F94FC3">
        <w:rPr>
          <w:sz w:val="22"/>
          <w:szCs w:val="22"/>
        </w:rPr>
        <w:lastRenderedPageBreak/>
        <w:t xml:space="preserve">wynagrodzenie należne za Etap I </w:t>
      </w:r>
      <w:r w:rsidR="00B7613C" w:rsidRPr="00F94FC3">
        <w:rPr>
          <w:sz w:val="22"/>
          <w:szCs w:val="22"/>
        </w:rPr>
        <w:t xml:space="preserve">wynosi </w:t>
      </w:r>
      <w:r w:rsidR="00680AB2" w:rsidRPr="00F94FC3">
        <w:rPr>
          <w:sz w:val="22"/>
          <w:szCs w:val="22"/>
        </w:rPr>
        <w:t>5%</w:t>
      </w:r>
      <w:r w:rsidR="0014181E" w:rsidRPr="00F94FC3">
        <w:rPr>
          <w:sz w:val="22"/>
          <w:szCs w:val="22"/>
        </w:rPr>
        <w:t xml:space="preserve"> wynagrodzenia brutto określonego</w:t>
      </w:r>
      <w:r w:rsidR="00B07C14" w:rsidRPr="00F94FC3">
        <w:rPr>
          <w:sz w:val="22"/>
          <w:szCs w:val="22"/>
        </w:rPr>
        <w:t xml:space="preserve"> w ust. 1</w:t>
      </w:r>
      <w:r w:rsidR="00CF32EE" w:rsidRPr="00F94FC3">
        <w:rPr>
          <w:sz w:val="22"/>
          <w:szCs w:val="22"/>
        </w:rPr>
        <w:t>,</w:t>
      </w:r>
      <w:r w:rsidRPr="00F94FC3">
        <w:rPr>
          <w:sz w:val="22"/>
          <w:szCs w:val="22"/>
        </w:rPr>
        <w:t xml:space="preserve"> tj. kwotę brutto </w:t>
      </w:r>
      <w:r w:rsidR="00837CEA" w:rsidRPr="00F94FC3">
        <w:rPr>
          <w:b/>
          <w:sz w:val="22"/>
          <w:szCs w:val="22"/>
        </w:rPr>
        <w:t>………….</w:t>
      </w:r>
      <w:r w:rsidR="00680AB2" w:rsidRPr="00F94FC3">
        <w:rPr>
          <w:b/>
          <w:sz w:val="22"/>
          <w:szCs w:val="22"/>
        </w:rPr>
        <w:t xml:space="preserve"> </w:t>
      </w:r>
      <w:r w:rsidR="00F16DA4" w:rsidRPr="00F94FC3">
        <w:rPr>
          <w:b/>
          <w:sz w:val="22"/>
          <w:szCs w:val="22"/>
        </w:rPr>
        <w:t>z</w:t>
      </w:r>
      <w:r w:rsidR="00680AB2" w:rsidRPr="00F94FC3">
        <w:rPr>
          <w:b/>
          <w:sz w:val="22"/>
          <w:szCs w:val="22"/>
        </w:rPr>
        <w:t>ł</w:t>
      </w:r>
      <w:r w:rsidR="00F16DA4" w:rsidRPr="00F94FC3">
        <w:rPr>
          <w:b/>
          <w:sz w:val="22"/>
          <w:szCs w:val="22"/>
        </w:rPr>
        <w:t>.</w:t>
      </w:r>
      <w:r w:rsidRPr="00F94FC3">
        <w:rPr>
          <w:sz w:val="22"/>
          <w:szCs w:val="22"/>
        </w:rPr>
        <w:t xml:space="preserve"> (słownie:</w:t>
      </w:r>
      <w:r w:rsidR="00680AB2" w:rsidRPr="00F94FC3">
        <w:rPr>
          <w:sz w:val="22"/>
          <w:szCs w:val="22"/>
        </w:rPr>
        <w:t xml:space="preserve"> </w:t>
      </w:r>
      <w:r w:rsidR="00837CEA" w:rsidRPr="00F94FC3">
        <w:rPr>
          <w:sz w:val="22"/>
          <w:szCs w:val="22"/>
        </w:rPr>
        <w:t>………….</w:t>
      </w:r>
      <w:r w:rsidR="00680AB2" w:rsidRPr="00F94FC3">
        <w:rPr>
          <w:sz w:val="22"/>
          <w:szCs w:val="22"/>
        </w:rPr>
        <w:t xml:space="preserve"> </w:t>
      </w:r>
      <w:r w:rsidR="00F16DA4" w:rsidRPr="00F94FC3">
        <w:rPr>
          <w:sz w:val="22"/>
          <w:szCs w:val="22"/>
        </w:rPr>
        <w:t>z</w:t>
      </w:r>
      <w:r w:rsidR="00680AB2" w:rsidRPr="00F94FC3">
        <w:rPr>
          <w:sz w:val="22"/>
          <w:szCs w:val="22"/>
        </w:rPr>
        <w:t>ł</w:t>
      </w:r>
      <w:r w:rsidR="00F16DA4" w:rsidRPr="00F94FC3">
        <w:rPr>
          <w:sz w:val="22"/>
          <w:szCs w:val="22"/>
        </w:rPr>
        <w:t>.</w:t>
      </w:r>
      <w:r w:rsidR="00680AB2" w:rsidRPr="00F94FC3">
        <w:rPr>
          <w:sz w:val="22"/>
          <w:szCs w:val="22"/>
        </w:rPr>
        <w:t xml:space="preserve"> 00/100</w:t>
      </w:r>
      <w:r w:rsidRPr="00F94FC3">
        <w:rPr>
          <w:sz w:val="22"/>
          <w:szCs w:val="22"/>
        </w:rPr>
        <w:t>), w tym:</w:t>
      </w:r>
    </w:p>
    <w:bookmarkEnd w:id="15"/>
    <w:p w:rsidR="00AA6DEB" w:rsidRPr="00F94FC3" w:rsidRDefault="00AA6DEB" w:rsidP="002B388D">
      <w:pPr>
        <w:pStyle w:val="Akapitzlist"/>
        <w:numPr>
          <w:ilvl w:val="2"/>
          <w:numId w:val="42"/>
        </w:numPr>
        <w:spacing w:line="360" w:lineRule="auto"/>
        <w:ind w:left="1134" w:right="23" w:hanging="425"/>
        <w:jc w:val="both"/>
        <w:rPr>
          <w:sz w:val="22"/>
          <w:szCs w:val="22"/>
        </w:rPr>
      </w:pPr>
      <w:r w:rsidRPr="00F94FC3">
        <w:rPr>
          <w:sz w:val="22"/>
          <w:szCs w:val="22"/>
        </w:rPr>
        <w:t xml:space="preserve">za wykonanie koncepcji </w:t>
      </w:r>
      <w:proofErr w:type="spellStart"/>
      <w:r w:rsidRPr="00F94FC3">
        <w:rPr>
          <w:sz w:val="22"/>
          <w:szCs w:val="22"/>
        </w:rPr>
        <w:t>architektoniczno</w:t>
      </w:r>
      <w:proofErr w:type="spellEnd"/>
      <w:r w:rsidRPr="00F94FC3">
        <w:rPr>
          <w:sz w:val="22"/>
          <w:szCs w:val="22"/>
        </w:rPr>
        <w:t xml:space="preserve"> – budowlanej w wysokości brutto: ………………………….zł. (słownie:………….zł. 00/100)</w:t>
      </w:r>
    </w:p>
    <w:p w:rsidR="002B388D" w:rsidRPr="00F94FC3" w:rsidRDefault="002B388D" w:rsidP="002B388D">
      <w:pPr>
        <w:pStyle w:val="Akapitzlist"/>
        <w:numPr>
          <w:ilvl w:val="2"/>
          <w:numId w:val="42"/>
        </w:numPr>
        <w:spacing w:line="360" w:lineRule="auto"/>
        <w:ind w:left="1134" w:right="23" w:hanging="425"/>
        <w:jc w:val="both"/>
        <w:rPr>
          <w:sz w:val="22"/>
          <w:szCs w:val="22"/>
        </w:rPr>
      </w:pPr>
      <w:r w:rsidRPr="00F94FC3">
        <w:rPr>
          <w:sz w:val="22"/>
          <w:szCs w:val="22"/>
        </w:rPr>
        <w:t>za wykonanie projektu budowlanego z uzyskaniem prawomocnej decyzji udzielającej pozwolenia na budowę</w:t>
      </w:r>
      <w:r w:rsidR="00B07C14" w:rsidRPr="00F94FC3">
        <w:rPr>
          <w:sz w:val="22"/>
          <w:szCs w:val="22"/>
        </w:rPr>
        <w:t xml:space="preserve"> </w:t>
      </w:r>
      <w:r w:rsidRPr="00F94FC3">
        <w:rPr>
          <w:sz w:val="22"/>
          <w:szCs w:val="22"/>
        </w:rPr>
        <w:t xml:space="preserve">w wysokości brutto: </w:t>
      </w:r>
      <w:r w:rsidRPr="00F94FC3">
        <w:rPr>
          <w:b/>
          <w:sz w:val="22"/>
          <w:szCs w:val="22"/>
        </w:rPr>
        <w:t>………. zł.</w:t>
      </w:r>
      <w:r w:rsidRPr="00F94FC3">
        <w:rPr>
          <w:sz w:val="22"/>
          <w:szCs w:val="22"/>
        </w:rPr>
        <w:t xml:space="preserve"> (słownie: ………….zł. 00/100);</w:t>
      </w:r>
    </w:p>
    <w:p w:rsidR="00971236" w:rsidRPr="00F94FC3" w:rsidRDefault="00990328" w:rsidP="0097121B">
      <w:pPr>
        <w:pStyle w:val="Akapitzlist"/>
        <w:numPr>
          <w:ilvl w:val="2"/>
          <w:numId w:val="42"/>
        </w:numPr>
        <w:spacing w:line="360" w:lineRule="auto"/>
        <w:ind w:left="1134" w:right="23" w:hanging="425"/>
        <w:jc w:val="both"/>
        <w:rPr>
          <w:sz w:val="22"/>
          <w:szCs w:val="22"/>
        </w:rPr>
      </w:pPr>
      <w:r w:rsidRPr="00F94FC3">
        <w:rPr>
          <w:sz w:val="22"/>
          <w:szCs w:val="22"/>
        </w:rPr>
        <w:t>za wykonanie projektu</w:t>
      </w:r>
      <w:r w:rsidR="00083DD4" w:rsidRPr="00F94FC3">
        <w:rPr>
          <w:sz w:val="22"/>
          <w:szCs w:val="22"/>
        </w:rPr>
        <w:t xml:space="preserve"> przyłączy,</w:t>
      </w:r>
      <w:r w:rsidR="008B16D2" w:rsidRPr="00F94FC3">
        <w:rPr>
          <w:sz w:val="22"/>
          <w:szCs w:val="22"/>
        </w:rPr>
        <w:t xml:space="preserve"> </w:t>
      </w:r>
      <w:r w:rsidR="006A3D57" w:rsidRPr="00F94FC3">
        <w:rPr>
          <w:sz w:val="22"/>
          <w:szCs w:val="22"/>
        </w:rPr>
        <w:t xml:space="preserve">projektu </w:t>
      </w:r>
      <w:r w:rsidR="008B16D2" w:rsidRPr="00F94FC3">
        <w:rPr>
          <w:sz w:val="22"/>
          <w:szCs w:val="22"/>
        </w:rPr>
        <w:t>wykonawczego oraz pozos</w:t>
      </w:r>
      <w:r w:rsidR="000370CC" w:rsidRPr="00F94FC3">
        <w:rPr>
          <w:sz w:val="22"/>
          <w:szCs w:val="22"/>
        </w:rPr>
        <w:t>tałej dokumentacji projektowej</w:t>
      </w:r>
      <w:r w:rsidR="00B07C14" w:rsidRPr="00F94FC3">
        <w:rPr>
          <w:sz w:val="22"/>
          <w:szCs w:val="22"/>
        </w:rPr>
        <w:t xml:space="preserve"> </w:t>
      </w:r>
      <w:r w:rsidR="00971236" w:rsidRPr="00F94FC3">
        <w:rPr>
          <w:sz w:val="22"/>
          <w:szCs w:val="22"/>
        </w:rPr>
        <w:t xml:space="preserve">w wysokości brutto: </w:t>
      </w:r>
      <w:r w:rsidR="00837CEA" w:rsidRPr="00F94FC3">
        <w:rPr>
          <w:b/>
          <w:sz w:val="22"/>
          <w:szCs w:val="22"/>
        </w:rPr>
        <w:t>………</w:t>
      </w:r>
      <w:r w:rsidR="00680AB2" w:rsidRPr="00F94FC3">
        <w:rPr>
          <w:b/>
          <w:sz w:val="22"/>
          <w:szCs w:val="22"/>
        </w:rPr>
        <w:t xml:space="preserve"> </w:t>
      </w:r>
      <w:r w:rsidR="00971236" w:rsidRPr="00F94FC3">
        <w:rPr>
          <w:b/>
          <w:sz w:val="22"/>
          <w:szCs w:val="22"/>
        </w:rPr>
        <w:t>zł</w:t>
      </w:r>
      <w:r w:rsidRPr="00F94FC3">
        <w:rPr>
          <w:b/>
          <w:sz w:val="22"/>
          <w:szCs w:val="22"/>
        </w:rPr>
        <w:t>.</w:t>
      </w:r>
      <w:r w:rsidR="00971236" w:rsidRPr="00F94FC3">
        <w:rPr>
          <w:sz w:val="22"/>
          <w:szCs w:val="22"/>
        </w:rPr>
        <w:t xml:space="preserve"> (słownie: </w:t>
      </w:r>
      <w:r w:rsidR="00837CEA" w:rsidRPr="00F94FC3">
        <w:rPr>
          <w:sz w:val="22"/>
          <w:szCs w:val="22"/>
        </w:rPr>
        <w:t>………..</w:t>
      </w:r>
      <w:r w:rsidR="00680AB2" w:rsidRPr="00F94FC3">
        <w:rPr>
          <w:sz w:val="22"/>
          <w:szCs w:val="22"/>
        </w:rPr>
        <w:t xml:space="preserve"> zł 00/100</w:t>
      </w:r>
      <w:r w:rsidR="00971236" w:rsidRPr="00F94FC3">
        <w:rPr>
          <w:sz w:val="22"/>
          <w:szCs w:val="22"/>
        </w:rPr>
        <w:t>)</w:t>
      </w:r>
    </w:p>
    <w:p w:rsidR="008B16D2" w:rsidRPr="00F94FC3" w:rsidRDefault="00614EE9" w:rsidP="0097121B">
      <w:pPr>
        <w:numPr>
          <w:ilvl w:val="1"/>
          <w:numId w:val="42"/>
        </w:numPr>
        <w:spacing w:line="360" w:lineRule="auto"/>
        <w:ind w:left="709" w:right="23" w:hanging="283"/>
        <w:jc w:val="both"/>
        <w:rPr>
          <w:sz w:val="22"/>
          <w:szCs w:val="22"/>
        </w:rPr>
      </w:pPr>
      <w:r w:rsidRPr="00F94FC3">
        <w:rPr>
          <w:sz w:val="22"/>
          <w:szCs w:val="22"/>
        </w:rPr>
        <w:t xml:space="preserve">wynagrodzenie należne za Etap II </w:t>
      </w:r>
      <w:r w:rsidR="008221D0" w:rsidRPr="00F94FC3">
        <w:rPr>
          <w:sz w:val="22"/>
          <w:szCs w:val="22"/>
        </w:rPr>
        <w:t xml:space="preserve">wynosi </w:t>
      </w:r>
      <w:r w:rsidR="0050598F" w:rsidRPr="00F94FC3">
        <w:rPr>
          <w:sz w:val="22"/>
          <w:szCs w:val="22"/>
        </w:rPr>
        <w:t>9</w:t>
      </w:r>
      <w:r w:rsidR="00083DD4" w:rsidRPr="00F94FC3">
        <w:rPr>
          <w:sz w:val="22"/>
          <w:szCs w:val="22"/>
        </w:rPr>
        <w:t>0</w:t>
      </w:r>
      <w:r w:rsidR="00680AB2" w:rsidRPr="00F94FC3">
        <w:rPr>
          <w:sz w:val="22"/>
          <w:szCs w:val="22"/>
        </w:rPr>
        <w:t>%</w:t>
      </w:r>
      <w:r w:rsidR="00BC3690" w:rsidRPr="00F94FC3">
        <w:rPr>
          <w:sz w:val="22"/>
          <w:szCs w:val="22"/>
        </w:rPr>
        <w:t xml:space="preserve"> </w:t>
      </w:r>
      <w:r w:rsidR="00074FF3" w:rsidRPr="00F94FC3">
        <w:rPr>
          <w:sz w:val="22"/>
          <w:szCs w:val="22"/>
        </w:rPr>
        <w:t>wynagrod</w:t>
      </w:r>
      <w:r w:rsidR="00183495" w:rsidRPr="00F94FC3">
        <w:rPr>
          <w:sz w:val="22"/>
          <w:szCs w:val="22"/>
        </w:rPr>
        <w:t xml:space="preserve">zenia brutto </w:t>
      </w:r>
      <w:r w:rsidR="00083DD4" w:rsidRPr="00F94FC3">
        <w:rPr>
          <w:sz w:val="22"/>
          <w:szCs w:val="22"/>
        </w:rPr>
        <w:t>określonego w ust. 1</w:t>
      </w:r>
      <w:r w:rsidR="00FB5156" w:rsidRPr="00F94FC3">
        <w:rPr>
          <w:sz w:val="22"/>
          <w:szCs w:val="22"/>
        </w:rPr>
        <w:t xml:space="preserve">, </w:t>
      </w:r>
      <w:r w:rsidR="006A3D57" w:rsidRPr="00F94FC3">
        <w:rPr>
          <w:sz w:val="22"/>
          <w:szCs w:val="22"/>
        </w:rPr>
        <w:t xml:space="preserve">tj. </w:t>
      </w:r>
      <w:r w:rsidR="00FB5156" w:rsidRPr="00F94FC3">
        <w:rPr>
          <w:sz w:val="22"/>
          <w:szCs w:val="22"/>
        </w:rPr>
        <w:t>kwotę</w:t>
      </w:r>
      <w:r w:rsidR="00083DD4" w:rsidRPr="00F94FC3">
        <w:rPr>
          <w:sz w:val="22"/>
          <w:szCs w:val="22"/>
        </w:rPr>
        <w:t xml:space="preserve"> </w:t>
      </w:r>
      <w:r w:rsidRPr="00F94FC3">
        <w:rPr>
          <w:sz w:val="22"/>
          <w:szCs w:val="22"/>
        </w:rPr>
        <w:t xml:space="preserve"> </w:t>
      </w:r>
      <w:r w:rsidR="00971236" w:rsidRPr="00F94FC3">
        <w:rPr>
          <w:sz w:val="22"/>
          <w:szCs w:val="22"/>
        </w:rPr>
        <w:t xml:space="preserve">brutto </w:t>
      </w:r>
      <w:r w:rsidR="00837CEA" w:rsidRPr="00F94FC3">
        <w:rPr>
          <w:b/>
          <w:sz w:val="22"/>
          <w:szCs w:val="22"/>
        </w:rPr>
        <w:t>……….</w:t>
      </w:r>
      <w:r w:rsidR="00971236" w:rsidRPr="00F94FC3">
        <w:rPr>
          <w:b/>
          <w:sz w:val="22"/>
          <w:szCs w:val="22"/>
        </w:rPr>
        <w:t xml:space="preserve"> </w:t>
      </w:r>
      <w:r w:rsidR="00F16DA4" w:rsidRPr="00F94FC3">
        <w:rPr>
          <w:b/>
          <w:sz w:val="22"/>
          <w:szCs w:val="22"/>
        </w:rPr>
        <w:t>zł.</w:t>
      </w:r>
      <w:r w:rsidR="00971236" w:rsidRPr="00F94FC3">
        <w:rPr>
          <w:sz w:val="22"/>
          <w:szCs w:val="22"/>
        </w:rPr>
        <w:t xml:space="preserve"> (słownie</w:t>
      </w:r>
      <w:r w:rsidR="00680AB2" w:rsidRPr="00F94FC3">
        <w:rPr>
          <w:sz w:val="22"/>
          <w:szCs w:val="22"/>
        </w:rPr>
        <w:t xml:space="preserve">: </w:t>
      </w:r>
      <w:r w:rsidR="00837CEA" w:rsidRPr="00F94FC3">
        <w:rPr>
          <w:sz w:val="22"/>
          <w:szCs w:val="22"/>
        </w:rPr>
        <w:t>………</w:t>
      </w:r>
      <w:r w:rsidR="00680AB2" w:rsidRPr="00F94FC3">
        <w:rPr>
          <w:sz w:val="22"/>
          <w:szCs w:val="22"/>
        </w:rPr>
        <w:t xml:space="preserve"> zł</w:t>
      </w:r>
      <w:r w:rsidR="00F16DA4" w:rsidRPr="00F94FC3">
        <w:rPr>
          <w:sz w:val="22"/>
          <w:szCs w:val="22"/>
        </w:rPr>
        <w:t>.</w:t>
      </w:r>
      <w:r w:rsidR="00680AB2" w:rsidRPr="00F94FC3">
        <w:rPr>
          <w:sz w:val="22"/>
          <w:szCs w:val="22"/>
        </w:rPr>
        <w:t xml:space="preserve"> 00/100</w:t>
      </w:r>
      <w:r w:rsidR="00971236" w:rsidRPr="00F94FC3">
        <w:rPr>
          <w:sz w:val="22"/>
          <w:szCs w:val="22"/>
        </w:rPr>
        <w:t>)</w:t>
      </w:r>
    </w:p>
    <w:p w:rsidR="003B11C1" w:rsidRPr="00F94FC3" w:rsidRDefault="00614EE9" w:rsidP="0097121B">
      <w:pPr>
        <w:numPr>
          <w:ilvl w:val="1"/>
          <w:numId w:val="42"/>
        </w:numPr>
        <w:spacing w:line="360" w:lineRule="auto"/>
        <w:ind w:left="709" w:right="23" w:hanging="283"/>
        <w:jc w:val="both"/>
        <w:rPr>
          <w:sz w:val="22"/>
          <w:szCs w:val="22"/>
        </w:rPr>
      </w:pPr>
      <w:r w:rsidRPr="00F94FC3">
        <w:rPr>
          <w:sz w:val="22"/>
          <w:szCs w:val="22"/>
        </w:rPr>
        <w:t>wynagrodzenie n</w:t>
      </w:r>
      <w:r w:rsidR="00B07C14" w:rsidRPr="00F94FC3">
        <w:rPr>
          <w:sz w:val="22"/>
          <w:szCs w:val="22"/>
        </w:rPr>
        <w:t>ależne za Etap III wynosi 5</w:t>
      </w:r>
      <w:r w:rsidR="00BC3690" w:rsidRPr="00F94FC3">
        <w:rPr>
          <w:sz w:val="22"/>
          <w:szCs w:val="22"/>
        </w:rPr>
        <w:t xml:space="preserve">% </w:t>
      </w:r>
      <w:r w:rsidR="0050598F" w:rsidRPr="00F94FC3">
        <w:rPr>
          <w:sz w:val="22"/>
          <w:szCs w:val="22"/>
        </w:rPr>
        <w:t>wynagrodzenia brutto</w:t>
      </w:r>
      <w:r w:rsidR="00083DD4" w:rsidRPr="00F94FC3">
        <w:rPr>
          <w:sz w:val="22"/>
          <w:szCs w:val="22"/>
        </w:rPr>
        <w:t xml:space="preserve"> określonego w ust. 1</w:t>
      </w:r>
      <w:r w:rsidR="006A3D57" w:rsidRPr="00F94FC3">
        <w:rPr>
          <w:sz w:val="22"/>
          <w:szCs w:val="22"/>
        </w:rPr>
        <w:t>,</w:t>
      </w:r>
      <w:r w:rsidRPr="00F94FC3">
        <w:rPr>
          <w:sz w:val="22"/>
          <w:szCs w:val="22"/>
        </w:rPr>
        <w:t xml:space="preserve"> tj. kwotę brutto </w:t>
      </w:r>
      <w:r w:rsidR="00837CEA" w:rsidRPr="00F94FC3">
        <w:rPr>
          <w:b/>
          <w:sz w:val="22"/>
          <w:szCs w:val="22"/>
        </w:rPr>
        <w:t>……….</w:t>
      </w:r>
      <w:r w:rsidR="00DA0721" w:rsidRPr="00F94FC3">
        <w:rPr>
          <w:b/>
          <w:sz w:val="22"/>
          <w:szCs w:val="22"/>
        </w:rPr>
        <w:t xml:space="preserve"> </w:t>
      </w:r>
      <w:r w:rsidR="00F16DA4" w:rsidRPr="00F94FC3">
        <w:rPr>
          <w:b/>
          <w:sz w:val="22"/>
          <w:szCs w:val="22"/>
        </w:rPr>
        <w:t>zł.</w:t>
      </w:r>
      <w:r w:rsidRPr="00F94FC3">
        <w:rPr>
          <w:sz w:val="22"/>
          <w:szCs w:val="22"/>
        </w:rPr>
        <w:t xml:space="preserve"> (słownie: </w:t>
      </w:r>
      <w:r w:rsidR="00837CEA" w:rsidRPr="00F94FC3">
        <w:rPr>
          <w:sz w:val="22"/>
          <w:szCs w:val="22"/>
        </w:rPr>
        <w:t>………..</w:t>
      </w:r>
      <w:r w:rsidR="00A2491A" w:rsidRPr="00F94FC3">
        <w:rPr>
          <w:sz w:val="22"/>
          <w:szCs w:val="22"/>
        </w:rPr>
        <w:t xml:space="preserve"> zł</w:t>
      </w:r>
      <w:r w:rsidR="00F16DA4" w:rsidRPr="00F94FC3">
        <w:rPr>
          <w:sz w:val="22"/>
          <w:szCs w:val="22"/>
        </w:rPr>
        <w:t>.</w:t>
      </w:r>
      <w:r w:rsidR="00A2491A" w:rsidRPr="00F94FC3">
        <w:rPr>
          <w:sz w:val="22"/>
          <w:szCs w:val="22"/>
        </w:rPr>
        <w:t xml:space="preserve"> 00/100</w:t>
      </w:r>
      <w:r w:rsidRPr="00F94FC3">
        <w:rPr>
          <w:sz w:val="22"/>
          <w:szCs w:val="22"/>
        </w:rPr>
        <w:t>)</w:t>
      </w:r>
      <w:r w:rsidR="004920E4" w:rsidRPr="00F94FC3">
        <w:rPr>
          <w:sz w:val="22"/>
          <w:szCs w:val="22"/>
        </w:rPr>
        <w:t>.</w:t>
      </w:r>
    </w:p>
    <w:p w:rsidR="00D274E6" w:rsidRPr="00F94FC3" w:rsidRDefault="003B11C1" w:rsidP="0097121B">
      <w:pPr>
        <w:numPr>
          <w:ilvl w:val="0"/>
          <w:numId w:val="42"/>
        </w:numPr>
        <w:spacing w:before="120" w:line="360" w:lineRule="auto"/>
        <w:ind w:left="426" w:right="23" w:hanging="426"/>
        <w:jc w:val="both"/>
        <w:rPr>
          <w:sz w:val="22"/>
          <w:szCs w:val="22"/>
        </w:rPr>
      </w:pPr>
      <w:r w:rsidRPr="00F94FC3">
        <w:rPr>
          <w:sz w:val="22"/>
          <w:szCs w:val="22"/>
        </w:rPr>
        <w:t xml:space="preserve">Wynagrodzenie ryczałtowe, o którym mowa w </w:t>
      </w:r>
      <w:r w:rsidR="00083DD4" w:rsidRPr="00F94FC3">
        <w:rPr>
          <w:sz w:val="22"/>
          <w:szCs w:val="22"/>
        </w:rPr>
        <w:t>ust.</w:t>
      </w:r>
      <w:r w:rsidRPr="00F94FC3">
        <w:rPr>
          <w:sz w:val="22"/>
          <w:szCs w:val="22"/>
        </w:rPr>
        <w:t xml:space="preserve"> 1 w szczególności obejmuje następujące koszty: </w:t>
      </w:r>
      <w:r w:rsidR="00AE067A" w:rsidRPr="00F94FC3">
        <w:rPr>
          <w:sz w:val="22"/>
          <w:szCs w:val="22"/>
          <w:lang w:eastAsia="ar-SA"/>
        </w:rPr>
        <w:t>opracowania dokumentacji wraz z kosztami nadzoru autorskiego</w:t>
      </w:r>
      <w:r w:rsidRPr="00F94FC3">
        <w:rPr>
          <w:sz w:val="22"/>
          <w:szCs w:val="22"/>
        </w:rPr>
        <w:t xml:space="preserve">, </w:t>
      </w:r>
      <w:r w:rsidR="00CA0213" w:rsidRPr="00F94FC3">
        <w:rPr>
          <w:sz w:val="22"/>
          <w:szCs w:val="22"/>
        </w:rPr>
        <w:t xml:space="preserve">przeniesienia autorskich praw majątkowych </w:t>
      </w:r>
      <w:r w:rsidR="003D762B" w:rsidRPr="00F94FC3">
        <w:rPr>
          <w:sz w:val="22"/>
          <w:szCs w:val="22"/>
        </w:rPr>
        <w:t xml:space="preserve">i </w:t>
      </w:r>
      <w:r w:rsidR="009400D7" w:rsidRPr="00F94FC3">
        <w:rPr>
          <w:sz w:val="22"/>
          <w:szCs w:val="22"/>
        </w:rPr>
        <w:t xml:space="preserve">zezwolenie na wykonywanie </w:t>
      </w:r>
      <w:r w:rsidR="003D762B" w:rsidRPr="00F94FC3">
        <w:rPr>
          <w:sz w:val="22"/>
          <w:szCs w:val="22"/>
        </w:rPr>
        <w:t xml:space="preserve">praw zależnych do dokumentacji, </w:t>
      </w:r>
      <w:r w:rsidR="009400D7" w:rsidRPr="00F94FC3">
        <w:rPr>
          <w:sz w:val="22"/>
          <w:szCs w:val="22"/>
        </w:rPr>
        <w:t>koszt nośników, o których mowa w § 2</w:t>
      </w:r>
      <w:r w:rsidR="00827F61" w:rsidRPr="00F94FC3">
        <w:rPr>
          <w:sz w:val="22"/>
          <w:szCs w:val="22"/>
        </w:rPr>
        <w:t>4</w:t>
      </w:r>
      <w:r w:rsidR="009400D7" w:rsidRPr="00F94FC3">
        <w:rPr>
          <w:sz w:val="22"/>
          <w:szCs w:val="22"/>
        </w:rPr>
        <w:t xml:space="preserve"> ust. </w:t>
      </w:r>
      <w:r w:rsidR="00827F61" w:rsidRPr="00F94FC3">
        <w:rPr>
          <w:sz w:val="22"/>
          <w:szCs w:val="22"/>
        </w:rPr>
        <w:t>3</w:t>
      </w:r>
      <w:r w:rsidR="009400D7" w:rsidRPr="00F94FC3">
        <w:rPr>
          <w:sz w:val="22"/>
          <w:szCs w:val="22"/>
        </w:rPr>
        <w:t xml:space="preserve"> Umowy, </w:t>
      </w:r>
      <w:r w:rsidRPr="00F94FC3">
        <w:rPr>
          <w:sz w:val="22"/>
          <w:szCs w:val="22"/>
        </w:rPr>
        <w:t>wszelkich robót przygotowawczych, porządkowych, projektu</w:t>
      </w:r>
      <w:r w:rsidRPr="00F94FC3">
        <w:rPr>
          <w:color w:val="8496B0" w:themeColor="text2" w:themeTint="99"/>
          <w:sz w:val="22"/>
          <w:szCs w:val="22"/>
        </w:rPr>
        <w:t xml:space="preserve"> </w:t>
      </w:r>
      <w:r w:rsidRPr="00F94FC3">
        <w:rPr>
          <w:sz w:val="22"/>
          <w:szCs w:val="22"/>
        </w:rPr>
        <w:t>organizacji terenu budowy wraz z organizacją i późniejsz</w:t>
      </w:r>
      <w:r w:rsidR="00BF53CC" w:rsidRPr="00F94FC3">
        <w:rPr>
          <w:sz w:val="22"/>
          <w:szCs w:val="22"/>
        </w:rPr>
        <w:t>ą</w:t>
      </w:r>
      <w:r w:rsidRPr="00F94FC3">
        <w:rPr>
          <w:sz w:val="22"/>
          <w:szCs w:val="22"/>
        </w:rPr>
        <w:t xml:space="preserve"> likwidacją, wszelkie koszty utrzymania zaplecza budowy, obsługi geodezyjnej, koszty związane z odbiorami wykonanych robót, koszty związane z uzyskiwaniem przez Zamawiającego pozwolenia na użytkowanie, dozorem terenu budowy w tym okresie, szkoleń pracowników użytkownika obiektu oraz inne koszty wynikające z niniejszej Umowy, a niezbędne do osiągnięcia rezultatu Umowy.</w:t>
      </w:r>
    </w:p>
    <w:p w:rsidR="00D274E6" w:rsidRPr="00F94FC3" w:rsidRDefault="003B11C1" w:rsidP="0097121B">
      <w:pPr>
        <w:numPr>
          <w:ilvl w:val="0"/>
          <w:numId w:val="42"/>
        </w:numPr>
        <w:spacing w:before="120" w:line="360" w:lineRule="auto"/>
        <w:ind w:left="426" w:right="23" w:hanging="426"/>
        <w:jc w:val="both"/>
        <w:rPr>
          <w:sz w:val="22"/>
          <w:szCs w:val="22"/>
        </w:rPr>
      </w:pPr>
      <w:r w:rsidRPr="00F94FC3">
        <w:rPr>
          <w:sz w:val="22"/>
          <w:szCs w:val="22"/>
        </w:rPr>
        <w:t xml:space="preserve">Wynagrodzenie określone w ust. 1 zawiera ryzyko ryczałtu i jest niezmienne przez cały okres realizacji Umowy. Wynagrodzenie ryczałtowe oznacza, że Wykonawca nie może żądać podwyższenia wynagrodzenia, chociażby w czasie zawarcia Umowy nie można było przewidzieć rozmiaru i kosztów wykonania przedmiotu Umowy. Niedoszacowanie, pominięcie oraz brak rozpoznania zakresu zamówienia nie może być podstawą do żądania podwyższenia wynagrodzenia ryczałtowego określonego w ust. 1. </w:t>
      </w:r>
    </w:p>
    <w:p w:rsidR="00D274E6" w:rsidRPr="00F94FC3" w:rsidRDefault="003B11C1" w:rsidP="0097121B">
      <w:pPr>
        <w:numPr>
          <w:ilvl w:val="0"/>
          <w:numId w:val="42"/>
        </w:numPr>
        <w:spacing w:before="120" w:line="360" w:lineRule="auto"/>
        <w:ind w:left="426" w:right="23" w:hanging="426"/>
        <w:jc w:val="both"/>
        <w:rPr>
          <w:sz w:val="22"/>
          <w:szCs w:val="22"/>
        </w:rPr>
      </w:pPr>
      <w:r w:rsidRPr="00F94FC3">
        <w:rPr>
          <w:sz w:val="22"/>
          <w:szCs w:val="22"/>
        </w:rPr>
        <w:t>Harmonogram rzeczowo</w:t>
      </w:r>
      <w:r w:rsidR="00F16DA4" w:rsidRPr="00F94FC3">
        <w:rPr>
          <w:sz w:val="22"/>
          <w:szCs w:val="22"/>
        </w:rPr>
        <w:t xml:space="preserve"> – </w:t>
      </w:r>
      <w:r w:rsidRPr="00F94FC3">
        <w:rPr>
          <w:sz w:val="22"/>
          <w:szCs w:val="22"/>
        </w:rPr>
        <w:t>terminowo</w:t>
      </w:r>
      <w:r w:rsidR="00F16DA4" w:rsidRPr="00F94FC3">
        <w:rPr>
          <w:sz w:val="22"/>
          <w:szCs w:val="22"/>
        </w:rPr>
        <w:t xml:space="preserve"> </w:t>
      </w:r>
      <w:r w:rsidRPr="00F94FC3">
        <w:rPr>
          <w:sz w:val="22"/>
          <w:szCs w:val="22"/>
        </w:rPr>
        <w:t>-</w:t>
      </w:r>
      <w:r w:rsidR="00F16DA4" w:rsidRPr="00F94FC3">
        <w:rPr>
          <w:sz w:val="22"/>
          <w:szCs w:val="22"/>
        </w:rPr>
        <w:t xml:space="preserve"> </w:t>
      </w:r>
      <w:r w:rsidRPr="00F94FC3">
        <w:rPr>
          <w:sz w:val="22"/>
          <w:szCs w:val="22"/>
        </w:rPr>
        <w:t>finansowy robót w zakresie ilości podanych robót oraz podanych cen za wykonanie poszczególnych robót ma jedynie charakter pomocniczy. W przypadku braku w harmonogramie rzeczowo</w:t>
      </w:r>
      <w:r w:rsidR="00F16DA4" w:rsidRPr="00F94FC3">
        <w:rPr>
          <w:sz w:val="22"/>
          <w:szCs w:val="22"/>
        </w:rPr>
        <w:t xml:space="preserve"> – </w:t>
      </w:r>
      <w:r w:rsidRPr="00F94FC3">
        <w:rPr>
          <w:sz w:val="22"/>
          <w:szCs w:val="22"/>
        </w:rPr>
        <w:t>terminowo</w:t>
      </w:r>
      <w:r w:rsidR="00F16DA4" w:rsidRPr="00F94FC3">
        <w:rPr>
          <w:sz w:val="22"/>
          <w:szCs w:val="22"/>
        </w:rPr>
        <w:t xml:space="preserve"> </w:t>
      </w:r>
      <w:r w:rsidRPr="00F94FC3">
        <w:rPr>
          <w:sz w:val="22"/>
          <w:szCs w:val="22"/>
        </w:rPr>
        <w:t>-</w:t>
      </w:r>
      <w:r w:rsidR="00F16DA4" w:rsidRPr="00F94FC3">
        <w:rPr>
          <w:sz w:val="22"/>
          <w:szCs w:val="22"/>
        </w:rPr>
        <w:t xml:space="preserve"> </w:t>
      </w:r>
      <w:r w:rsidRPr="00F94FC3">
        <w:rPr>
          <w:sz w:val="22"/>
          <w:szCs w:val="22"/>
        </w:rPr>
        <w:t xml:space="preserve">finansowym pewnych robót koniecznych do wykonania przedmiotu Umowy, na podstawie </w:t>
      </w:r>
      <w:r w:rsidR="006109E4" w:rsidRPr="00F94FC3">
        <w:rPr>
          <w:sz w:val="22"/>
          <w:szCs w:val="22"/>
        </w:rPr>
        <w:t xml:space="preserve">dokumentacji projektowej (w tym </w:t>
      </w:r>
      <w:r w:rsidRPr="00F94FC3">
        <w:rPr>
          <w:sz w:val="22"/>
          <w:szCs w:val="22"/>
        </w:rPr>
        <w:t>w projekcie wykonawczym), czy też odpowiedniej specyfikacji, roboty te nie mogą być uznane za roboty dodatkowe</w:t>
      </w:r>
      <w:r w:rsidR="006109E4" w:rsidRPr="00F94FC3">
        <w:rPr>
          <w:sz w:val="22"/>
          <w:szCs w:val="22"/>
        </w:rPr>
        <w:t xml:space="preserve"> </w:t>
      </w:r>
      <w:r w:rsidRPr="00F94FC3">
        <w:rPr>
          <w:sz w:val="22"/>
          <w:szCs w:val="22"/>
        </w:rPr>
        <w:t xml:space="preserve">z żądaniem dodatkowego wynagrodzenia, a Wykonawca ma obowiązek je wykonać na podstawie dokumentacji projektowej i specyfikacji, w umówionej cenie ryczałtowej. </w:t>
      </w:r>
    </w:p>
    <w:p w:rsidR="00D274E6" w:rsidRPr="00F94FC3" w:rsidRDefault="003B11C1" w:rsidP="0097121B">
      <w:pPr>
        <w:numPr>
          <w:ilvl w:val="0"/>
          <w:numId w:val="42"/>
        </w:numPr>
        <w:spacing w:before="120" w:line="360" w:lineRule="auto"/>
        <w:ind w:left="426" w:right="23" w:hanging="426"/>
        <w:jc w:val="both"/>
        <w:rPr>
          <w:sz w:val="22"/>
          <w:szCs w:val="22"/>
        </w:rPr>
      </w:pPr>
      <w:r w:rsidRPr="00F94FC3">
        <w:rPr>
          <w:sz w:val="22"/>
          <w:szCs w:val="22"/>
        </w:rPr>
        <w:lastRenderedPageBreak/>
        <w:t xml:space="preserve">W przypadku dokonania bezpośredniej zapłaty Podwykonawcy lub dalszemu Podwykonawcy, o której mowa w § 11 ust. </w:t>
      </w:r>
      <w:r w:rsidR="00782C7F" w:rsidRPr="00F94FC3">
        <w:rPr>
          <w:sz w:val="22"/>
          <w:szCs w:val="22"/>
        </w:rPr>
        <w:t xml:space="preserve">5 </w:t>
      </w:r>
      <w:r w:rsidRPr="00F94FC3">
        <w:rPr>
          <w:sz w:val="22"/>
          <w:szCs w:val="22"/>
        </w:rPr>
        <w:t>p</w:t>
      </w:r>
      <w:r w:rsidR="00BF53CC" w:rsidRPr="00F94FC3">
        <w:rPr>
          <w:sz w:val="22"/>
          <w:szCs w:val="22"/>
        </w:rPr>
        <w:t>kt 3 Umowy, Zamawiający potrąci</w:t>
      </w:r>
      <w:r w:rsidRPr="00F94FC3">
        <w:rPr>
          <w:sz w:val="22"/>
          <w:szCs w:val="22"/>
        </w:rPr>
        <w:t xml:space="preserve"> kwotę wypłaconego wynagrodzenia z wynagrodzenia należnego Wykonawcy. </w:t>
      </w:r>
    </w:p>
    <w:p w:rsidR="000B1C31" w:rsidRPr="000B1C31" w:rsidRDefault="003B11C1" w:rsidP="000B1C31">
      <w:pPr>
        <w:numPr>
          <w:ilvl w:val="0"/>
          <w:numId w:val="42"/>
        </w:numPr>
        <w:spacing w:before="120" w:line="360" w:lineRule="auto"/>
        <w:ind w:left="426" w:right="23" w:hanging="426"/>
        <w:jc w:val="both"/>
        <w:rPr>
          <w:sz w:val="22"/>
          <w:szCs w:val="22"/>
        </w:rPr>
      </w:pPr>
      <w:r w:rsidRPr="00F94FC3">
        <w:rPr>
          <w:sz w:val="22"/>
          <w:szCs w:val="22"/>
        </w:rPr>
        <w:t>Strony Umowy nie mogą zmienić wynagrodzenia za wykonanie przedmiotu Umowy poza okolicznościami wskazanymi</w:t>
      </w:r>
      <w:r w:rsidR="006109E4" w:rsidRPr="00F94FC3">
        <w:rPr>
          <w:sz w:val="22"/>
          <w:szCs w:val="22"/>
        </w:rPr>
        <w:t xml:space="preserve"> </w:t>
      </w:r>
      <w:r w:rsidRPr="00F94FC3">
        <w:rPr>
          <w:sz w:val="22"/>
          <w:szCs w:val="22"/>
        </w:rPr>
        <w:t xml:space="preserve"> w § 20 ust. 1 pkt 2 Umowy.</w:t>
      </w:r>
    </w:p>
    <w:p w:rsidR="00D274E6" w:rsidRPr="00F94FC3" w:rsidRDefault="003B11C1" w:rsidP="0097121B">
      <w:pPr>
        <w:spacing w:before="120" w:line="360" w:lineRule="auto"/>
        <w:jc w:val="center"/>
        <w:rPr>
          <w:b/>
          <w:sz w:val="22"/>
          <w:szCs w:val="22"/>
        </w:rPr>
      </w:pPr>
      <w:r w:rsidRPr="00F94FC3">
        <w:rPr>
          <w:b/>
          <w:sz w:val="22"/>
          <w:szCs w:val="22"/>
        </w:rPr>
        <w:sym w:font="Times New Roman" w:char="00A7"/>
      </w:r>
      <w:r w:rsidRPr="00F94FC3">
        <w:rPr>
          <w:b/>
          <w:sz w:val="22"/>
          <w:szCs w:val="22"/>
        </w:rPr>
        <w:t xml:space="preserve"> 8</w:t>
      </w:r>
    </w:p>
    <w:p w:rsidR="00D274E6" w:rsidRPr="00F94FC3" w:rsidRDefault="003B11C1" w:rsidP="0097121B">
      <w:pPr>
        <w:spacing w:before="120" w:line="360" w:lineRule="auto"/>
        <w:jc w:val="center"/>
        <w:rPr>
          <w:b/>
          <w:sz w:val="22"/>
          <w:szCs w:val="22"/>
        </w:rPr>
      </w:pPr>
      <w:r w:rsidRPr="00F94FC3">
        <w:rPr>
          <w:b/>
          <w:sz w:val="22"/>
          <w:szCs w:val="22"/>
        </w:rPr>
        <w:t>PERSONEL WYKONAWCY</w:t>
      </w:r>
    </w:p>
    <w:p w:rsidR="00B3647A" w:rsidRPr="00F94FC3" w:rsidRDefault="003B11C1" w:rsidP="00522EAB">
      <w:pPr>
        <w:numPr>
          <w:ilvl w:val="0"/>
          <w:numId w:val="35"/>
        </w:numPr>
        <w:tabs>
          <w:tab w:val="clear" w:pos="644"/>
          <w:tab w:val="num" w:pos="426"/>
        </w:tabs>
        <w:spacing w:before="120" w:line="360" w:lineRule="auto"/>
        <w:ind w:left="426" w:right="23" w:hanging="426"/>
        <w:jc w:val="both"/>
        <w:rPr>
          <w:sz w:val="22"/>
          <w:szCs w:val="22"/>
        </w:rPr>
      </w:pPr>
      <w:r w:rsidRPr="00F94FC3">
        <w:rPr>
          <w:sz w:val="22"/>
          <w:szCs w:val="22"/>
        </w:rPr>
        <w:t xml:space="preserve">Wykonawca zobowiązany jest zapewnić wykonanie </w:t>
      </w:r>
      <w:r w:rsidR="00782C7F" w:rsidRPr="00F94FC3">
        <w:rPr>
          <w:sz w:val="22"/>
          <w:szCs w:val="22"/>
        </w:rPr>
        <w:t>dokumentacji</w:t>
      </w:r>
      <w:r w:rsidR="00BF53CC" w:rsidRPr="00F94FC3">
        <w:rPr>
          <w:sz w:val="22"/>
          <w:szCs w:val="22"/>
        </w:rPr>
        <w:t xml:space="preserve"> i robót, a także </w:t>
      </w:r>
      <w:r w:rsidRPr="00F94FC3">
        <w:rPr>
          <w:sz w:val="22"/>
          <w:szCs w:val="22"/>
        </w:rPr>
        <w:t>kierowanie robotami specjalistycznymi objętymi Umową przez osoby posiadające stosowne kwalifikacje zawodowe i uprawnienia budowlane.</w:t>
      </w:r>
      <w:r w:rsidR="00BF53CC" w:rsidRPr="00F94FC3">
        <w:rPr>
          <w:sz w:val="22"/>
          <w:szCs w:val="22"/>
        </w:rPr>
        <w:t xml:space="preserve"> </w:t>
      </w:r>
      <w:bookmarkStart w:id="16" w:name="_Hlk487803335"/>
    </w:p>
    <w:p w:rsidR="00D274E6" w:rsidRPr="00F94FC3" w:rsidRDefault="003B11C1" w:rsidP="00522EAB">
      <w:pPr>
        <w:numPr>
          <w:ilvl w:val="0"/>
          <w:numId w:val="35"/>
        </w:numPr>
        <w:tabs>
          <w:tab w:val="clear" w:pos="644"/>
          <w:tab w:val="num" w:pos="426"/>
        </w:tabs>
        <w:spacing w:before="120" w:line="360" w:lineRule="auto"/>
        <w:ind w:left="426" w:right="23" w:hanging="426"/>
        <w:jc w:val="both"/>
        <w:rPr>
          <w:sz w:val="22"/>
          <w:szCs w:val="22"/>
        </w:rPr>
      </w:pPr>
      <w:r w:rsidRPr="00F94FC3">
        <w:rPr>
          <w:sz w:val="22"/>
          <w:szCs w:val="22"/>
        </w:rPr>
        <w:t xml:space="preserve">Wykonawca zobowiązuje się skierować do </w:t>
      </w:r>
      <w:r w:rsidR="00BF53CC" w:rsidRPr="00F94FC3">
        <w:rPr>
          <w:sz w:val="22"/>
          <w:szCs w:val="22"/>
        </w:rPr>
        <w:t xml:space="preserve">opracowania dokumentacji, </w:t>
      </w:r>
      <w:r w:rsidRPr="00F94FC3">
        <w:rPr>
          <w:sz w:val="22"/>
          <w:szCs w:val="22"/>
        </w:rPr>
        <w:t xml:space="preserve">kierowania </w:t>
      </w:r>
      <w:r w:rsidR="00B3647A" w:rsidRPr="00F94FC3">
        <w:rPr>
          <w:sz w:val="22"/>
          <w:szCs w:val="22"/>
        </w:rPr>
        <w:t xml:space="preserve">budową </w:t>
      </w:r>
      <w:r w:rsidR="004B4CD4">
        <w:rPr>
          <w:sz w:val="22"/>
          <w:szCs w:val="22"/>
        </w:rPr>
        <w:t xml:space="preserve">               </w:t>
      </w:r>
      <w:r w:rsidR="00B3647A" w:rsidRPr="00F94FC3">
        <w:rPr>
          <w:sz w:val="22"/>
          <w:szCs w:val="22"/>
        </w:rPr>
        <w:t xml:space="preserve">i </w:t>
      </w:r>
      <w:r w:rsidRPr="00F94FC3">
        <w:rPr>
          <w:sz w:val="22"/>
          <w:szCs w:val="22"/>
        </w:rPr>
        <w:t>personel wskazany prz</w:t>
      </w:r>
      <w:r w:rsidR="00B3647A" w:rsidRPr="00F94FC3">
        <w:rPr>
          <w:sz w:val="22"/>
          <w:szCs w:val="22"/>
        </w:rPr>
        <w:t>ez Wykonawcę w procedurze przetargowej</w:t>
      </w:r>
      <w:r w:rsidRPr="00F94FC3">
        <w:rPr>
          <w:sz w:val="22"/>
          <w:szCs w:val="22"/>
        </w:rPr>
        <w:t xml:space="preserve">. Zmiana którejkolwiek z osób, o których mowa w zdaniu poprzednim w trakcie realizacji przedmiotu niniejszej Umowy, musi być uzasadniona przez Wykonawcę na piśmie i wymaga pisemnego zaakceptowania przez Zamawiającego. Zamawiający akceptuje taką zmianę w terminie </w:t>
      </w:r>
      <w:r w:rsidR="00B3647A" w:rsidRPr="00F94FC3">
        <w:rPr>
          <w:b/>
          <w:sz w:val="22"/>
          <w:szCs w:val="22"/>
        </w:rPr>
        <w:t>7</w:t>
      </w:r>
      <w:r w:rsidRPr="00F94FC3">
        <w:rPr>
          <w:b/>
          <w:sz w:val="22"/>
          <w:szCs w:val="22"/>
        </w:rPr>
        <w:t xml:space="preserve"> dni</w:t>
      </w:r>
      <w:r w:rsidRPr="00F94FC3">
        <w:rPr>
          <w:sz w:val="22"/>
          <w:szCs w:val="22"/>
        </w:rPr>
        <w:t xml:space="preserve"> od daty przedłożenia propozycji i wyłącznie wtedy, gdy kwalifikacje i doświadczenie wskazanych osób będą takie same lub wyższe od kwalifikacji i doświadczenia wymaganego postanowieniami SIWZ.</w:t>
      </w:r>
    </w:p>
    <w:p w:rsidR="00D274E6" w:rsidRPr="00F94FC3" w:rsidRDefault="003B11C1" w:rsidP="0097121B">
      <w:pPr>
        <w:numPr>
          <w:ilvl w:val="0"/>
          <w:numId w:val="35"/>
        </w:numPr>
        <w:tabs>
          <w:tab w:val="clear" w:pos="644"/>
          <w:tab w:val="num" w:pos="426"/>
        </w:tabs>
        <w:spacing w:before="120" w:line="360" w:lineRule="auto"/>
        <w:ind w:left="426" w:right="23" w:hanging="426"/>
        <w:jc w:val="both"/>
        <w:rPr>
          <w:sz w:val="22"/>
          <w:szCs w:val="22"/>
        </w:rPr>
      </w:pPr>
      <w:r w:rsidRPr="00F94FC3">
        <w:rPr>
          <w:sz w:val="22"/>
          <w:szCs w:val="22"/>
        </w:rPr>
        <w:t xml:space="preserve">Wykonawca musi przedłożyć Zamawiającemu propozycję zmiany, o której mowa w ust. 2 nie później niż </w:t>
      </w:r>
      <w:r w:rsidR="00B3647A" w:rsidRPr="00F94FC3">
        <w:rPr>
          <w:b/>
          <w:sz w:val="22"/>
          <w:szCs w:val="22"/>
        </w:rPr>
        <w:t>7</w:t>
      </w:r>
      <w:r w:rsidRPr="00F94FC3">
        <w:rPr>
          <w:b/>
          <w:sz w:val="22"/>
          <w:szCs w:val="22"/>
        </w:rPr>
        <w:t xml:space="preserve"> dni</w:t>
      </w:r>
      <w:r w:rsidRPr="00F94FC3">
        <w:rPr>
          <w:sz w:val="22"/>
          <w:szCs w:val="22"/>
        </w:rPr>
        <w:t xml:space="preserve"> przed planowanym skierowaniem do </w:t>
      </w:r>
      <w:r w:rsidR="00BF53CC" w:rsidRPr="00F94FC3">
        <w:rPr>
          <w:sz w:val="22"/>
          <w:szCs w:val="22"/>
        </w:rPr>
        <w:t xml:space="preserve">projektowania lub </w:t>
      </w:r>
      <w:r w:rsidRPr="00F94FC3">
        <w:rPr>
          <w:sz w:val="22"/>
          <w:szCs w:val="22"/>
        </w:rPr>
        <w:t>kierowania budową/robotami którejkolwiek osoby. Jakakolwiek przerwa</w:t>
      </w:r>
      <w:r w:rsidR="00E24FAD" w:rsidRPr="00F94FC3">
        <w:rPr>
          <w:sz w:val="22"/>
          <w:szCs w:val="22"/>
        </w:rPr>
        <w:t xml:space="preserve"> </w:t>
      </w:r>
      <w:r w:rsidRPr="00F94FC3">
        <w:rPr>
          <w:sz w:val="22"/>
          <w:szCs w:val="22"/>
        </w:rPr>
        <w:t xml:space="preserve">w realizacji przedmiotu Umowy wynikająca z braku </w:t>
      </w:r>
      <w:r w:rsidR="00BF53CC" w:rsidRPr="00F94FC3">
        <w:rPr>
          <w:sz w:val="22"/>
          <w:szCs w:val="22"/>
        </w:rPr>
        <w:t>osób, o których mowa w ust. 2,</w:t>
      </w:r>
      <w:r w:rsidRPr="00F94FC3">
        <w:rPr>
          <w:sz w:val="22"/>
          <w:szCs w:val="22"/>
        </w:rPr>
        <w:t xml:space="preserve"> będzie traktowana jako przerwa wynikła </w:t>
      </w:r>
      <w:r w:rsidR="004B4CD4">
        <w:rPr>
          <w:sz w:val="22"/>
          <w:szCs w:val="22"/>
        </w:rPr>
        <w:t xml:space="preserve">             </w:t>
      </w:r>
      <w:r w:rsidRPr="00F94FC3">
        <w:rPr>
          <w:sz w:val="22"/>
          <w:szCs w:val="22"/>
        </w:rPr>
        <w:t>z przyczyn zależnych od Wykonawcy</w:t>
      </w:r>
      <w:r w:rsidRPr="00F94FC3">
        <w:rPr>
          <w:b/>
          <w:sz w:val="22"/>
          <w:szCs w:val="22"/>
        </w:rPr>
        <w:t xml:space="preserve"> </w:t>
      </w:r>
      <w:r w:rsidRPr="00F94FC3">
        <w:rPr>
          <w:sz w:val="22"/>
          <w:szCs w:val="22"/>
        </w:rPr>
        <w:t>i nie może stanowić podstawy do zmiany terminu zakończenia realizacji przedmiotu Umowy.</w:t>
      </w:r>
    </w:p>
    <w:p w:rsidR="00D274E6" w:rsidRPr="00F94FC3" w:rsidRDefault="003B11C1" w:rsidP="0097121B">
      <w:pPr>
        <w:numPr>
          <w:ilvl w:val="0"/>
          <w:numId w:val="35"/>
        </w:numPr>
        <w:tabs>
          <w:tab w:val="clear" w:pos="644"/>
          <w:tab w:val="num" w:pos="426"/>
        </w:tabs>
        <w:spacing w:before="120" w:line="360" w:lineRule="auto"/>
        <w:ind w:left="425" w:right="23" w:hanging="425"/>
        <w:jc w:val="both"/>
        <w:rPr>
          <w:sz w:val="22"/>
          <w:szCs w:val="22"/>
        </w:rPr>
      </w:pPr>
      <w:r w:rsidRPr="00F94FC3">
        <w:rPr>
          <w:sz w:val="22"/>
          <w:szCs w:val="22"/>
        </w:rPr>
        <w:t xml:space="preserve">Zaakceptowana przez Zamawiającego zmiana </w:t>
      </w:r>
      <w:r w:rsidR="00BF53CC" w:rsidRPr="00F94FC3">
        <w:rPr>
          <w:sz w:val="22"/>
          <w:szCs w:val="22"/>
        </w:rPr>
        <w:t>którejkolwiek z osó</w:t>
      </w:r>
      <w:r w:rsidRPr="00F94FC3">
        <w:rPr>
          <w:sz w:val="22"/>
          <w:szCs w:val="22"/>
        </w:rPr>
        <w:t>b, o któr</w:t>
      </w:r>
      <w:r w:rsidR="00BF53CC" w:rsidRPr="00F94FC3">
        <w:rPr>
          <w:sz w:val="22"/>
          <w:szCs w:val="22"/>
        </w:rPr>
        <w:t>ych</w:t>
      </w:r>
      <w:r w:rsidRPr="00F94FC3">
        <w:rPr>
          <w:sz w:val="22"/>
          <w:szCs w:val="22"/>
        </w:rPr>
        <w:t xml:space="preserve"> mowa w ust. 1, winna być dokonana wpisem do dziennika budowy i nie wymaga aneksu do Umowy.</w:t>
      </w:r>
    </w:p>
    <w:p w:rsidR="00D274E6" w:rsidRPr="00F94FC3" w:rsidRDefault="003B11C1" w:rsidP="0097121B">
      <w:pPr>
        <w:numPr>
          <w:ilvl w:val="0"/>
          <w:numId w:val="35"/>
        </w:numPr>
        <w:tabs>
          <w:tab w:val="clear" w:pos="644"/>
          <w:tab w:val="num" w:pos="426"/>
        </w:tabs>
        <w:spacing w:before="120" w:line="360" w:lineRule="auto"/>
        <w:ind w:left="425" w:right="23" w:hanging="425"/>
        <w:jc w:val="both"/>
        <w:rPr>
          <w:sz w:val="22"/>
          <w:szCs w:val="22"/>
        </w:rPr>
      </w:pPr>
      <w:r w:rsidRPr="00F94FC3">
        <w:rPr>
          <w:sz w:val="22"/>
          <w:szCs w:val="22"/>
        </w:rPr>
        <w:t xml:space="preserve">Skierowanie, bez akceptacji Zamawiającego, do </w:t>
      </w:r>
      <w:r w:rsidR="00BF53CC" w:rsidRPr="00F94FC3">
        <w:rPr>
          <w:sz w:val="22"/>
          <w:szCs w:val="22"/>
        </w:rPr>
        <w:t xml:space="preserve">opracowania dokumentacji lub </w:t>
      </w:r>
      <w:r w:rsidRPr="00F94FC3">
        <w:rPr>
          <w:sz w:val="22"/>
          <w:szCs w:val="22"/>
        </w:rPr>
        <w:t>kierowania robotami innych osób niż wskazane w ofercie Wykonawcy stanowi podstawę do odstąpienia od Umowy przez Zamawiającego z winy Wykonawcy.</w:t>
      </w:r>
    </w:p>
    <w:bookmarkEnd w:id="16"/>
    <w:p w:rsidR="00D274E6" w:rsidRPr="00F94FC3" w:rsidRDefault="003B11C1" w:rsidP="0097121B">
      <w:pPr>
        <w:numPr>
          <w:ilvl w:val="0"/>
          <w:numId w:val="35"/>
        </w:numPr>
        <w:tabs>
          <w:tab w:val="clear" w:pos="644"/>
          <w:tab w:val="num" w:pos="426"/>
        </w:tabs>
        <w:spacing w:before="120" w:line="360" w:lineRule="auto"/>
        <w:ind w:left="426" w:right="23" w:hanging="426"/>
        <w:jc w:val="both"/>
        <w:rPr>
          <w:sz w:val="22"/>
          <w:szCs w:val="22"/>
        </w:rPr>
      </w:pPr>
      <w:r w:rsidRPr="00F94FC3">
        <w:rPr>
          <w:sz w:val="22"/>
          <w:szCs w:val="22"/>
        </w:rPr>
        <w:t xml:space="preserve">Wykonawca ustanawia kierownika budowy w osobie </w:t>
      </w:r>
      <w:r w:rsidRPr="00F94FC3">
        <w:rPr>
          <w:b/>
          <w:sz w:val="22"/>
          <w:szCs w:val="22"/>
        </w:rPr>
        <w:t xml:space="preserve">p. </w:t>
      </w:r>
      <w:r w:rsidR="00837CEA" w:rsidRPr="00F94FC3">
        <w:rPr>
          <w:b/>
          <w:sz w:val="22"/>
          <w:szCs w:val="22"/>
        </w:rPr>
        <w:t>……..</w:t>
      </w:r>
      <w:r w:rsidRPr="00F94FC3">
        <w:rPr>
          <w:sz w:val="22"/>
          <w:szCs w:val="22"/>
        </w:rPr>
        <w:t>, posiadającego uprawnienia budowl</w:t>
      </w:r>
      <w:r w:rsidR="00291B49" w:rsidRPr="00F94FC3">
        <w:rPr>
          <w:sz w:val="22"/>
          <w:szCs w:val="22"/>
        </w:rPr>
        <w:t xml:space="preserve">ane w specjalności, instalacyjnej w zakresie sieci, </w:t>
      </w:r>
      <w:proofErr w:type="spellStart"/>
      <w:r w:rsidR="00291B49" w:rsidRPr="00F94FC3">
        <w:rPr>
          <w:sz w:val="22"/>
          <w:szCs w:val="22"/>
        </w:rPr>
        <w:t>instalancji</w:t>
      </w:r>
      <w:proofErr w:type="spellEnd"/>
      <w:r w:rsidR="00291B49" w:rsidRPr="00F94FC3">
        <w:rPr>
          <w:sz w:val="22"/>
          <w:szCs w:val="22"/>
        </w:rPr>
        <w:t xml:space="preserve"> i urządzeń cieplnych, wentylacyjnych, gazowych, wodociągowych i kanalizacyjnych bez ograniczeń oraz uprawnieniach przy pracach przy zabytkach.</w:t>
      </w:r>
    </w:p>
    <w:p w:rsidR="00BF53CC" w:rsidRPr="00F94FC3" w:rsidRDefault="00BF53CC" w:rsidP="0097121B">
      <w:pPr>
        <w:numPr>
          <w:ilvl w:val="0"/>
          <w:numId w:val="35"/>
        </w:numPr>
        <w:tabs>
          <w:tab w:val="clear" w:pos="644"/>
          <w:tab w:val="num" w:pos="426"/>
        </w:tabs>
        <w:spacing w:before="120" w:line="360" w:lineRule="auto"/>
        <w:ind w:left="426" w:right="23" w:hanging="426"/>
        <w:jc w:val="both"/>
        <w:rPr>
          <w:sz w:val="22"/>
          <w:szCs w:val="22"/>
        </w:rPr>
      </w:pPr>
      <w:r w:rsidRPr="00F94FC3">
        <w:rPr>
          <w:sz w:val="22"/>
          <w:szCs w:val="22"/>
        </w:rPr>
        <w:t xml:space="preserve">Wykonawca ustanawia głównego projektanta w osobie </w:t>
      </w:r>
      <w:r w:rsidRPr="00F94FC3">
        <w:rPr>
          <w:b/>
          <w:sz w:val="22"/>
          <w:szCs w:val="22"/>
        </w:rPr>
        <w:t xml:space="preserve">p. </w:t>
      </w:r>
      <w:r w:rsidR="00837CEA" w:rsidRPr="00F94FC3">
        <w:rPr>
          <w:b/>
          <w:sz w:val="22"/>
          <w:szCs w:val="22"/>
        </w:rPr>
        <w:t>…………</w:t>
      </w:r>
      <w:r w:rsidRPr="00F94FC3">
        <w:rPr>
          <w:sz w:val="22"/>
          <w:szCs w:val="22"/>
        </w:rPr>
        <w:t>.</w:t>
      </w:r>
    </w:p>
    <w:p w:rsidR="00D274E6" w:rsidRPr="00F94FC3" w:rsidRDefault="003B11C1" w:rsidP="0097121B">
      <w:pPr>
        <w:numPr>
          <w:ilvl w:val="0"/>
          <w:numId w:val="35"/>
        </w:numPr>
        <w:tabs>
          <w:tab w:val="clear" w:pos="644"/>
          <w:tab w:val="num" w:pos="426"/>
        </w:tabs>
        <w:spacing w:before="120" w:line="360" w:lineRule="auto"/>
        <w:ind w:left="425" w:right="23" w:hanging="425"/>
        <w:jc w:val="both"/>
        <w:rPr>
          <w:sz w:val="22"/>
          <w:szCs w:val="22"/>
        </w:rPr>
      </w:pPr>
      <w:r w:rsidRPr="00F94FC3">
        <w:rPr>
          <w:sz w:val="22"/>
          <w:szCs w:val="22"/>
        </w:rPr>
        <w:lastRenderedPageBreak/>
        <w:t>Osob</w:t>
      </w:r>
      <w:r w:rsidR="00BF53CC" w:rsidRPr="00F94FC3">
        <w:rPr>
          <w:sz w:val="22"/>
          <w:szCs w:val="22"/>
        </w:rPr>
        <w:t>y</w:t>
      </w:r>
      <w:r w:rsidRPr="00F94FC3">
        <w:rPr>
          <w:sz w:val="22"/>
          <w:szCs w:val="22"/>
        </w:rPr>
        <w:t xml:space="preserve"> wskazan</w:t>
      </w:r>
      <w:r w:rsidR="00BF53CC" w:rsidRPr="00F94FC3">
        <w:rPr>
          <w:sz w:val="22"/>
          <w:szCs w:val="22"/>
        </w:rPr>
        <w:t>e</w:t>
      </w:r>
      <w:r w:rsidRPr="00F94FC3">
        <w:rPr>
          <w:sz w:val="22"/>
          <w:szCs w:val="22"/>
        </w:rPr>
        <w:t xml:space="preserve"> w ust. 6</w:t>
      </w:r>
      <w:r w:rsidR="00BF53CC" w:rsidRPr="00F94FC3">
        <w:rPr>
          <w:sz w:val="22"/>
          <w:szCs w:val="22"/>
        </w:rPr>
        <w:t xml:space="preserve"> i 7</w:t>
      </w:r>
      <w:r w:rsidRPr="00F94FC3">
        <w:rPr>
          <w:sz w:val="22"/>
          <w:szCs w:val="22"/>
        </w:rPr>
        <w:t xml:space="preserve"> będ</w:t>
      </w:r>
      <w:r w:rsidR="00BF53CC" w:rsidRPr="00F94FC3">
        <w:rPr>
          <w:sz w:val="22"/>
          <w:szCs w:val="22"/>
        </w:rPr>
        <w:t>ą</w:t>
      </w:r>
      <w:r w:rsidRPr="00F94FC3">
        <w:rPr>
          <w:sz w:val="22"/>
          <w:szCs w:val="22"/>
        </w:rPr>
        <w:t xml:space="preserve"> działać w granicach umocowania określonego w ustawie Prawo budowlane.</w:t>
      </w:r>
    </w:p>
    <w:p w:rsidR="00782C7F" w:rsidRPr="00F94FC3" w:rsidRDefault="00782C7F" w:rsidP="0097121B">
      <w:pPr>
        <w:pStyle w:val="Zwykytekst1"/>
        <w:numPr>
          <w:ilvl w:val="0"/>
          <w:numId w:val="35"/>
        </w:numPr>
        <w:tabs>
          <w:tab w:val="clear" w:pos="644"/>
          <w:tab w:val="num" w:pos="426"/>
        </w:tabs>
        <w:spacing w:before="120" w:line="360" w:lineRule="auto"/>
        <w:ind w:left="425" w:hanging="425"/>
        <w:jc w:val="both"/>
        <w:rPr>
          <w:rFonts w:ascii="Times New Roman" w:hAnsi="Times New Roman"/>
          <w:sz w:val="22"/>
          <w:szCs w:val="22"/>
        </w:rPr>
      </w:pPr>
      <w:r w:rsidRPr="00F94FC3">
        <w:rPr>
          <w:rFonts w:ascii="Times New Roman" w:hAnsi="Times New Roman"/>
          <w:sz w:val="22"/>
          <w:szCs w:val="22"/>
        </w:rPr>
        <w:t xml:space="preserve">Wykaz osób skierowanych do wykonania zamówienia stanowi </w:t>
      </w:r>
      <w:r w:rsidRPr="00F94FC3">
        <w:rPr>
          <w:rFonts w:ascii="Times New Roman" w:hAnsi="Times New Roman"/>
          <w:sz w:val="22"/>
          <w:szCs w:val="22"/>
          <w:u w:val="single"/>
        </w:rPr>
        <w:t>Załącznik nr 5</w:t>
      </w:r>
      <w:r w:rsidRPr="00F94FC3">
        <w:rPr>
          <w:rFonts w:ascii="Times New Roman" w:hAnsi="Times New Roman"/>
          <w:sz w:val="22"/>
          <w:szCs w:val="22"/>
        </w:rPr>
        <w:t xml:space="preserve"> do Umowy.</w:t>
      </w:r>
    </w:p>
    <w:p w:rsidR="000C5DE8" w:rsidRPr="00F94FC3" w:rsidRDefault="003B11C1" w:rsidP="00D60908">
      <w:pPr>
        <w:numPr>
          <w:ilvl w:val="0"/>
          <w:numId w:val="35"/>
        </w:numPr>
        <w:tabs>
          <w:tab w:val="clear" w:pos="644"/>
          <w:tab w:val="num" w:pos="426"/>
        </w:tabs>
        <w:spacing w:before="120" w:line="360" w:lineRule="auto"/>
        <w:ind w:left="425" w:right="23" w:hanging="425"/>
        <w:jc w:val="both"/>
        <w:rPr>
          <w:sz w:val="22"/>
          <w:szCs w:val="22"/>
        </w:rPr>
      </w:pPr>
      <w:r w:rsidRPr="00F94FC3">
        <w:rPr>
          <w:sz w:val="22"/>
          <w:szCs w:val="22"/>
        </w:rPr>
        <w:t>Zamawiający ma prawo wnioskować o zmianę osoby wskazanej w ust. 6</w:t>
      </w:r>
      <w:r w:rsidR="00E70137" w:rsidRPr="00F94FC3">
        <w:rPr>
          <w:sz w:val="22"/>
          <w:szCs w:val="22"/>
        </w:rPr>
        <w:t xml:space="preserve"> lub 7</w:t>
      </w:r>
      <w:r w:rsidRPr="00F94FC3">
        <w:rPr>
          <w:sz w:val="22"/>
          <w:szCs w:val="22"/>
        </w:rPr>
        <w:t xml:space="preserve"> w przypadku nienależytego wykonywania przez tę osobę swoich obowiązków.   </w:t>
      </w:r>
    </w:p>
    <w:p w:rsidR="00D274E6" w:rsidRPr="00F94FC3" w:rsidRDefault="003B11C1" w:rsidP="0097121B">
      <w:pPr>
        <w:spacing w:before="120" w:line="360" w:lineRule="auto"/>
        <w:jc w:val="center"/>
        <w:rPr>
          <w:b/>
          <w:sz w:val="22"/>
          <w:szCs w:val="22"/>
        </w:rPr>
      </w:pPr>
      <w:r w:rsidRPr="00F94FC3">
        <w:rPr>
          <w:b/>
          <w:sz w:val="22"/>
          <w:szCs w:val="22"/>
        </w:rPr>
        <w:t>§ 9</w:t>
      </w:r>
    </w:p>
    <w:p w:rsidR="00D274E6" w:rsidRPr="00F94FC3" w:rsidRDefault="003B11C1" w:rsidP="0097121B">
      <w:pPr>
        <w:spacing w:before="120" w:line="360" w:lineRule="auto"/>
        <w:jc w:val="center"/>
        <w:rPr>
          <w:b/>
          <w:sz w:val="22"/>
          <w:szCs w:val="22"/>
        </w:rPr>
      </w:pPr>
      <w:r w:rsidRPr="00F94FC3">
        <w:rPr>
          <w:b/>
          <w:sz w:val="22"/>
          <w:szCs w:val="22"/>
        </w:rPr>
        <w:t>NADZÓR INWESTORSKI</w:t>
      </w:r>
    </w:p>
    <w:p w:rsidR="00D274E6" w:rsidRPr="00F94FC3" w:rsidRDefault="003B11C1" w:rsidP="0097121B">
      <w:pPr>
        <w:numPr>
          <w:ilvl w:val="0"/>
          <w:numId w:val="36"/>
        </w:numPr>
        <w:tabs>
          <w:tab w:val="clear" w:pos="644"/>
          <w:tab w:val="num" w:pos="426"/>
        </w:tabs>
        <w:spacing w:before="120" w:line="360" w:lineRule="auto"/>
        <w:ind w:left="426" w:right="23" w:hanging="426"/>
        <w:jc w:val="both"/>
        <w:rPr>
          <w:sz w:val="22"/>
          <w:szCs w:val="22"/>
        </w:rPr>
      </w:pPr>
      <w:r w:rsidRPr="00F94FC3">
        <w:rPr>
          <w:sz w:val="22"/>
          <w:szCs w:val="22"/>
        </w:rPr>
        <w:t>Zamawiający wyznacz</w:t>
      </w:r>
      <w:r w:rsidR="006A3D57" w:rsidRPr="00F94FC3">
        <w:rPr>
          <w:sz w:val="22"/>
          <w:szCs w:val="22"/>
        </w:rPr>
        <w:t>y</w:t>
      </w:r>
      <w:r w:rsidRPr="00F94FC3">
        <w:rPr>
          <w:sz w:val="22"/>
          <w:szCs w:val="22"/>
        </w:rPr>
        <w:t xml:space="preserve"> </w:t>
      </w:r>
      <w:r w:rsidR="001C707B" w:rsidRPr="00F94FC3">
        <w:rPr>
          <w:sz w:val="22"/>
          <w:szCs w:val="22"/>
        </w:rPr>
        <w:t>Inspektora</w:t>
      </w:r>
      <w:r w:rsidRPr="00F94FC3">
        <w:rPr>
          <w:sz w:val="22"/>
          <w:szCs w:val="22"/>
        </w:rPr>
        <w:t xml:space="preserve"> </w:t>
      </w:r>
      <w:r w:rsidR="001C707B" w:rsidRPr="00F94FC3">
        <w:rPr>
          <w:sz w:val="22"/>
          <w:szCs w:val="22"/>
        </w:rPr>
        <w:t>N</w:t>
      </w:r>
      <w:r w:rsidRPr="00F94FC3">
        <w:rPr>
          <w:sz w:val="22"/>
          <w:szCs w:val="22"/>
        </w:rPr>
        <w:t xml:space="preserve">adzoru </w:t>
      </w:r>
      <w:r w:rsidR="001C707B" w:rsidRPr="00F94FC3">
        <w:rPr>
          <w:sz w:val="22"/>
          <w:szCs w:val="22"/>
        </w:rPr>
        <w:t>I</w:t>
      </w:r>
      <w:r w:rsidRPr="00F94FC3">
        <w:rPr>
          <w:sz w:val="22"/>
          <w:szCs w:val="22"/>
        </w:rPr>
        <w:t>nwestorskiego posiadającego upraw</w:t>
      </w:r>
      <w:r w:rsidR="00F16DA4" w:rsidRPr="00F94FC3">
        <w:rPr>
          <w:sz w:val="22"/>
          <w:szCs w:val="22"/>
        </w:rPr>
        <w:t xml:space="preserve">nienia budowlane w specjalności </w:t>
      </w:r>
      <w:proofErr w:type="spellStart"/>
      <w:r w:rsidR="00F16DA4" w:rsidRPr="00F94FC3">
        <w:rPr>
          <w:sz w:val="22"/>
          <w:szCs w:val="22"/>
        </w:rPr>
        <w:t>konstrukcyjno</w:t>
      </w:r>
      <w:proofErr w:type="spellEnd"/>
      <w:r w:rsidR="00F16DA4" w:rsidRPr="00F94FC3">
        <w:rPr>
          <w:sz w:val="22"/>
          <w:szCs w:val="22"/>
        </w:rPr>
        <w:t xml:space="preserve"> – budowlanej</w:t>
      </w:r>
      <w:r w:rsidR="001220C3">
        <w:rPr>
          <w:sz w:val="22"/>
          <w:szCs w:val="22"/>
        </w:rPr>
        <w:t xml:space="preserve"> i instalatorskiej.</w:t>
      </w:r>
      <w:r w:rsidR="001C707B" w:rsidRPr="00F94FC3">
        <w:rPr>
          <w:sz w:val="22"/>
          <w:szCs w:val="22"/>
        </w:rPr>
        <w:t xml:space="preserve"> Zamawiający powiadomi Wykonawcę na piśmie o wyznaczeniu Inspektora Nadzoru Inwestorskiego.</w:t>
      </w:r>
    </w:p>
    <w:p w:rsidR="00D274E6" w:rsidRPr="00F94FC3" w:rsidRDefault="003B11C1" w:rsidP="0097121B">
      <w:pPr>
        <w:numPr>
          <w:ilvl w:val="0"/>
          <w:numId w:val="36"/>
        </w:numPr>
        <w:tabs>
          <w:tab w:val="clear" w:pos="644"/>
          <w:tab w:val="num" w:pos="426"/>
        </w:tabs>
        <w:spacing w:before="120" w:line="360" w:lineRule="auto"/>
        <w:ind w:left="426" w:right="23" w:hanging="426"/>
        <w:jc w:val="both"/>
        <w:rPr>
          <w:sz w:val="22"/>
          <w:szCs w:val="22"/>
        </w:rPr>
      </w:pPr>
      <w:r w:rsidRPr="00F94FC3">
        <w:rPr>
          <w:sz w:val="22"/>
          <w:szCs w:val="22"/>
        </w:rPr>
        <w:t>Osoba wskazana w ust. 1 działać będzie w granicach umocowania określonego w ustawie Prawo budowlane.</w:t>
      </w:r>
    </w:p>
    <w:p w:rsidR="009D66FD" w:rsidRPr="00F94FC3" w:rsidRDefault="003B11C1" w:rsidP="009D66FD">
      <w:pPr>
        <w:numPr>
          <w:ilvl w:val="0"/>
          <w:numId w:val="36"/>
        </w:numPr>
        <w:tabs>
          <w:tab w:val="clear" w:pos="644"/>
          <w:tab w:val="num" w:pos="426"/>
        </w:tabs>
        <w:spacing w:before="120" w:line="360" w:lineRule="auto"/>
        <w:ind w:left="426" w:right="23" w:hanging="426"/>
        <w:jc w:val="both"/>
        <w:rPr>
          <w:sz w:val="22"/>
          <w:szCs w:val="22"/>
        </w:rPr>
      </w:pPr>
      <w:bookmarkStart w:id="17" w:name="_Hlk487803410"/>
      <w:r w:rsidRPr="00F94FC3">
        <w:rPr>
          <w:sz w:val="22"/>
          <w:szCs w:val="22"/>
        </w:rPr>
        <w:t xml:space="preserve">Zamawiający zastrzega sobie prawo zmiany osoby wskazanej w ust. 1. O dokonaniu zmiany Zamawiający powiadomi Wykonawcę na </w:t>
      </w:r>
      <w:r w:rsidRPr="00F94FC3">
        <w:rPr>
          <w:b/>
          <w:sz w:val="22"/>
          <w:szCs w:val="22"/>
        </w:rPr>
        <w:t>7 dni</w:t>
      </w:r>
      <w:r w:rsidRPr="00F94FC3">
        <w:rPr>
          <w:sz w:val="22"/>
          <w:szCs w:val="22"/>
        </w:rPr>
        <w:t xml:space="preserve"> przed dokonaniem zmiany. Zmiana ta winna być dokonana wpisem do dziennika budowy i nie wymaga aneksu do  Umowy.</w:t>
      </w:r>
      <w:bookmarkEnd w:id="17"/>
    </w:p>
    <w:p w:rsidR="00D274E6" w:rsidRPr="00F94FC3" w:rsidRDefault="003B11C1" w:rsidP="0097121B">
      <w:pPr>
        <w:spacing w:before="120" w:line="360" w:lineRule="auto"/>
        <w:jc w:val="center"/>
        <w:rPr>
          <w:b/>
          <w:sz w:val="22"/>
          <w:szCs w:val="22"/>
        </w:rPr>
      </w:pPr>
      <w:r w:rsidRPr="00F94FC3">
        <w:rPr>
          <w:b/>
          <w:sz w:val="22"/>
          <w:szCs w:val="22"/>
        </w:rPr>
        <w:t>§ 10</w:t>
      </w:r>
    </w:p>
    <w:p w:rsidR="00D274E6" w:rsidRPr="00F94FC3" w:rsidRDefault="003B11C1" w:rsidP="0097121B">
      <w:pPr>
        <w:spacing w:before="120" w:line="360" w:lineRule="auto"/>
        <w:jc w:val="center"/>
        <w:rPr>
          <w:b/>
          <w:sz w:val="22"/>
          <w:szCs w:val="22"/>
        </w:rPr>
      </w:pPr>
      <w:r w:rsidRPr="00F94FC3">
        <w:rPr>
          <w:b/>
          <w:sz w:val="22"/>
          <w:szCs w:val="22"/>
        </w:rPr>
        <w:t>WARUNKI ODBIORU</w:t>
      </w:r>
    </w:p>
    <w:p w:rsidR="003B11C1" w:rsidRPr="00F94FC3" w:rsidRDefault="001F5D72"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Podstaw</w:t>
      </w:r>
      <w:r w:rsidR="001E1A1C" w:rsidRPr="00F94FC3">
        <w:rPr>
          <w:sz w:val="22"/>
          <w:szCs w:val="22"/>
        </w:rPr>
        <w:t>ą do zgłoszenia przez Wykonawcę</w:t>
      </w:r>
      <w:r w:rsidRPr="00F94FC3">
        <w:rPr>
          <w:sz w:val="22"/>
          <w:szCs w:val="22"/>
        </w:rPr>
        <w:t xml:space="preserve"> odbioru końcowego jest faktyczne wykonanie </w:t>
      </w:r>
      <w:r w:rsidR="007D7845" w:rsidRPr="00F94FC3">
        <w:rPr>
          <w:sz w:val="22"/>
          <w:szCs w:val="22"/>
        </w:rPr>
        <w:t xml:space="preserve">Etapu I, Etapu II i Etapu III </w:t>
      </w:r>
      <w:r w:rsidRPr="00F94FC3">
        <w:rPr>
          <w:sz w:val="22"/>
          <w:szCs w:val="22"/>
        </w:rPr>
        <w:t xml:space="preserve">zgodnie z </w:t>
      </w:r>
      <w:r w:rsidR="00EC2A12" w:rsidRPr="00F94FC3">
        <w:rPr>
          <w:sz w:val="22"/>
          <w:szCs w:val="22"/>
        </w:rPr>
        <w:t>U</w:t>
      </w:r>
      <w:r w:rsidRPr="00F94FC3">
        <w:rPr>
          <w:sz w:val="22"/>
          <w:szCs w:val="22"/>
        </w:rPr>
        <w:t xml:space="preserve">mową. </w:t>
      </w:r>
    </w:p>
    <w:p w:rsidR="007D7845" w:rsidRPr="00F94FC3" w:rsidRDefault="007D7845"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Strony ustalają następujące warunki odbioru dokumentacji projektowej:</w:t>
      </w:r>
    </w:p>
    <w:p w:rsidR="007D7845" w:rsidRPr="00F94FC3" w:rsidRDefault="007D7845" w:rsidP="0097121B">
      <w:pPr>
        <w:pStyle w:val="Akapitzlist"/>
        <w:numPr>
          <w:ilvl w:val="1"/>
          <w:numId w:val="76"/>
        </w:numPr>
        <w:spacing w:line="360" w:lineRule="auto"/>
        <w:jc w:val="both"/>
        <w:rPr>
          <w:sz w:val="22"/>
          <w:szCs w:val="22"/>
        </w:rPr>
      </w:pPr>
      <w:r w:rsidRPr="00F94FC3">
        <w:rPr>
          <w:sz w:val="22"/>
          <w:szCs w:val="22"/>
        </w:rPr>
        <w:t>po przekazaniu dokumentacji przez Wy</w:t>
      </w:r>
      <w:r w:rsidR="00374EE1" w:rsidRPr="00F94FC3">
        <w:rPr>
          <w:sz w:val="22"/>
          <w:szCs w:val="22"/>
        </w:rPr>
        <w:t xml:space="preserve">konawcę, Zamawiający </w:t>
      </w:r>
      <w:r w:rsidRPr="00F94FC3">
        <w:rPr>
          <w:sz w:val="22"/>
          <w:szCs w:val="22"/>
        </w:rPr>
        <w:t>sprawdzi kompletność i zakres opracowania dokumentacji;</w:t>
      </w:r>
    </w:p>
    <w:p w:rsidR="007D7845" w:rsidRPr="00F94FC3" w:rsidRDefault="007D7845" w:rsidP="0097121B">
      <w:pPr>
        <w:pStyle w:val="Akapitzlist"/>
        <w:numPr>
          <w:ilvl w:val="1"/>
          <w:numId w:val="76"/>
        </w:numPr>
        <w:spacing w:line="360" w:lineRule="auto"/>
        <w:jc w:val="both"/>
        <w:rPr>
          <w:sz w:val="22"/>
          <w:szCs w:val="22"/>
        </w:rPr>
      </w:pPr>
      <w:r w:rsidRPr="00F94FC3">
        <w:rPr>
          <w:sz w:val="22"/>
          <w:szCs w:val="22"/>
        </w:rPr>
        <w:t xml:space="preserve">w przypadku stwierdzenia wad lub braków w dokumentacji, Wykonawca zobowiązany jest do ich usunięcia w terminie </w:t>
      </w:r>
      <w:r w:rsidR="00B3647A" w:rsidRPr="00F94FC3">
        <w:rPr>
          <w:b/>
          <w:sz w:val="22"/>
          <w:szCs w:val="22"/>
        </w:rPr>
        <w:t>7</w:t>
      </w:r>
      <w:r w:rsidRPr="00F94FC3">
        <w:rPr>
          <w:b/>
          <w:sz w:val="22"/>
          <w:szCs w:val="22"/>
        </w:rPr>
        <w:t xml:space="preserve"> dni</w:t>
      </w:r>
      <w:r w:rsidRPr="00F94FC3">
        <w:rPr>
          <w:sz w:val="22"/>
          <w:szCs w:val="22"/>
        </w:rPr>
        <w:t xml:space="preserve"> roboczych;</w:t>
      </w:r>
    </w:p>
    <w:p w:rsidR="007D7845" w:rsidRPr="00F94FC3" w:rsidRDefault="007D7845" w:rsidP="0097121B">
      <w:pPr>
        <w:pStyle w:val="Akapitzlist"/>
        <w:numPr>
          <w:ilvl w:val="1"/>
          <w:numId w:val="76"/>
        </w:numPr>
        <w:spacing w:line="360" w:lineRule="auto"/>
        <w:jc w:val="both"/>
        <w:rPr>
          <w:sz w:val="22"/>
          <w:szCs w:val="22"/>
        </w:rPr>
      </w:pPr>
      <w:r w:rsidRPr="00F94FC3">
        <w:rPr>
          <w:sz w:val="22"/>
          <w:szCs w:val="22"/>
        </w:rPr>
        <w:t>przyjęcie dokumentacji bez zastrzeżeń potwierdza podpisany przez Strony protokół odbioru, stanowiący podstawę wystawienia faktury.</w:t>
      </w:r>
    </w:p>
    <w:p w:rsidR="003B11C1" w:rsidRPr="00F94FC3" w:rsidRDefault="00852B0C"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 xml:space="preserve">W przypadku zastrzeżeń </w:t>
      </w:r>
      <w:r w:rsidR="00EC2A12" w:rsidRPr="00F94FC3">
        <w:rPr>
          <w:sz w:val="22"/>
          <w:szCs w:val="22"/>
        </w:rPr>
        <w:t xml:space="preserve">w trakcie odbioru, o którym mowa w ust. 2 </w:t>
      </w:r>
      <w:r w:rsidRPr="00F94FC3">
        <w:rPr>
          <w:sz w:val="22"/>
          <w:szCs w:val="22"/>
        </w:rPr>
        <w:t xml:space="preserve">do jakości wykonanej dokumentacji, </w:t>
      </w:r>
      <w:r w:rsidR="003B11C1" w:rsidRPr="00F94FC3">
        <w:rPr>
          <w:sz w:val="22"/>
          <w:szCs w:val="22"/>
        </w:rPr>
        <w:t>Wykonawca</w:t>
      </w:r>
      <w:r w:rsidRPr="00F94FC3">
        <w:rPr>
          <w:sz w:val="22"/>
          <w:szCs w:val="22"/>
        </w:rPr>
        <w:t xml:space="preserve"> </w:t>
      </w:r>
      <w:r w:rsidRPr="00F94FC3">
        <w:rPr>
          <w:bCs/>
          <w:sz w:val="22"/>
          <w:szCs w:val="22"/>
        </w:rPr>
        <w:t xml:space="preserve">bezpłatnie </w:t>
      </w:r>
      <w:r w:rsidRPr="00F94FC3">
        <w:rPr>
          <w:sz w:val="22"/>
          <w:szCs w:val="22"/>
        </w:rPr>
        <w:t>dokona niezbędnych poprawek i ponownie przedstawi dokumentację do komisyjnego odbioru z udziałem przedstawicieli wyznaczonych przez Zamawiając</w:t>
      </w:r>
      <w:r w:rsidR="007E2A75" w:rsidRPr="00F94FC3">
        <w:rPr>
          <w:sz w:val="22"/>
          <w:szCs w:val="22"/>
        </w:rPr>
        <w:t>ego</w:t>
      </w:r>
      <w:r w:rsidR="00337B09" w:rsidRPr="00F94FC3">
        <w:rPr>
          <w:sz w:val="22"/>
          <w:szCs w:val="22"/>
        </w:rPr>
        <w:t xml:space="preserve">. </w:t>
      </w:r>
      <w:r w:rsidRPr="00F94FC3">
        <w:rPr>
          <w:sz w:val="22"/>
          <w:szCs w:val="22"/>
        </w:rPr>
        <w:t>W przypadku zgłoszenia przez organ wydający pozwolenie na budowę</w:t>
      </w:r>
      <w:r w:rsidR="00FB5156" w:rsidRPr="00F94FC3">
        <w:rPr>
          <w:sz w:val="22"/>
          <w:szCs w:val="22"/>
        </w:rPr>
        <w:t>,</w:t>
      </w:r>
      <w:r w:rsidRPr="00F94FC3">
        <w:rPr>
          <w:sz w:val="22"/>
          <w:szCs w:val="22"/>
        </w:rPr>
        <w:t xml:space="preserve"> występowania nieprawidłowości w dokumentacji, </w:t>
      </w:r>
      <w:r w:rsidR="003B11C1" w:rsidRPr="00F94FC3">
        <w:rPr>
          <w:sz w:val="22"/>
          <w:szCs w:val="22"/>
        </w:rPr>
        <w:t>Wykonawca</w:t>
      </w:r>
      <w:r w:rsidRPr="00F94FC3">
        <w:rPr>
          <w:sz w:val="22"/>
          <w:szCs w:val="22"/>
        </w:rPr>
        <w:t xml:space="preserve"> </w:t>
      </w:r>
      <w:r w:rsidRPr="00F94FC3">
        <w:rPr>
          <w:bCs/>
          <w:sz w:val="22"/>
          <w:szCs w:val="22"/>
        </w:rPr>
        <w:t xml:space="preserve">bezzwłocznie dokona </w:t>
      </w:r>
      <w:r w:rsidRPr="00F94FC3">
        <w:rPr>
          <w:sz w:val="22"/>
          <w:szCs w:val="22"/>
        </w:rPr>
        <w:t xml:space="preserve"> niezbę</w:t>
      </w:r>
      <w:r w:rsidR="007E2A75" w:rsidRPr="00F94FC3">
        <w:rPr>
          <w:sz w:val="22"/>
          <w:szCs w:val="22"/>
        </w:rPr>
        <w:t>dnych poprawek i/lub uzupełnień</w:t>
      </w:r>
      <w:r w:rsidR="00337B09" w:rsidRPr="00F94FC3">
        <w:rPr>
          <w:sz w:val="22"/>
          <w:szCs w:val="22"/>
        </w:rPr>
        <w:t xml:space="preserve">. </w:t>
      </w:r>
      <w:r w:rsidRPr="00F94FC3">
        <w:rPr>
          <w:sz w:val="22"/>
          <w:szCs w:val="22"/>
        </w:rPr>
        <w:t xml:space="preserve">W przypadku braku zastrzeżeń i uzyskania </w:t>
      </w:r>
      <w:r w:rsidR="00C17B0C" w:rsidRPr="00F94FC3">
        <w:rPr>
          <w:sz w:val="22"/>
          <w:szCs w:val="22"/>
        </w:rPr>
        <w:t xml:space="preserve">prawomocnej decyzji </w:t>
      </w:r>
      <w:r w:rsidR="00C17B0C" w:rsidRPr="00F94FC3">
        <w:rPr>
          <w:sz w:val="22"/>
          <w:szCs w:val="22"/>
        </w:rPr>
        <w:lastRenderedPageBreak/>
        <w:t xml:space="preserve">udzielającej </w:t>
      </w:r>
      <w:r w:rsidRPr="00F94FC3">
        <w:rPr>
          <w:sz w:val="22"/>
          <w:szCs w:val="22"/>
        </w:rPr>
        <w:t xml:space="preserve">pozwolenia na budowę, </w:t>
      </w:r>
      <w:r w:rsidR="003B11C1" w:rsidRPr="00F94FC3">
        <w:rPr>
          <w:sz w:val="22"/>
          <w:szCs w:val="22"/>
        </w:rPr>
        <w:t>Zamawiający</w:t>
      </w:r>
      <w:r w:rsidRPr="00F94FC3">
        <w:rPr>
          <w:sz w:val="22"/>
          <w:szCs w:val="22"/>
        </w:rPr>
        <w:t xml:space="preserve"> potwierdzi odbiór</w:t>
      </w:r>
      <w:r w:rsidR="007D69E0" w:rsidRPr="00F94FC3">
        <w:rPr>
          <w:sz w:val="22"/>
          <w:szCs w:val="22"/>
        </w:rPr>
        <w:t xml:space="preserve"> dokumentacji</w:t>
      </w:r>
      <w:r w:rsidR="00FB5156" w:rsidRPr="00F94FC3">
        <w:rPr>
          <w:sz w:val="22"/>
          <w:szCs w:val="22"/>
        </w:rPr>
        <w:t>,</w:t>
      </w:r>
      <w:r w:rsidR="007D69E0" w:rsidRPr="00F94FC3">
        <w:rPr>
          <w:sz w:val="22"/>
          <w:szCs w:val="22"/>
        </w:rPr>
        <w:t xml:space="preserve"> w tym</w:t>
      </w:r>
      <w:r w:rsidRPr="00F94FC3">
        <w:rPr>
          <w:sz w:val="22"/>
          <w:szCs w:val="22"/>
        </w:rPr>
        <w:t xml:space="preserve"> projektu budowlanego</w:t>
      </w:r>
      <w:r w:rsidR="00FB5156" w:rsidRPr="00F94FC3">
        <w:rPr>
          <w:sz w:val="22"/>
          <w:szCs w:val="22"/>
        </w:rPr>
        <w:t>,</w:t>
      </w:r>
      <w:r w:rsidRPr="00F94FC3">
        <w:rPr>
          <w:sz w:val="22"/>
          <w:szCs w:val="22"/>
        </w:rPr>
        <w:t xml:space="preserve"> w protokole odbioru.</w:t>
      </w:r>
    </w:p>
    <w:p w:rsidR="00852B0C" w:rsidRPr="00F94FC3" w:rsidRDefault="003B11C1"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Strony przewidują w zakresie robót budowlanych następujące odbiory:</w:t>
      </w:r>
    </w:p>
    <w:p w:rsidR="00D274E6" w:rsidRPr="00F94FC3" w:rsidRDefault="003B11C1" w:rsidP="0097121B">
      <w:pPr>
        <w:pStyle w:val="Akapitzlist"/>
        <w:numPr>
          <w:ilvl w:val="1"/>
          <w:numId w:val="44"/>
        </w:numPr>
        <w:spacing w:before="120" w:line="360" w:lineRule="auto"/>
        <w:ind w:left="709" w:right="23" w:hanging="283"/>
        <w:jc w:val="both"/>
        <w:rPr>
          <w:sz w:val="22"/>
          <w:szCs w:val="22"/>
          <w:lang w:eastAsia="ar-SA"/>
        </w:rPr>
      </w:pPr>
      <w:r w:rsidRPr="00F94FC3">
        <w:rPr>
          <w:sz w:val="22"/>
          <w:szCs w:val="22"/>
          <w:lang w:eastAsia="ar-SA"/>
        </w:rPr>
        <w:t>robót zanikających i ulegających zakryciu;</w:t>
      </w:r>
    </w:p>
    <w:p w:rsidR="00D274E6" w:rsidRPr="00F94FC3" w:rsidRDefault="003B11C1" w:rsidP="0097121B">
      <w:pPr>
        <w:pStyle w:val="Akapitzlist"/>
        <w:numPr>
          <w:ilvl w:val="1"/>
          <w:numId w:val="44"/>
        </w:numPr>
        <w:spacing w:before="120" w:line="360" w:lineRule="auto"/>
        <w:ind w:left="709" w:right="23" w:hanging="283"/>
        <w:jc w:val="both"/>
        <w:rPr>
          <w:sz w:val="22"/>
          <w:szCs w:val="22"/>
          <w:lang w:eastAsia="ar-SA"/>
        </w:rPr>
      </w:pPr>
      <w:r w:rsidRPr="00F94FC3">
        <w:rPr>
          <w:sz w:val="22"/>
          <w:szCs w:val="22"/>
          <w:lang w:eastAsia="ar-SA"/>
        </w:rPr>
        <w:t>częściowy - odbiór robót budowlanych i montażowych zgodnie z harmonogramem rzeczowo</w:t>
      </w:r>
      <w:r w:rsidR="00BD43C1" w:rsidRPr="00F94FC3">
        <w:rPr>
          <w:sz w:val="22"/>
          <w:szCs w:val="22"/>
          <w:lang w:eastAsia="ar-SA"/>
        </w:rPr>
        <w:t xml:space="preserve"> </w:t>
      </w:r>
      <w:r w:rsidRPr="00F94FC3">
        <w:rPr>
          <w:sz w:val="22"/>
          <w:szCs w:val="22"/>
          <w:lang w:eastAsia="ar-SA"/>
        </w:rPr>
        <w:t>-terminowo</w:t>
      </w:r>
      <w:r w:rsidR="00BD43C1" w:rsidRPr="00F94FC3">
        <w:rPr>
          <w:sz w:val="22"/>
          <w:szCs w:val="22"/>
          <w:lang w:eastAsia="ar-SA"/>
        </w:rPr>
        <w:t xml:space="preserve"> </w:t>
      </w:r>
      <w:r w:rsidRPr="00F94FC3">
        <w:rPr>
          <w:sz w:val="22"/>
          <w:szCs w:val="22"/>
          <w:lang w:eastAsia="ar-SA"/>
        </w:rPr>
        <w:t>-</w:t>
      </w:r>
      <w:r w:rsidR="00BD43C1" w:rsidRPr="00F94FC3">
        <w:rPr>
          <w:sz w:val="22"/>
          <w:szCs w:val="22"/>
          <w:lang w:eastAsia="ar-SA"/>
        </w:rPr>
        <w:t xml:space="preserve"> </w:t>
      </w:r>
      <w:r w:rsidRPr="00F94FC3">
        <w:rPr>
          <w:sz w:val="22"/>
          <w:szCs w:val="22"/>
          <w:lang w:eastAsia="ar-SA"/>
        </w:rPr>
        <w:t>finansowym robót; odbiór dotyczyć będzie wyłącznie ukończonych elementów robót;</w:t>
      </w:r>
      <w:r w:rsidR="004A1D8E" w:rsidRPr="00F94FC3">
        <w:rPr>
          <w:sz w:val="22"/>
          <w:szCs w:val="22"/>
          <w:lang w:eastAsia="ar-SA"/>
        </w:rPr>
        <w:t xml:space="preserve"> ostatni odbiór częściowy będzie jednocześnie odbiorem Etapu II;</w:t>
      </w:r>
      <w:r w:rsidRPr="00F94FC3">
        <w:rPr>
          <w:sz w:val="22"/>
          <w:szCs w:val="22"/>
          <w:lang w:eastAsia="ar-SA"/>
        </w:rPr>
        <w:t xml:space="preserve"> </w:t>
      </w:r>
    </w:p>
    <w:p w:rsidR="00D274E6" w:rsidRPr="00F94FC3" w:rsidRDefault="003B11C1" w:rsidP="0097121B">
      <w:pPr>
        <w:pStyle w:val="Akapitzlist"/>
        <w:numPr>
          <w:ilvl w:val="1"/>
          <w:numId w:val="44"/>
        </w:numPr>
        <w:spacing w:before="120" w:line="360" w:lineRule="auto"/>
        <w:ind w:left="709" w:right="23" w:hanging="283"/>
        <w:jc w:val="both"/>
        <w:rPr>
          <w:sz w:val="22"/>
          <w:szCs w:val="22"/>
          <w:lang w:eastAsia="ar-SA"/>
        </w:rPr>
      </w:pPr>
      <w:r w:rsidRPr="00F94FC3">
        <w:rPr>
          <w:sz w:val="22"/>
          <w:szCs w:val="22"/>
          <w:lang w:eastAsia="ar-SA"/>
        </w:rPr>
        <w:t xml:space="preserve">końcowy – którego przedmiotem będzie wykonanie całego przedmiotu Umowy, </w:t>
      </w:r>
      <w:r w:rsidR="007D7845" w:rsidRPr="00F94FC3">
        <w:rPr>
          <w:sz w:val="22"/>
          <w:szCs w:val="22"/>
          <w:lang w:eastAsia="ar-SA"/>
        </w:rPr>
        <w:t>w tym</w:t>
      </w:r>
      <w:r w:rsidR="004A1D8E" w:rsidRPr="00F94FC3">
        <w:rPr>
          <w:sz w:val="22"/>
          <w:szCs w:val="22"/>
          <w:lang w:eastAsia="ar-SA"/>
        </w:rPr>
        <w:t xml:space="preserve"> wykonanie</w:t>
      </w:r>
      <w:r w:rsidR="00683BCC" w:rsidRPr="00F94FC3">
        <w:rPr>
          <w:sz w:val="22"/>
          <w:szCs w:val="22"/>
          <w:lang w:eastAsia="ar-SA"/>
        </w:rPr>
        <w:t xml:space="preserve"> E</w:t>
      </w:r>
      <w:r w:rsidR="00945228" w:rsidRPr="00F94FC3">
        <w:rPr>
          <w:sz w:val="22"/>
          <w:szCs w:val="22"/>
          <w:lang w:eastAsia="ar-SA"/>
        </w:rPr>
        <w:t xml:space="preserve">tapu I, </w:t>
      </w:r>
      <w:r w:rsidR="004A1D8E" w:rsidRPr="00F94FC3">
        <w:rPr>
          <w:sz w:val="22"/>
          <w:szCs w:val="22"/>
          <w:lang w:eastAsia="ar-SA"/>
        </w:rPr>
        <w:t xml:space="preserve"> Etapu II oraz Etapu III, </w:t>
      </w:r>
      <w:r w:rsidRPr="00F94FC3">
        <w:rPr>
          <w:sz w:val="22"/>
          <w:szCs w:val="22"/>
          <w:lang w:eastAsia="ar-SA"/>
        </w:rPr>
        <w:t>potwierdzone protokołem odbioru końcowego;</w:t>
      </w:r>
    </w:p>
    <w:p w:rsidR="00D274E6" w:rsidRPr="00F94FC3" w:rsidRDefault="009D1725" w:rsidP="0097121B">
      <w:pPr>
        <w:pStyle w:val="Akapitzlist"/>
        <w:numPr>
          <w:ilvl w:val="1"/>
          <w:numId w:val="44"/>
        </w:numPr>
        <w:spacing w:before="120" w:line="360" w:lineRule="auto"/>
        <w:ind w:left="709" w:right="23" w:hanging="283"/>
        <w:jc w:val="both"/>
        <w:rPr>
          <w:sz w:val="22"/>
          <w:szCs w:val="22"/>
        </w:rPr>
      </w:pPr>
      <w:r w:rsidRPr="00F94FC3">
        <w:rPr>
          <w:sz w:val="22"/>
          <w:szCs w:val="22"/>
        </w:rPr>
        <w:t>po</w:t>
      </w:r>
      <w:r w:rsidR="003B11C1" w:rsidRPr="00F94FC3">
        <w:rPr>
          <w:sz w:val="22"/>
          <w:szCs w:val="22"/>
        </w:rPr>
        <w:t xml:space="preserve">gwarancyjny – polegać będzie na ocenie wykonanych robót związanych m.in. </w:t>
      </w:r>
      <w:r w:rsidR="00291B49" w:rsidRPr="00F94FC3">
        <w:rPr>
          <w:sz w:val="22"/>
          <w:szCs w:val="22"/>
        </w:rPr>
        <w:t xml:space="preserve">            </w:t>
      </w:r>
      <w:r w:rsidR="00777B24">
        <w:rPr>
          <w:sz w:val="22"/>
          <w:szCs w:val="22"/>
        </w:rPr>
        <w:t xml:space="preserve">                 </w:t>
      </w:r>
      <w:r w:rsidR="00291B49" w:rsidRPr="00F94FC3">
        <w:rPr>
          <w:sz w:val="22"/>
          <w:szCs w:val="22"/>
        </w:rPr>
        <w:t xml:space="preserve">   </w:t>
      </w:r>
      <w:r w:rsidR="003B11C1" w:rsidRPr="00F94FC3">
        <w:rPr>
          <w:sz w:val="22"/>
          <w:szCs w:val="22"/>
        </w:rPr>
        <w:t>z usunięciem wad powstałych</w:t>
      </w:r>
      <w:r w:rsidR="00291B49" w:rsidRPr="00F94FC3">
        <w:rPr>
          <w:sz w:val="22"/>
          <w:szCs w:val="22"/>
        </w:rPr>
        <w:t xml:space="preserve"> </w:t>
      </w:r>
      <w:r w:rsidR="003B11C1" w:rsidRPr="00F94FC3">
        <w:rPr>
          <w:sz w:val="22"/>
          <w:szCs w:val="22"/>
        </w:rPr>
        <w:t xml:space="preserve"> i ujawnionych w okresie gwarancji</w:t>
      </w:r>
      <w:r w:rsidR="004A1D8E" w:rsidRPr="00F94FC3">
        <w:rPr>
          <w:sz w:val="22"/>
          <w:szCs w:val="22"/>
        </w:rPr>
        <w:t>, oraz wbudowanych lub zamontowanych urządzeń, systemów i elementów wyposażenia.</w:t>
      </w:r>
    </w:p>
    <w:p w:rsidR="00D274E6" w:rsidRPr="00F94FC3" w:rsidRDefault="003B11C1"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 xml:space="preserve">Wszystkie odbiory robót zanikających i ulegających zakryciu, dokonywane będą przez Inspektora Nadzoru Inwestorskiego w terminie do </w:t>
      </w:r>
      <w:r w:rsidRPr="00F94FC3">
        <w:rPr>
          <w:b/>
          <w:sz w:val="22"/>
          <w:szCs w:val="22"/>
        </w:rPr>
        <w:t>3 dni</w:t>
      </w:r>
      <w:r w:rsidRPr="00F94FC3">
        <w:rPr>
          <w:sz w:val="22"/>
          <w:szCs w:val="22"/>
        </w:rPr>
        <w:t xml:space="preserve"> od dnia zgłoszenia przez Wykonawcę</w:t>
      </w:r>
      <w:r w:rsidRPr="00F94FC3">
        <w:rPr>
          <w:b/>
          <w:sz w:val="22"/>
          <w:szCs w:val="22"/>
        </w:rPr>
        <w:t xml:space="preserve"> </w:t>
      </w:r>
      <w:r w:rsidRPr="00F94FC3">
        <w:rPr>
          <w:sz w:val="22"/>
          <w:szCs w:val="22"/>
        </w:rPr>
        <w:t>wpisem do dziennika budowy i powiadomieniu o tym fakcie Inspektora Nadzoru Inwestorskiego.</w:t>
      </w:r>
    </w:p>
    <w:p w:rsidR="00D274E6" w:rsidRPr="00F94FC3" w:rsidRDefault="003B11C1"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Na wniosek Inspektora Nadzoru Inwestorskiego lub Zamawiającego</w:t>
      </w:r>
      <w:r w:rsidR="001E1A1C" w:rsidRPr="00F94FC3">
        <w:rPr>
          <w:sz w:val="22"/>
          <w:szCs w:val="22"/>
        </w:rPr>
        <w:t>,</w:t>
      </w:r>
      <w:r w:rsidRPr="00F94FC3">
        <w:rPr>
          <w:sz w:val="22"/>
          <w:szCs w:val="22"/>
        </w:rPr>
        <w:t xml:space="preserve"> Wykonawca odkryje lub wykona otwory w częściach robót, które nie zostały zgłoszone do odbioru zgodnie </w:t>
      </w:r>
      <w:r w:rsidR="00A535D4" w:rsidRPr="00F94FC3">
        <w:rPr>
          <w:sz w:val="22"/>
          <w:szCs w:val="22"/>
        </w:rPr>
        <w:t xml:space="preserve"> </w:t>
      </w:r>
      <w:r w:rsidRPr="00F94FC3">
        <w:rPr>
          <w:sz w:val="22"/>
          <w:szCs w:val="22"/>
        </w:rPr>
        <w:t xml:space="preserve">z ust. </w:t>
      </w:r>
      <w:r w:rsidR="0013354E" w:rsidRPr="00F94FC3">
        <w:rPr>
          <w:sz w:val="22"/>
          <w:szCs w:val="22"/>
        </w:rPr>
        <w:t>5</w:t>
      </w:r>
      <w:r w:rsidRPr="00F94FC3">
        <w:rPr>
          <w:sz w:val="22"/>
          <w:szCs w:val="22"/>
        </w:rPr>
        <w:t>. Koszty odkrycia lub wykonania otworów ponosi Wykonawca, o ile uprzednio nie informował Inspektora Nadzoru Inwestorskiego o wykonaniu robót zanikających lub ulegających zakryciu.</w:t>
      </w:r>
    </w:p>
    <w:p w:rsidR="00FD0401" w:rsidRPr="00F94FC3" w:rsidRDefault="003B11C1"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Odbiory częściowe</w:t>
      </w:r>
      <w:r w:rsidR="007D7845" w:rsidRPr="00F94FC3">
        <w:rPr>
          <w:sz w:val="22"/>
          <w:szCs w:val="22"/>
        </w:rPr>
        <w:t xml:space="preserve"> robót budowlanych</w:t>
      </w:r>
      <w:r w:rsidRPr="00F94FC3">
        <w:rPr>
          <w:sz w:val="22"/>
          <w:szCs w:val="22"/>
        </w:rPr>
        <w:t xml:space="preserve">, dokonywane będą w terminie </w:t>
      </w:r>
      <w:r w:rsidR="00F13C90" w:rsidRPr="00F94FC3">
        <w:rPr>
          <w:b/>
          <w:sz w:val="22"/>
          <w:szCs w:val="22"/>
        </w:rPr>
        <w:t>3</w:t>
      </w:r>
      <w:r w:rsidRPr="00F94FC3">
        <w:rPr>
          <w:b/>
          <w:sz w:val="22"/>
          <w:szCs w:val="22"/>
        </w:rPr>
        <w:t xml:space="preserve"> dni</w:t>
      </w:r>
      <w:r w:rsidRPr="00F94FC3">
        <w:rPr>
          <w:sz w:val="22"/>
          <w:szCs w:val="22"/>
        </w:rPr>
        <w:t xml:space="preserve"> od dnia zgłoszenia przez Wykonawcę wpisem do dziennika budowy i powiadomienia o tym fakcie Inspektora Nadzoru Inwestorskiego, na podstawie protokołów odbiorów częściowych, nie częściej niż raz na miesiąc. Dla dokonania odbioru częściowego Wykonawca przedłoży Inspektorowi Nadzoru Inwestorskiego niezbędne dokumenty, a w szczególności świadectwa jakości, certyfikaty, świadectwa wykonanych prób i atesty, dotyczące odbieranego elementu robót.</w:t>
      </w:r>
    </w:p>
    <w:p w:rsidR="00821259" w:rsidRPr="00F94FC3" w:rsidRDefault="00821259"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 xml:space="preserve">Zamawiający wyznaczy termin i rozpocznie odbiór końcowy w ciągu </w:t>
      </w:r>
      <w:r w:rsidRPr="00F94FC3">
        <w:rPr>
          <w:b/>
          <w:sz w:val="22"/>
          <w:szCs w:val="22"/>
        </w:rPr>
        <w:t>7 dni</w:t>
      </w:r>
      <w:r w:rsidRPr="00F94FC3">
        <w:rPr>
          <w:sz w:val="22"/>
          <w:szCs w:val="22"/>
        </w:rPr>
        <w:t xml:space="preserve"> od daty zawiadomienia przez Wykonawcę </w:t>
      </w:r>
      <w:r w:rsidR="00A535D4" w:rsidRPr="00F94FC3">
        <w:rPr>
          <w:sz w:val="22"/>
          <w:szCs w:val="22"/>
        </w:rPr>
        <w:t xml:space="preserve"> </w:t>
      </w:r>
      <w:r w:rsidRPr="00F94FC3">
        <w:rPr>
          <w:sz w:val="22"/>
          <w:szCs w:val="22"/>
        </w:rPr>
        <w:t xml:space="preserve">o  zakończeniu robót i gotowości do odbioru. </w:t>
      </w:r>
    </w:p>
    <w:p w:rsidR="00821259" w:rsidRPr="00F94FC3" w:rsidRDefault="00821259"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 xml:space="preserve">Podstawą do zgłoszenia przez Wykonawcę gotowości odbioru </w:t>
      </w:r>
      <w:r w:rsidR="007D7845" w:rsidRPr="00F94FC3">
        <w:rPr>
          <w:sz w:val="22"/>
          <w:szCs w:val="22"/>
        </w:rPr>
        <w:t>Etapu II</w:t>
      </w:r>
      <w:r w:rsidRPr="00F94FC3">
        <w:rPr>
          <w:sz w:val="22"/>
          <w:szCs w:val="22"/>
        </w:rPr>
        <w:t xml:space="preserve"> jest jego faktyczne wykonanie, potwierdzone przez Inspektorów Nadzoru</w:t>
      </w:r>
      <w:r w:rsidR="000E6FEA" w:rsidRPr="00F94FC3">
        <w:rPr>
          <w:sz w:val="22"/>
          <w:szCs w:val="22"/>
        </w:rPr>
        <w:t xml:space="preserve"> Inwestorskiego</w:t>
      </w:r>
      <w:r w:rsidRPr="00F94FC3">
        <w:rPr>
          <w:sz w:val="22"/>
          <w:szCs w:val="22"/>
        </w:rPr>
        <w:t xml:space="preserve"> wpisem do dziennika budowy.</w:t>
      </w:r>
    </w:p>
    <w:p w:rsidR="00821259" w:rsidRPr="00F94FC3" w:rsidRDefault="00821259"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 xml:space="preserve">Zamawiający odmówi odbioru </w:t>
      </w:r>
      <w:r w:rsidR="007D7845" w:rsidRPr="00F94FC3">
        <w:rPr>
          <w:sz w:val="22"/>
          <w:szCs w:val="22"/>
        </w:rPr>
        <w:t>Etapu II</w:t>
      </w:r>
      <w:r w:rsidRPr="00F94FC3">
        <w:rPr>
          <w:sz w:val="22"/>
          <w:szCs w:val="22"/>
        </w:rPr>
        <w:t xml:space="preserve">, jeżeli nie został wykonany pełny zakres robót budowlanych i montażowych lub zostanie stwierdzone istnienie takich wad, które uniemożliwiają użytkowanie obiektu zgodnie z przeznaczeniem lub obowiązującymi przepisami, aż do czasu </w:t>
      </w:r>
      <w:r w:rsidRPr="00F94FC3">
        <w:rPr>
          <w:sz w:val="22"/>
          <w:szCs w:val="22"/>
        </w:rPr>
        <w:lastRenderedPageBreak/>
        <w:t xml:space="preserve">usunięcia tych wad, albo gdy Wykonawca nie dostarczy wymaganych dokumentów i oświadczeń, o których mowa w ust. </w:t>
      </w:r>
      <w:r w:rsidR="00FB5156" w:rsidRPr="00F94FC3">
        <w:rPr>
          <w:sz w:val="22"/>
          <w:szCs w:val="22"/>
        </w:rPr>
        <w:t>13</w:t>
      </w:r>
      <w:r w:rsidRPr="00F94FC3">
        <w:rPr>
          <w:sz w:val="22"/>
          <w:szCs w:val="22"/>
        </w:rPr>
        <w:t>.</w:t>
      </w:r>
    </w:p>
    <w:p w:rsidR="00821259" w:rsidRPr="00F94FC3" w:rsidRDefault="00821259"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 xml:space="preserve">W przypadku stwierdzenia w toku odbioru </w:t>
      </w:r>
      <w:r w:rsidR="007D7845" w:rsidRPr="00F94FC3">
        <w:rPr>
          <w:sz w:val="22"/>
          <w:szCs w:val="22"/>
        </w:rPr>
        <w:t>Etapu II</w:t>
      </w:r>
      <w:r w:rsidRPr="00F94FC3">
        <w:rPr>
          <w:sz w:val="22"/>
          <w:szCs w:val="22"/>
        </w:rPr>
        <w:t xml:space="preserve"> wad, Wykonawca zobowiązany jest do ich usunięcia w terminie ustalonym przez Strony oraz do zawiadomienia o powyższym Zamawiającego. Strony ustalając termin usunięcia wady będą brały pod uwagę technologiczne możliwości usunięcia wady. </w:t>
      </w:r>
    </w:p>
    <w:p w:rsidR="003B11C1" w:rsidRPr="00F94FC3" w:rsidRDefault="00821259"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 xml:space="preserve">Odbiór </w:t>
      </w:r>
      <w:r w:rsidR="00032E7F" w:rsidRPr="00F94FC3">
        <w:rPr>
          <w:sz w:val="22"/>
          <w:szCs w:val="22"/>
        </w:rPr>
        <w:t xml:space="preserve">Etapu II </w:t>
      </w:r>
      <w:r w:rsidRPr="00F94FC3">
        <w:rPr>
          <w:sz w:val="22"/>
          <w:szCs w:val="22"/>
        </w:rPr>
        <w:t xml:space="preserve">zostanie potwierdzony protokołem </w:t>
      </w:r>
      <w:r w:rsidR="00032E7F" w:rsidRPr="00F94FC3">
        <w:rPr>
          <w:sz w:val="22"/>
          <w:szCs w:val="22"/>
        </w:rPr>
        <w:t xml:space="preserve">odbioru Etapu II </w:t>
      </w:r>
      <w:r w:rsidRPr="00F94FC3">
        <w:rPr>
          <w:sz w:val="22"/>
          <w:szCs w:val="22"/>
        </w:rPr>
        <w:t>przy udziale przedstawicieli Zamawiającego</w:t>
      </w:r>
      <w:r w:rsidR="00A535D4" w:rsidRPr="00F94FC3">
        <w:rPr>
          <w:sz w:val="22"/>
          <w:szCs w:val="22"/>
        </w:rPr>
        <w:t xml:space="preserve"> </w:t>
      </w:r>
      <w:r w:rsidRPr="00F94FC3">
        <w:rPr>
          <w:sz w:val="22"/>
          <w:szCs w:val="22"/>
        </w:rPr>
        <w:t xml:space="preserve"> i Wykonawcy oraz innych stron w zakresie wymaganym obowiązującymi przepisami.</w:t>
      </w:r>
    </w:p>
    <w:p w:rsidR="00821259" w:rsidRPr="00F94FC3" w:rsidRDefault="00821259"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 xml:space="preserve">W trakcie odbioru </w:t>
      </w:r>
      <w:r w:rsidR="00032E7F" w:rsidRPr="00F94FC3">
        <w:rPr>
          <w:sz w:val="22"/>
          <w:szCs w:val="22"/>
        </w:rPr>
        <w:t xml:space="preserve">Etapu II </w:t>
      </w:r>
      <w:r w:rsidRPr="00F94FC3">
        <w:rPr>
          <w:sz w:val="22"/>
          <w:szCs w:val="22"/>
        </w:rPr>
        <w:t>Wykonawca przekaże Zamawiającemu następujące dokumenty</w:t>
      </w:r>
      <w:r w:rsidR="006C7916" w:rsidRPr="00F94FC3">
        <w:rPr>
          <w:sz w:val="22"/>
          <w:szCs w:val="22"/>
        </w:rPr>
        <w:t xml:space="preserve"> </w:t>
      </w:r>
      <w:r w:rsidR="00777B24">
        <w:rPr>
          <w:sz w:val="22"/>
          <w:szCs w:val="22"/>
        </w:rPr>
        <w:t xml:space="preserve">                 </w:t>
      </w:r>
      <w:r w:rsidR="006C7916" w:rsidRPr="00F94FC3">
        <w:rPr>
          <w:sz w:val="22"/>
          <w:szCs w:val="22"/>
        </w:rPr>
        <w:t>i oświadczenia</w:t>
      </w:r>
      <w:r w:rsidRPr="00F94FC3">
        <w:rPr>
          <w:sz w:val="22"/>
          <w:szCs w:val="22"/>
        </w:rPr>
        <w:t>:</w:t>
      </w:r>
    </w:p>
    <w:p w:rsidR="003B11C1" w:rsidRPr="00F94FC3" w:rsidRDefault="00821259" w:rsidP="0097121B">
      <w:pPr>
        <w:pStyle w:val="Akapitzlist"/>
        <w:numPr>
          <w:ilvl w:val="0"/>
          <w:numId w:val="20"/>
        </w:numPr>
        <w:spacing w:before="120" w:line="360" w:lineRule="auto"/>
        <w:ind w:left="709" w:right="23" w:hanging="283"/>
        <w:jc w:val="both"/>
        <w:rPr>
          <w:sz w:val="22"/>
          <w:szCs w:val="22"/>
        </w:rPr>
      </w:pPr>
      <w:r w:rsidRPr="00F94FC3">
        <w:rPr>
          <w:sz w:val="22"/>
          <w:szCs w:val="22"/>
        </w:rPr>
        <w:t>dokumentację powykonawczą zawierającą projekty budowlane, wykonawcze wraz ze wszystkimi zmianami dokonanymi w toku budowy, potwierdzonymi przez kierownika budowy i inspektora nadzoru oraz nadzór autorski w 1 egz. w wersji papierowej i 1 egz. w wersji elektronicznej</w:t>
      </w:r>
      <w:r w:rsidR="001E1A1C" w:rsidRPr="00F94FC3">
        <w:rPr>
          <w:sz w:val="22"/>
          <w:szCs w:val="22"/>
        </w:rPr>
        <w:t>;</w:t>
      </w:r>
    </w:p>
    <w:p w:rsidR="003B11C1" w:rsidRPr="00F94FC3" w:rsidRDefault="00821259" w:rsidP="0097121B">
      <w:pPr>
        <w:pStyle w:val="Akapitzlist"/>
        <w:numPr>
          <w:ilvl w:val="0"/>
          <w:numId w:val="20"/>
        </w:numPr>
        <w:spacing w:before="120" w:line="360" w:lineRule="auto"/>
        <w:ind w:left="709" w:right="23" w:hanging="283"/>
        <w:jc w:val="both"/>
        <w:rPr>
          <w:sz w:val="22"/>
          <w:szCs w:val="22"/>
        </w:rPr>
      </w:pPr>
      <w:r w:rsidRPr="00F94FC3">
        <w:rPr>
          <w:sz w:val="22"/>
          <w:szCs w:val="22"/>
        </w:rPr>
        <w:t xml:space="preserve">zestawienie ilościowe i wartościowe wszystkich elementów wyposażenia stałego </w:t>
      </w:r>
      <w:r w:rsidR="00A535D4" w:rsidRPr="00F94FC3">
        <w:rPr>
          <w:sz w:val="22"/>
          <w:szCs w:val="22"/>
        </w:rPr>
        <w:t xml:space="preserve">           </w:t>
      </w:r>
      <w:r w:rsidR="00777B24">
        <w:rPr>
          <w:sz w:val="22"/>
          <w:szCs w:val="22"/>
        </w:rPr>
        <w:t xml:space="preserve">                 </w:t>
      </w:r>
      <w:r w:rsidR="00A535D4" w:rsidRPr="00F94FC3">
        <w:rPr>
          <w:sz w:val="22"/>
          <w:szCs w:val="22"/>
        </w:rPr>
        <w:t xml:space="preserve">   </w:t>
      </w:r>
      <w:r w:rsidR="00A0459F" w:rsidRPr="00F94FC3">
        <w:rPr>
          <w:sz w:val="22"/>
          <w:szCs w:val="22"/>
        </w:rPr>
        <w:t>i ruchomego;</w:t>
      </w:r>
    </w:p>
    <w:p w:rsidR="00D274E6" w:rsidRPr="00F94FC3" w:rsidRDefault="003B11C1" w:rsidP="0097121B">
      <w:pPr>
        <w:pStyle w:val="Akapitzlist"/>
        <w:numPr>
          <w:ilvl w:val="0"/>
          <w:numId w:val="20"/>
        </w:numPr>
        <w:spacing w:before="120" w:line="360" w:lineRule="auto"/>
        <w:ind w:left="709" w:right="23" w:hanging="283"/>
        <w:jc w:val="both"/>
        <w:rPr>
          <w:sz w:val="22"/>
          <w:szCs w:val="22"/>
        </w:rPr>
      </w:pPr>
      <w:r w:rsidRPr="00F94FC3">
        <w:rPr>
          <w:sz w:val="22"/>
          <w:szCs w:val="22"/>
        </w:rPr>
        <w:t>inwentaryzację geodezyjną powykonawczą;</w:t>
      </w:r>
    </w:p>
    <w:p w:rsidR="00D274E6" w:rsidRPr="00F94FC3" w:rsidRDefault="003B11C1" w:rsidP="0097121B">
      <w:pPr>
        <w:pStyle w:val="Akapitzlist"/>
        <w:numPr>
          <w:ilvl w:val="0"/>
          <w:numId w:val="20"/>
        </w:numPr>
        <w:spacing w:before="120" w:line="360" w:lineRule="auto"/>
        <w:ind w:left="709" w:right="23" w:hanging="283"/>
        <w:jc w:val="both"/>
        <w:rPr>
          <w:sz w:val="22"/>
          <w:szCs w:val="22"/>
        </w:rPr>
      </w:pPr>
      <w:r w:rsidRPr="00F94FC3">
        <w:rPr>
          <w:sz w:val="22"/>
          <w:szCs w:val="22"/>
        </w:rPr>
        <w:t>deklaracje zgodności lub certyfikaty zgodności wbudowanych materiałów i urządzeń;</w:t>
      </w:r>
    </w:p>
    <w:p w:rsidR="00C17B0C" w:rsidRPr="00F94FC3" w:rsidRDefault="00C17B0C" w:rsidP="0097121B">
      <w:pPr>
        <w:pStyle w:val="Akapitzlist"/>
        <w:numPr>
          <w:ilvl w:val="0"/>
          <w:numId w:val="20"/>
        </w:numPr>
        <w:spacing w:before="120" w:line="360" w:lineRule="auto"/>
        <w:ind w:left="709" w:right="23" w:hanging="283"/>
        <w:jc w:val="both"/>
        <w:rPr>
          <w:sz w:val="22"/>
          <w:szCs w:val="22"/>
        </w:rPr>
      </w:pPr>
      <w:r w:rsidRPr="00F94FC3">
        <w:rPr>
          <w:sz w:val="22"/>
          <w:szCs w:val="22"/>
        </w:rPr>
        <w:t>protokoły badań i sprawdzeń;</w:t>
      </w:r>
    </w:p>
    <w:p w:rsidR="00D274E6" w:rsidRPr="00F94FC3" w:rsidRDefault="003B11C1" w:rsidP="0097121B">
      <w:pPr>
        <w:pStyle w:val="Akapitzlist"/>
        <w:numPr>
          <w:ilvl w:val="0"/>
          <w:numId w:val="20"/>
        </w:numPr>
        <w:spacing w:before="120" w:line="360" w:lineRule="auto"/>
        <w:ind w:left="709" w:right="23" w:hanging="283"/>
        <w:jc w:val="both"/>
        <w:rPr>
          <w:sz w:val="22"/>
          <w:szCs w:val="22"/>
        </w:rPr>
      </w:pPr>
      <w:r w:rsidRPr="00F94FC3">
        <w:rPr>
          <w:sz w:val="22"/>
          <w:szCs w:val="22"/>
        </w:rPr>
        <w:t>protokół z przeprowadzonej głównej próby szczelności instalacji gazowej (o ile nie został przekazany wcześniej);</w:t>
      </w:r>
    </w:p>
    <w:p w:rsidR="00C17B0C" w:rsidRPr="00F94FC3" w:rsidRDefault="00C17B0C" w:rsidP="0097121B">
      <w:pPr>
        <w:pStyle w:val="Akapitzlist"/>
        <w:numPr>
          <w:ilvl w:val="0"/>
          <w:numId w:val="20"/>
        </w:numPr>
        <w:spacing w:before="120" w:line="360" w:lineRule="auto"/>
        <w:ind w:left="709" w:right="23" w:hanging="283"/>
        <w:jc w:val="both"/>
        <w:rPr>
          <w:sz w:val="22"/>
          <w:szCs w:val="22"/>
        </w:rPr>
      </w:pPr>
      <w:r w:rsidRPr="00F94FC3">
        <w:rPr>
          <w:sz w:val="22"/>
          <w:szCs w:val="22"/>
        </w:rPr>
        <w:t xml:space="preserve">potwierdzenia, zgodnie z odrębnymi przepisami, odbioru wykonanych przyłączy; </w:t>
      </w:r>
    </w:p>
    <w:p w:rsidR="00D274E6" w:rsidRPr="00F94FC3" w:rsidRDefault="003B11C1" w:rsidP="0097121B">
      <w:pPr>
        <w:pStyle w:val="Akapitzlist"/>
        <w:numPr>
          <w:ilvl w:val="0"/>
          <w:numId w:val="20"/>
        </w:numPr>
        <w:spacing w:before="120" w:line="360" w:lineRule="auto"/>
        <w:ind w:left="709" w:right="23" w:hanging="283"/>
        <w:jc w:val="both"/>
        <w:rPr>
          <w:sz w:val="22"/>
          <w:szCs w:val="22"/>
        </w:rPr>
      </w:pPr>
      <w:r w:rsidRPr="00F94FC3">
        <w:rPr>
          <w:sz w:val="22"/>
          <w:szCs w:val="22"/>
        </w:rPr>
        <w:t>oświadczenie kierownika budowy o zgodności wykonania robót z dokumentacją projektową</w:t>
      </w:r>
      <w:r w:rsidR="00777B24">
        <w:rPr>
          <w:sz w:val="22"/>
          <w:szCs w:val="22"/>
        </w:rPr>
        <w:t xml:space="preserve">      </w:t>
      </w:r>
      <w:r w:rsidRPr="00F94FC3">
        <w:rPr>
          <w:sz w:val="22"/>
          <w:szCs w:val="22"/>
        </w:rPr>
        <w:t xml:space="preserve"> i obowiązującymi przepisami;</w:t>
      </w:r>
    </w:p>
    <w:p w:rsidR="00D274E6" w:rsidRPr="00F94FC3" w:rsidRDefault="003B11C1" w:rsidP="00A0459F">
      <w:pPr>
        <w:pStyle w:val="Akapitzlist"/>
        <w:numPr>
          <w:ilvl w:val="0"/>
          <w:numId w:val="20"/>
        </w:numPr>
        <w:spacing w:before="120" w:line="360" w:lineRule="auto"/>
        <w:ind w:left="709" w:right="23" w:hanging="283"/>
        <w:rPr>
          <w:sz w:val="22"/>
          <w:szCs w:val="22"/>
        </w:rPr>
      </w:pPr>
      <w:r w:rsidRPr="00F94FC3">
        <w:rPr>
          <w:sz w:val="22"/>
          <w:szCs w:val="22"/>
        </w:rPr>
        <w:t>oświadczenie o doprowadzeniu do należytego stanu i porządku terenu budowy</w:t>
      </w:r>
      <w:r w:rsidR="001E1A1C" w:rsidRPr="00F94FC3">
        <w:rPr>
          <w:sz w:val="22"/>
          <w:szCs w:val="22"/>
        </w:rPr>
        <w:t>;</w:t>
      </w:r>
    </w:p>
    <w:p w:rsidR="000E6FEA" w:rsidRPr="00F94FC3" w:rsidRDefault="003B11C1" w:rsidP="00A0459F">
      <w:pPr>
        <w:pStyle w:val="Akapitzlist"/>
        <w:numPr>
          <w:ilvl w:val="0"/>
          <w:numId w:val="20"/>
        </w:numPr>
        <w:spacing w:before="120" w:line="360" w:lineRule="auto"/>
        <w:ind w:left="709" w:right="23" w:hanging="283"/>
        <w:rPr>
          <w:sz w:val="22"/>
          <w:szCs w:val="22"/>
        </w:rPr>
      </w:pPr>
      <w:r w:rsidRPr="00F94FC3">
        <w:rPr>
          <w:sz w:val="22"/>
          <w:szCs w:val="22"/>
        </w:rPr>
        <w:t>instrukcję użytkowania i eksploatacji urządzeń</w:t>
      </w:r>
      <w:r w:rsidR="009D1725" w:rsidRPr="00F94FC3">
        <w:rPr>
          <w:sz w:val="22"/>
          <w:szCs w:val="22"/>
        </w:rPr>
        <w:t>.</w:t>
      </w:r>
    </w:p>
    <w:p w:rsidR="00032E7F" w:rsidRPr="00F94FC3" w:rsidRDefault="00032E7F"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 xml:space="preserve">Odbiór końcowy nastąpi po wykonaniu i odbiorze </w:t>
      </w:r>
      <w:r w:rsidR="00945228" w:rsidRPr="00F94FC3">
        <w:rPr>
          <w:sz w:val="22"/>
          <w:szCs w:val="22"/>
        </w:rPr>
        <w:t xml:space="preserve">Etapu I, </w:t>
      </w:r>
      <w:r w:rsidRPr="00F94FC3">
        <w:rPr>
          <w:sz w:val="22"/>
          <w:szCs w:val="22"/>
        </w:rPr>
        <w:t xml:space="preserve">Etapu II oraz po wykonaniu Etapu III </w:t>
      </w:r>
      <w:r w:rsidR="00777B24">
        <w:rPr>
          <w:sz w:val="22"/>
          <w:szCs w:val="22"/>
        </w:rPr>
        <w:t xml:space="preserve">   </w:t>
      </w:r>
      <w:r w:rsidRPr="00F94FC3">
        <w:rPr>
          <w:sz w:val="22"/>
          <w:szCs w:val="22"/>
        </w:rPr>
        <w:t>i obejmować będzie wykonanie całego przedmiotu Umowy.</w:t>
      </w:r>
    </w:p>
    <w:p w:rsidR="00032E7F" w:rsidRPr="00F94FC3" w:rsidRDefault="00032E7F"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Podstawą do zgłoszenia przez Wykonawcę gotowości odbioru końcowego j</w:t>
      </w:r>
      <w:r w:rsidR="00945228" w:rsidRPr="00F94FC3">
        <w:rPr>
          <w:sz w:val="22"/>
          <w:szCs w:val="22"/>
        </w:rPr>
        <w:t>est faktyczne wykonanie wszystkich etapów</w:t>
      </w:r>
      <w:r w:rsidRPr="00F94FC3">
        <w:rPr>
          <w:sz w:val="22"/>
          <w:szCs w:val="22"/>
        </w:rPr>
        <w:t xml:space="preserve"> potwierdzone </w:t>
      </w:r>
      <w:r w:rsidR="00F13C90" w:rsidRPr="00F94FC3">
        <w:rPr>
          <w:sz w:val="22"/>
          <w:szCs w:val="22"/>
        </w:rPr>
        <w:t>stosownymi protokołami odbioru</w:t>
      </w:r>
      <w:r w:rsidRPr="00F94FC3">
        <w:rPr>
          <w:sz w:val="22"/>
          <w:szCs w:val="22"/>
        </w:rPr>
        <w:t>. Zgłoszenie do odbioru końcowego zostanie dokonane przez Wykonawcę na piśmie.</w:t>
      </w:r>
    </w:p>
    <w:p w:rsidR="00032E7F" w:rsidRPr="00F94FC3" w:rsidRDefault="00032E7F"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lastRenderedPageBreak/>
        <w:t xml:space="preserve">Zamawiający odmówi odbioru końcowego, gdy: </w:t>
      </w:r>
    </w:p>
    <w:p w:rsidR="00032E7F" w:rsidRPr="00F94FC3" w:rsidRDefault="00032E7F" w:rsidP="0097121B">
      <w:pPr>
        <w:numPr>
          <w:ilvl w:val="0"/>
          <w:numId w:val="77"/>
        </w:numPr>
        <w:spacing w:before="120" w:line="360" w:lineRule="auto"/>
        <w:ind w:right="23"/>
        <w:jc w:val="both"/>
        <w:rPr>
          <w:sz w:val="22"/>
          <w:szCs w:val="22"/>
        </w:rPr>
      </w:pPr>
      <w:r w:rsidRPr="00F94FC3">
        <w:rPr>
          <w:sz w:val="22"/>
          <w:szCs w:val="22"/>
        </w:rPr>
        <w:t>Etap III nie został ukończony, w szczególności wówczas, gdy w trakcie uzyskiwania pozwolenia na użytkowanie doszło do zgłoszenia sprzeciwu lub uwag właściwych służb dotyczących niezgodności wykonania obiektu budowlanego z projektem budowlanym lub</w:t>
      </w:r>
      <w:r w:rsidR="00BD43C1" w:rsidRPr="00F94FC3">
        <w:rPr>
          <w:sz w:val="22"/>
          <w:szCs w:val="22"/>
        </w:rPr>
        <w:t xml:space="preserve">   </w:t>
      </w:r>
      <w:r w:rsidRPr="00F94FC3">
        <w:rPr>
          <w:sz w:val="22"/>
          <w:szCs w:val="22"/>
        </w:rPr>
        <w:t xml:space="preserve"> w trakcie kontroli wskazano na niezgodność z decyzją o pozwoleniu na budowę, </w:t>
      </w:r>
      <w:r w:rsidR="00777B24">
        <w:rPr>
          <w:sz w:val="22"/>
          <w:szCs w:val="22"/>
        </w:rPr>
        <w:t xml:space="preserve">                        </w:t>
      </w:r>
      <w:r w:rsidRPr="00F94FC3">
        <w:rPr>
          <w:sz w:val="22"/>
          <w:szCs w:val="22"/>
        </w:rPr>
        <w:t>a Wykonawca ponosi odpowiedzialność lub współodpowiedzialność za ww. niezgodności - do czasu ukończenia Etapu III potwierdzonego uzyskaniem pozwolenia na użytkowanie lub uznaniem przez Zamawiającego, że za istniejące niezgodności Wykonawca nie ponosi odpowiedzialności ani współodpowiedzialności, gdyż Umowa została wykonana należycie;</w:t>
      </w:r>
    </w:p>
    <w:p w:rsidR="00032E7F" w:rsidRPr="00F94FC3" w:rsidRDefault="00032E7F" w:rsidP="0097121B">
      <w:pPr>
        <w:numPr>
          <w:ilvl w:val="0"/>
          <w:numId w:val="77"/>
        </w:numPr>
        <w:spacing w:before="120" w:line="360" w:lineRule="auto"/>
        <w:ind w:right="23"/>
        <w:jc w:val="both"/>
        <w:rPr>
          <w:sz w:val="22"/>
          <w:szCs w:val="22"/>
        </w:rPr>
      </w:pPr>
      <w:r w:rsidRPr="00F94FC3">
        <w:rPr>
          <w:sz w:val="22"/>
          <w:szCs w:val="22"/>
        </w:rPr>
        <w:t xml:space="preserve">ujawnione w trakcie odbioru Etapu II wady nie zostały usunięte lub zostanie stwierdzone istnienie kolejnych wad, które uniemożliwiają użytkowanie obiektu zgodnie </w:t>
      </w:r>
      <w:r w:rsidR="00777B24">
        <w:rPr>
          <w:sz w:val="22"/>
          <w:szCs w:val="22"/>
        </w:rPr>
        <w:t xml:space="preserve">                                </w:t>
      </w:r>
      <w:r w:rsidRPr="00F94FC3">
        <w:rPr>
          <w:sz w:val="22"/>
          <w:szCs w:val="22"/>
        </w:rPr>
        <w:t xml:space="preserve">z przeznaczeniem lub obowiązującymi przepisami - do czasu usunięcia tych wad. </w:t>
      </w:r>
    </w:p>
    <w:p w:rsidR="00032E7F" w:rsidRPr="00F94FC3" w:rsidRDefault="00032E7F"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Odbiór końcowy zostanie potwierdzony protokołem odbioru końcowego przy udziale przedstawicieli Zamawiającego</w:t>
      </w:r>
      <w:r w:rsidR="00A0459F" w:rsidRPr="00F94FC3">
        <w:rPr>
          <w:sz w:val="22"/>
          <w:szCs w:val="22"/>
        </w:rPr>
        <w:t xml:space="preserve"> </w:t>
      </w:r>
      <w:r w:rsidRPr="00F94FC3">
        <w:rPr>
          <w:sz w:val="22"/>
          <w:szCs w:val="22"/>
        </w:rPr>
        <w:t xml:space="preserve"> i Wykonawcy oraz innych stron w zakresie wymaganym obowiązującymi przepisami.</w:t>
      </w:r>
    </w:p>
    <w:p w:rsidR="00032E7F" w:rsidRPr="00F94FC3" w:rsidRDefault="00032E7F"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 xml:space="preserve">Podpisanie protokołu odbioru końcowego przez Zamawiającego będzie jednoznaczne </w:t>
      </w:r>
      <w:r w:rsidR="00A0459F" w:rsidRPr="00F94FC3">
        <w:rPr>
          <w:sz w:val="22"/>
          <w:szCs w:val="22"/>
        </w:rPr>
        <w:t xml:space="preserve">        </w:t>
      </w:r>
      <w:r w:rsidR="00777B24">
        <w:rPr>
          <w:sz w:val="22"/>
          <w:szCs w:val="22"/>
        </w:rPr>
        <w:t xml:space="preserve">                  </w:t>
      </w:r>
      <w:r w:rsidR="00A0459F" w:rsidRPr="00F94FC3">
        <w:rPr>
          <w:sz w:val="22"/>
          <w:szCs w:val="22"/>
        </w:rPr>
        <w:t xml:space="preserve"> </w:t>
      </w:r>
      <w:r w:rsidRPr="00F94FC3">
        <w:rPr>
          <w:sz w:val="22"/>
          <w:szCs w:val="22"/>
        </w:rPr>
        <w:t>z uznaniem przez Zamawiającego, iż przedmiot Umowy</w:t>
      </w:r>
      <w:r w:rsidR="009D1725" w:rsidRPr="00F94FC3">
        <w:rPr>
          <w:sz w:val="22"/>
          <w:szCs w:val="22"/>
        </w:rPr>
        <w:t xml:space="preserve"> został wykonany należycie.</w:t>
      </w:r>
      <w:r w:rsidRPr="00F94FC3">
        <w:rPr>
          <w:sz w:val="22"/>
          <w:szCs w:val="22"/>
        </w:rPr>
        <w:t xml:space="preserve"> </w:t>
      </w:r>
    </w:p>
    <w:p w:rsidR="009D1725" w:rsidRPr="00F94FC3" w:rsidRDefault="009D1725"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Wykonawca w ciągu 7 dni od dnia zawiadomienia o zakończeniu Etapu III przekaże Zamawiającemu raport ze szkoleń pracowników użytkownika obiektu oraz dokumenty konieczne do eksploatacji obiektu, o ile nie zostały wcześniej przekazane.</w:t>
      </w:r>
    </w:p>
    <w:p w:rsidR="003B11C1" w:rsidRPr="00F94FC3" w:rsidRDefault="003B11C1"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W razie odebrania przedmiotu Umowy z zastrzeżeniem co do stwierdzonych przy odbiorze wad lub stwierdzenia tych wad w okresie gwarancji Zamawiający może:</w:t>
      </w:r>
    </w:p>
    <w:p w:rsidR="00821259" w:rsidRPr="00F94FC3" w:rsidRDefault="00821259" w:rsidP="0097121B">
      <w:pPr>
        <w:numPr>
          <w:ilvl w:val="0"/>
          <w:numId w:val="37"/>
        </w:numPr>
        <w:spacing w:before="120" w:line="360" w:lineRule="auto"/>
        <w:ind w:left="709" w:right="23" w:hanging="283"/>
        <w:jc w:val="both"/>
        <w:rPr>
          <w:sz w:val="22"/>
          <w:szCs w:val="22"/>
        </w:rPr>
      </w:pPr>
      <w:r w:rsidRPr="00F94FC3">
        <w:rPr>
          <w:sz w:val="22"/>
          <w:szCs w:val="22"/>
        </w:rPr>
        <w:t>żądać usunięcia wad – jeżeli wady nadają się do usunięcia; Wykonawca zobowiązany będzie do ich usunięcia w terminie ustalonym przez Strony (Strony ustalając termin usunięcia wady będą brały pod uwagę technologiczne możliwości usunięcia wady);</w:t>
      </w:r>
    </w:p>
    <w:p w:rsidR="00821259" w:rsidRPr="00F94FC3" w:rsidRDefault="00821259" w:rsidP="0097121B">
      <w:pPr>
        <w:numPr>
          <w:ilvl w:val="0"/>
          <w:numId w:val="37"/>
        </w:numPr>
        <w:spacing w:before="120" w:line="360" w:lineRule="auto"/>
        <w:ind w:left="709" w:right="23" w:hanging="283"/>
        <w:jc w:val="both"/>
        <w:rPr>
          <w:sz w:val="22"/>
          <w:szCs w:val="22"/>
        </w:rPr>
      </w:pPr>
      <w:r w:rsidRPr="00F94FC3">
        <w:rPr>
          <w:sz w:val="22"/>
          <w:szCs w:val="22"/>
        </w:rPr>
        <w:t>obniżyć wynagrodzenie – jeżeli wady usunąć się nie dadzą lub gdy Wykonawca nie usunął wad w wyznaczonym terminie.</w:t>
      </w:r>
    </w:p>
    <w:p w:rsidR="003B11C1" w:rsidRPr="00F94FC3" w:rsidRDefault="00821259"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 xml:space="preserve">Jeżeli Wykonawca nie usunie wspomnianych wad w trybie określonym w ust. </w:t>
      </w:r>
      <w:r w:rsidR="009D1725" w:rsidRPr="00F94FC3">
        <w:rPr>
          <w:sz w:val="22"/>
          <w:szCs w:val="22"/>
        </w:rPr>
        <w:t>2</w:t>
      </w:r>
      <w:r w:rsidR="00FB5156" w:rsidRPr="00F94FC3">
        <w:rPr>
          <w:sz w:val="22"/>
          <w:szCs w:val="22"/>
        </w:rPr>
        <w:t>0</w:t>
      </w:r>
      <w:r w:rsidR="009D1725" w:rsidRPr="00F94FC3">
        <w:rPr>
          <w:sz w:val="22"/>
          <w:szCs w:val="22"/>
        </w:rPr>
        <w:t xml:space="preserve"> </w:t>
      </w:r>
      <w:r w:rsidR="00CD289C" w:rsidRPr="00F94FC3">
        <w:rPr>
          <w:sz w:val="22"/>
          <w:szCs w:val="22"/>
        </w:rPr>
        <w:t>pkt 1,</w:t>
      </w:r>
      <w:r w:rsidR="00BD43C1" w:rsidRPr="00F94FC3">
        <w:rPr>
          <w:sz w:val="22"/>
          <w:szCs w:val="22"/>
        </w:rPr>
        <w:t xml:space="preserve"> </w:t>
      </w:r>
      <w:r w:rsidRPr="00F94FC3">
        <w:rPr>
          <w:sz w:val="22"/>
          <w:szCs w:val="22"/>
        </w:rPr>
        <w:t>to Zamawiający może zlecić ich usunięcie stronie trzeciej na koszt i ryzyko Wykonawcy. W tym przypadku koszty usuwania wad będą pokrywane</w:t>
      </w:r>
      <w:r w:rsidR="00A0459F" w:rsidRPr="00F94FC3">
        <w:rPr>
          <w:sz w:val="22"/>
          <w:szCs w:val="22"/>
        </w:rPr>
        <w:t xml:space="preserve"> </w:t>
      </w:r>
      <w:r w:rsidRPr="00F94FC3">
        <w:rPr>
          <w:sz w:val="22"/>
          <w:szCs w:val="22"/>
        </w:rPr>
        <w:t xml:space="preserve">w pierwszej kolejności </w:t>
      </w:r>
      <w:r w:rsidR="00A0459F" w:rsidRPr="00F94FC3">
        <w:rPr>
          <w:sz w:val="22"/>
          <w:szCs w:val="22"/>
        </w:rPr>
        <w:t xml:space="preserve">                          </w:t>
      </w:r>
      <w:r w:rsidR="00777B24">
        <w:rPr>
          <w:sz w:val="22"/>
          <w:szCs w:val="22"/>
        </w:rPr>
        <w:t xml:space="preserve">                           </w:t>
      </w:r>
      <w:r w:rsidR="00A0459F" w:rsidRPr="00F94FC3">
        <w:rPr>
          <w:sz w:val="22"/>
          <w:szCs w:val="22"/>
        </w:rPr>
        <w:t xml:space="preserve"> </w:t>
      </w:r>
      <w:r w:rsidRPr="00F94FC3">
        <w:rPr>
          <w:sz w:val="22"/>
          <w:szCs w:val="22"/>
        </w:rPr>
        <w:t>z zabezpieczenia należytego wykonania Umowy.</w:t>
      </w:r>
    </w:p>
    <w:p w:rsidR="003B11C1" w:rsidRPr="00F94FC3" w:rsidRDefault="00821259"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W przypadku usunięcia wad Wykonawca jest zobowiązany</w:t>
      </w:r>
      <w:r w:rsidR="00A0459F" w:rsidRPr="00F94FC3">
        <w:rPr>
          <w:sz w:val="22"/>
          <w:szCs w:val="22"/>
        </w:rPr>
        <w:t xml:space="preserve"> do zawiadomienia Zamawiającego</w:t>
      </w:r>
      <w:r w:rsidR="00777B24">
        <w:rPr>
          <w:sz w:val="22"/>
          <w:szCs w:val="22"/>
        </w:rPr>
        <w:t xml:space="preserve">        </w:t>
      </w:r>
      <w:r w:rsidR="00A0459F" w:rsidRPr="00F94FC3">
        <w:rPr>
          <w:sz w:val="22"/>
          <w:szCs w:val="22"/>
        </w:rPr>
        <w:t xml:space="preserve"> </w:t>
      </w:r>
      <w:r w:rsidRPr="00F94FC3">
        <w:rPr>
          <w:sz w:val="22"/>
          <w:szCs w:val="22"/>
        </w:rPr>
        <w:t>o ich usunięciu.</w:t>
      </w:r>
    </w:p>
    <w:p w:rsidR="003B11C1" w:rsidRPr="00F94FC3" w:rsidRDefault="00821259" w:rsidP="0097121B">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lastRenderedPageBreak/>
        <w:t>Zamawiający wyznaczy termin przeglądu przedmiotu Umowy po</w:t>
      </w:r>
      <w:r w:rsidR="00CD289C" w:rsidRPr="00F94FC3">
        <w:rPr>
          <w:sz w:val="22"/>
          <w:szCs w:val="22"/>
        </w:rPr>
        <w:t xml:space="preserve"> odbiorze, w okresie gwarancji,</w:t>
      </w:r>
      <w:r w:rsidR="00BD43C1" w:rsidRPr="00F94FC3">
        <w:rPr>
          <w:sz w:val="22"/>
          <w:szCs w:val="22"/>
        </w:rPr>
        <w:t xml:space="preserve"> </w:t>
      </w:r>
      <w:r w:rsidRPr="00F94FC3">
        <w:rPr>
          <w:sz w:val="22"/>
          <w:szCs w:val="22"/>
        </w:rPr>
        <w:t>a w razie stwierdzenia wad ustali w porozumieniu z Wykonawcą terminy ich usunięcia. Odbiór pogwarancyjny dokonany zostanie przed upływem okresu udzielonej gwarancji jakości a usterki usunięte w okresie gwarancji.</w:t>
      </w:r>
    </w:p>
    <w:p w:rsidR="00A0459F" w:rsidRPr="00777B24" w:rsidRDefault="00821259" w:rsidP="00777B24">
      <w:pPr>
        <w:numPr>
          <w:ilvl w:val="0"/>
          <w:numId w:val="56"/>
        </w:numPr>
        <w:tabs>
          <w:tab w:val="clear" w:pos="644"/>
          <w:tab w:val="num" w:pos="426"/>
        </w:tabs>
        <w:spacing w:before="120" w:line="360" w:lineRule="auto"/>
        <w:ind w:left="426" w:right="23" w:hanging="426"/>
        <w:jc w:val="both"/>
        <w:rPr>
          <w:sz w:val="22"/>
          <w:szCs w:val="22"/>
        </w:rPr>
      </w:pPr>
      <w:r w:rsidRPr="00F94FC3">
        <w:rPr>
          <w:sz w:val="22"/>
          <w:szCs w:val="22"/>
        </w:rPr>
        <w:t>Czynności odbioru końcowego i pogwarancyjnego dokonywać będzie Komisja Odbiorowa powołana przez Zamawiającego. Z czynności tych spisany zostanie protokół zawierający wszelkie dokonane w ich trakcie ustalenia, jak też terminy ustalone na usunięcie ewentualnych wad stwierdzonych przy odbiorze, podpisany przez uczestników odbioru.</w:t>
      </w:r>
    </w:p>
    <w:p w:rsidR="00D274E6" w:rsidRPr="00F94FC3" w:rsidRDefault="003B11C1" w:rsidP="0097121B">
      <w:pPr>
        <w:spacing w:before="120" w:line="360" w:lineRule="auto"/>
        <w:jc w:val="center"/>
        <w:rPr>
          <w:b/>
          <w:bCs/>
          <w:sz w:val="22"/>
          <w:szCs w:val="22"/>
        </w:rPr>
      </w:pPr>
      <w:r w:rsidRPr="00F94FC3">
        <w:rPr>
          <w:b/>
          <w:bCs/>
          <w:sz w:val="22"/>
          <w:szCs w:val="22"/>
        </w:rPr>
        <w:sym w:font="Times New Roman" w:char="00A7"/>
      </w:r>
      <w:r w:rsidRPr="00F94FC3">
        <w:rPr>
          <w:b/>
          <w:bCs/>
          <w:sz w:val="22"/>
          <w:szCs w:val="22"/>
        </w:rPr>
        <w:t xml:space="preserve"> 11</w:t>
      </w:r>
    </w:p>
    <w:p w:rsidR="00D274E6" w:rsidRPr="00F94FC3" w:rsidRDefault="003B11C1" w:rsidP="0097121B">
      <w:pPr>
        <w:pStyle w:val="Nagwek1"/>
        <w:spacing w:before="120" w:line="360" w:lineRule="auto"/>
        <w:rPr>
          <w:sz w:val="22"/>
          <w:szCs w:val="22"/>
        </w:rPr>
      </w:pPr>
      <w:r w:rsidRPr="00F94FC3">
        <w:rPr>
          <w:sz w:val="22"/>
          <w:szCs w:val="22"/>
        </w:rPr>
        <w:t>WARUNKI PŁATNOŚCI</w:t>
      </w:r>
    </w:p>
    <w:p w:rsidR="000C470D" w:rsidRPr="00F94FC3" w:rsidRDefault="000C470D" w:rsidP="0097121B">
      <w:pPr>
        <w:numPr>
          <w:ilvl w:val="0"/>
          <w:numId w:val="6"/>
        </w:numPr>
        <w:tabs>
          <w:tab w:val="clear" w:pos="644"/>
        </w:tabs>
        <w:spacing w:before="120" w:line="360" w:lineRule="auto"/>
        <w:ind w:left="334" w:right="23" w:hanging="357"/>
        <w:jc w:val="both"/>
        <w:rPr>
          <w:sz w:val="22"/>
          <w:szCs w:val="22"/>
        </w:rPr>
      </w:pPr>
      <w:r w:rsidRPr="00F94FC3">
        <w:rPr>
          <w:sz w:val="22"/>
          <w:szCs w:val="22"/>
        </w:rPr>
        <w:t xml:space="preserve">Rozliczenie Wykonawcy </w:t>
      </w:r>
      <w:r w:rsidRPr="00F94FC3">
        <w:rPr>
          <w:i/>
          <w:sz w:val="22"/>
          <w:szCs w:val="22"/>
        </w:rPr>
        <w:t>i Podwykonawcy/ów</w:t>
      </w:r>
      <w:r w:rsidRPr="00F94FC3">
        <w:rPr>
          <w:sz w:val="22"/>
          <w:szCs w:val="22"/>
        </w:rPr>
        <w:t xml:space="preserve"> nastąpi na podstawie </w:t>
      </w:r>
      <w:r w:rsidR="006036F2" w:rsidRPr="00F94FC3">
        <w:rPr>
          <w:sz w:val="22"/>
          <w:szCs w:val="22"/>
        </w:rPr>
        <w:t xml:space="preserve">poprawnie </w:t>
      </w:r>
      <w:r w:rsidRPr="00F94FC3">
        <w:rPr>
          <w:sz w:val="22"/>
          <w:szCs w:val="22"/>
        </w:rPr>
        <w:t>wystawionych faktur częściowych i faktury końcowej.</w:t>
      </w:r>
    </w:p>
    <w:p w:rsidR="000C470D" w:rsidRPr="00F94FC3" w:rsidRDefault="000C470D" w:rsidP="0097121B">
      <w:pPr>
        <w:numPr>
          <w:ilvl w:val="0"/>
          <w:numId w:val="6"/>
        </w:numPr>
        <w:tabs>
          <w:tab w:val="clear" w:pos="644"/>
        </w:tabs>
        <w:spacing w:before="120" w:line="360" w:lineRule="auto"/>
        <w:ind w:left="334" w:right="23" w:hanging="357"/>
        <w:jc w:val="both"/>
        <w:rPr>
          <w:sz w:val="22"/>
          <w:szCs w:val="22"/>
        </w:rPr>
      </w:pPr>
      <w:r w:rsidRPr="00F94FC3">
        <w:rPr>
          <w:sz w:val="22"/>
          <w:szCs w:val="22"/>
        </w:rPr>
        <w:t>Podstawą wystawienia faktur częściowych będą kolejno:</w:t>
      </w:r>
    </w:p>
    <w:p w:rsidR="00137E1E" w:rsidRPr="00F94FC3" w:rsidRDefault="00137E1E" w:rsidP="0097121B">
      <w:pPr>
        <w:numPr>
          <w:ilvl w:val="0"/>
          <w:numId w:val="57"/>
        </w:numPr>
        <w:spacing w:before="120" w:line="360" w:lineRule="auto"/>
        <w:ind w:left="709" w:right="23" w:hanging="283"/>
        <w:jc w:val="both"/>
        <w:rPr>
          <w:sz w:val="22"/>
          <w:szCs w:val="22"/>
        </w:rPr>
      </w:pPr>
      <w:r w:rsidRPr="00F94FC3">
        <w:rPr>
          <w:sz w:val="22"/>
          <w:szCs w:val="22"/>
        </w:rPr>
        <w:t>protokół odbioru koncepcji</w:t>
      </w:r>
      <w:r w:rsidR="00BE7BEF">
        <w:rPr>
          <w:sz w:val="22"/>
          <w:szCs w:val="22"/>
        </w:rPr>
        <w:t xml:space="preserve"> </w:t>
      </w:r>
      <w:proofErr w:type="spellStart"/>
      <w:r w:rsidR="00BE7BEF">
        <w:rPr>
          <w:sz w:val="22"/>
          <w:szCs w:val="22"/>
        </w:rPr>
        <w:t>architektoniczno</w:t>
      </w:r>
      <w:proofErr w:type="spellEnd"/>
      <w:r w:rsidR="00BE7BEF">
        <w:rPr>
          <w:sz w:val="22"/>
          <w:szCs w:val="22"/>
        </w:rPr>
        <w:t xml:space="preserve"> – budowlano-instalacyjnej</w:t>
      </w:r>
    </w:p>
    <w:p w:rsidR="003B11C1" w:rsidRPr="00F94FC3" w:rsidRDefault="000C470D" w:rsidP="0097121B">
      <w:pPr>
        <w:numPr>
          <w:ilvl w:val="0"/>
          <w:numId w:val="57"/>
        </w:numPr>
        <w:spacing w:before="120" w:line="360" w:lineRule="auto"/>
        <w:ind w:left="709" w:right="23" w:hanging="283"/>
        <w:jc w:val="both"/>
        <w:rPr>
          <w:sz w:val="22"/>
          <w:szCs w:val="22"/>
        </w:rPr>
      </w:pPr>
      <w:r w:rsidRPr="00F94FC3">
        <w:rPr>
          <w:sz w:val="22"/>
          <w:szCs w:val="22"/>
        </w:rPr>
        <w:t xml:space="preserve">protokół odbioru projektu budowlanego podpisany po uzyskaniu </w:t>
      </w:r>
      <w:r w:rsidR="00B063C7" w:rsidRPr="00F94FC3">
        <w:rPr>
          <w:sz w:val="22"/>
          <w:szCs w:val="22"/>
        </w:rPr>
        <w:t xml:space="preserve">ostatecznej decyzji udzielającej </w:t>
      </w:r>
      <w:r w:rsidRPr="00F94FC3">
        <w:rPr>
          <w:sz w:val="22"/>
          <w:szCs w:val="22"/>
        </w:rPr>
        <w:t>pozwolenia na budowę;</w:t>
      </w:r>
    </w:p>
    <w:p w:rsidR="00AA711D" w:rsidRPr="00F94FC3" w:rsidRDefault="00AA711D" w:rsidP="001C707B">
      <w:pPr>
        <w:numPr>
          <w:ilvl w:val="0"/>
          <w:numId w:val="57"/>
        </w:numPr>
        <w:spacing w:before="120" w:line="360" w:lineRule="auto"/>
        <w:ind w:left="709" w:right="23" w:hanging="283"/>
        <w:jc w:val="both"/>
        <w:rPr>
          <w:sz w:val="22"/>
          <w:szCs w:val="22"/>
        </w:rPr>
      </w:pPr>
      <w:r w:rsidRPr="00F94FC3">
        <w:rPr>
          <w:sz w:val="22"/>
          <w:szCs w:val="22"/>
        </w:rPr>
        <w:t>protokół odbioru</w:t>
      </w:r>
      <w:r w:rsidR="000C470D" w:rsidRPr="00F94FC3">
        <w:rPr>
          <w:sz w:val="22"/>
          <w:szCs w:val="22"/>
        </w:rPr>
        <w:t xml:space="preserve"> projektu</w:t>
      </w:r>
      <w:r w:rsidRPr="00F94FC3">
        <w:rPr>
          <w:sz w:val="22"/>
          <w:szCs w:val="22"/>
        </w:rPr>
        <w:t xml:space="preserve"> </w:t>
      </w:r>
      <w:r w:rsidR="001C707B" w:rsidRPr="00F94FC3">
        <w:rPr>
          <w:sz w:val="22"/>
          <w:szCs w:val="22"/>
        </w:rPr>
        <w:t xml:space="preserve">przyłączy wraz z uzgodnieniami, projektu </w:t>
      </w:r>
      <w:r w:rsidRPr="00F94FC3">
        <w:rPr>
          <w:sz w:val="22"/>
          <w:szCs w:val="22"/>
        </w:rPr>
        <w:t>wykonawczego oraz pozostałej dokumentacji projektowej;</w:t>
      </w:r>
    </w:p>
    <w:p w:rsidR="004A1D8E" w:rsidRPr="00F94FC3" w:rsidRDefault="00AA711D" w:rsidP="00AA711D">
      <w:pPr>
        <w:numPr>
          <w:ilvl w:val="0"/>
          <w:numId w:val="57"/>
        </w:numPr>
        <w:spacing w:before="120" w:line="360" w:lineRule="auto"/>
        <w:ind w:left="709" w:right="23" w:hanging="283"/>
        <w:jc w:val="both"/>
        <w:rPr>
          <w:sz w:val="22"/>
          <w:szCs w:val="22"/>
        </w:rPr>
      </w:pPr>
      <w:r w:rsidRPr="00F94FC3">
        <w:rPr>
          <w:sz w:val="22"/>
          <w:szCs w:val="22"/>
        </w:rPr>
        <w:t>protoko</w:t>
      </w:r>
      <w:r w:rsidR="000C470D" w:rsidRPr="00F94FC3">
        <w:rPr>
          <w:sz w:val="22"/>
          <w:szCs w:val="22"/>
        </w:rPr>
        <w:t>ły odbioró</w:t>
      </w:r>
      <w:r w:rsidR="00A34DC4" w:rsidRPr="00F94FC3">
        <w:rPr>
          <w:sz w:val="22"/>
          <w:szCs w:val="22"/>
        </w:rPr>
        <w:t>w częściowych robót budowlanych, wystawianych na podstawie procentowego zaawansowania robót według pozycji harmonogramu rzeczowo-</w:t>
      </w:r>
      <w:r w:rsidR="00A34DC4" w:rsidRPr="00F94FC3" w:rsidDel="00FE4CEA">
        <w:rPr>
          <w:sz w:val="22"/>
          <w:szCs w:val="22"/>
        </w:rPr>
        <w:t xml:space="preserve"> </w:t>
      </w:r>
      <w:proofErr w:type="spellStart"/>
      <w:r w:rsidR="00A34DC4" w:rsidRPr="00F94FC3">
        <w:rPr>
          <w:sz w:val="22"/>
          <w:szCs w:val="22"/>
        </w:rPr>
        <w:t>terminowo-finansowego</w:t>
      </w:r>
      <w:proofErr w:type="spellEnd"/>
      <w:r w:rsidR="00A34DC4" w:rsidRPr="00F94FC3">
        <w:rPr>
          <w:sz w:val="22"/>
          <w:szCs w:val="22"/>
        </w:rPr>
        <w:t xml:space="preserve"> rozliczanych robót (ukończo</w:t>
      </w:r>
      <w:r w:rsidR="007B6293" w:rsidRPr="00F94FC3">
        <w:rPr>
          <w:sz w:val="22"/>
          <w:szCs w:val="22"/>
        </w:rPr>
        <w:t>nych elementów), do wysokości 9</w:t>
      </w:r>
      <w:r w:rsidR="00D323C8" w:rsidRPr="00F94FC3">
        <w:rPr>
          <w:sz w:val="22"/>
          <w:szCs w:val="22"/>
        </w:rPr>
        <w:t>0</w:t>
      </w:r>
      <w:r w:rsidRPr="00F94FC3">
        <w:rPr>
          <w:sz w:val="22"/>
          <w:szCs w:val="22"/>
        </w:rPr>
        <w:t>%</w:t>
      </w:r>
      <w:r w:rsidR="008657D1" w:rsidRPr="00F94FC3">
        <w:rPr>
          <w:sz w:val="22"/>
          <w:szCs w:val="22"/>
        </w:rPr>
        <w:t xml:space="preserve"> każdej z pozycji harmonogramu</w:t>
      </w:r>
      <w:r w:rsidR="00A34DC4" w:rsidRPr="00F94FC3">
        <w:rPr>
          <w:sz w:val="22"/>
          <w:szCs w:val="22"/>
        </w:rPr>
        <w:t xml:space="preserve"> nie częściej niż raz w miesiącu</w:t>
      </w:r>
      <w:r w:rsidR="00BF1B41" w:rsidRPr="00F94FC3">
        <w:rPr>
          <w:sz w:val="22"/>
          <w:szCs w:val="22"/>
        </w:rPr>
        <w:t>, przy czym</w:t>
      </w:r>
      <w:r w:rsidR="004A1D8E" w:rsidRPr="00F94FC3">
        <w:rPr>
          <w:sz w:val="22"/>
          <w:szCs w:val="22"/>
        </w:rPr>
        <w:t>:</w:t>
      </w:r>
      <w:r w:rsidR="00BF1B41" w:rsidRPr="00F94FC3">
        <w:rPr>
          <w:sz w:val="22"/>
          <w:szCs w:val="22"/>
        </w:rPr>
        <w:t xml:space="preserve"> </w:t>
      </w:r>
    </w:p>
    <w:p w:rsidR="003B11C1" w:rsidRPr="00F94FC3" w:rsidRDefault="00BF1B41" w:rsidP="0097121B">
      <w:pPr>
        <w:pStyle w:val="Akapitzlist"/>
        <w:numPr>
          <w:ilvl w:val="0"/>
          <w:numId w:val="74"/>
        </w:numPr>
        <w:spacing w:before="120" w:line="360" w:lineRule="auto"/>
        <w:ind w:left="1276" w:right="23" w:hanging="567"/>
        <w:jc w:val="both"/>
        <w:rPr>
          <w:sz w:val="22"/>
          <w:szCs w:val="22"/>
        </w:rPr>
      </w:pPr>
      <w:r w:rsidRPr="00F94FC3">
        <w:rPr>
          <w:sz w:val="22"/>
          <w:szCs w:val="22"/>
        </w:rPr>
        <w:t>pierwsza faktura częściowa za wykonanie robót budowlanych wystawiona zostanie po zakończeniu miesiąca kalendarzowego przypadającego po miesiącu, w którym nastąpiło przekazanie terenu budowy Wykonawcy</w:t>
      </w:r>
      <w:r w:rsidR="00A0459F" w:rsidRPr="00F94FC3">
        <w:rPr>
          <w:sz w:val="22"/>
          <w:szCs w:val="22"/>
        </w:rPr>
        <w:t xml:space="preserve"> </w:t>
      </w:r>
      <w:r w:rsidRPr="00F94FC3">
        <w:rPr>
          <w:sz w:val="22"/>
          <w:szCs w:val="22"/>
        </w:rPr>
        <w:t xml:space="preserve">i maksymalna wartość brutto tej faktury nie przekroczy </w:t>
      </w:r>
      <w:r w:rsidR="00010B23" w:rsidRPr="00F94FC3">
        <w:rPr>
          <w:sz w:val="22"/>
          <w:szCs w:val="22"/>
        </w:rPr>
        <w:t>………</w:t>
      </w:r>
      <w:r w:rsidRPr="00F94FC3">
        <w:rPr>
          <w:sz w:val="22"/>
          <w:szCs w:val="22"/>
        </w:rPr>
        <w:t xml:space="preserve"> zł (słownie: </w:t>
      </w:r>
      <w:r w:rsidR="00010B23" w:rsidRPr="00F94FC3">
        <w:rPr>
          <w:sz w:val="22"/>
          <w:szCs w:val="22"/>
        </w:rPr>
        <w:t>…………</w:t>
      </w:r>
      <w:r w:rsidRPr="00F94FC3">
        <w:rPr>
          <w:sz w:val="22"/>
          <w:szCs w:val="22"/>
        </w:rPr>
        <w:t>złotych 00/100)</w:t>
      </w:r>
      <w:r w:rsidR="004A1D8E" w:rsidRPr="00F94FC3">
        <w:rPr>
          <w:sz w:val="22"/>
          <w:szCs w:val="22"/>
        </w:rPr>
        <w:t>;</w:t>
      </w:r>
      <w:r w:rsidR="00A34DC4" w:rsidRPr="00F94FC3">
        <w:rPr>
          <w:sz w:val="22"/>
          <w:szCs w:val="22"/>
        </w:rPr>
        <w:t>.</w:t>
      </w:r>
    </w:p>
    <w:p w:rsidR="00AA711D" w:rsidRPr="00F94FC3" w:rsidRDefault="004A1D8E" w:rsidP="00AA711D">
      <w:pPr>
        <w:pStyle w:val="Akapitzlist"/>
        <w:numPr>
          <w:ilvl w:val="0"/>
          <w:numId w:val="74"/>
        </w:numPr>
        <w:spacing w:before="120" w:line="360" w:lineRule="auto"/>
        <w:ind w:left="1276" w:right="23" w:hanging="567"/>
        <w:jc w:val="both"/>
        <w:rPr>
          <w:sz w:val="22"/>
          <w:szCs w:val="22"/>
        </w:rPr>
      </w:pPr>
      <w:r w:rsidRPr="00F94FC3">
        <w:rPr>
          <w:sz w:val="22"/>
          <w:szCs w:val="22"/>
        </w:rPr>
        <w:t>ostatnia faktura częściowa wystawiona zostanie na podstawie pozytywnego protokołu odbioru Etapu II</w:t>
      </w:r>
      <w:r w:rsidR="00AA711D" w:rsidRPr="00F94FC3">
        <w:rPr>
          <w:sz w:val="22"/>
          <w:szCs w:val="22"/>
        </w:rPr>
        <w:t>;</w:t>
      </w:r>
      <w:r w:rsidR="009D1725" w:rsidRPr="00F94FC3">
        <w:rPr>
          <w:sz w:val="22"/>
          <w:szCs w:val="22"/>
        </w:rPr>
        <w:t xml:space="preserve"> </w:t>
      </w:r>
    </w:p>
    <w:p w:rsidR="009D1725" w:rsidRPr="00F94FC3" w:rsidRDefault="009D1725" w:rsidP="00AA711D">
      <w:pPr>
        <w:pStyle w:val="Akapitzlist"/>
        <w:numPr>
          <w:ilvl w:val="0"/>
          <w:numId w:val="74"/>
        </w:numPr>
        <w:spacing w:before="120" w:line="360" w:lineRule="auto"/>
        <w:ind w:left="1276" w:right="23" w:hanging="567"/>
        <w:jc w:val="both"/>
        <w:rPr>
          <w:sz w:val="22"/>
          <w:szCs w:val="22"/>
        </w:rPr>
      </w:pPr>
      <w:r w:rsidRPr="00F94FC3">
        <w:rPr>
          <w:sz w:val="22"/>
          <w:szCs w:val="22"/>
        </w:rPr>
        <w:t xml:space="preserve">sumaryczna wartość faktur częściowych za Etap II nie może przekroczyć wynagrodzenia brutto należnego za Etap II, o którym mowa w § 7 ust. 1 pkt 2 Umowy; </w:t>
      </w:r>
    </w:p>
    <w:p w:rsidR="003B11C1" w:rsidRPr="00F94FC3" w:rsidRDefault="000E431F" w:rsidP="0097121B">
      <w:pPr>
        <w:numPr>
          <w:ilvl w:val="0"/>
          <w:numId w:val="6"/>
        </w:numPr>
        <w:tabs>
          <w:tab w:val="clear" w:pos="644"/>
        </w:tabs>
        <w:spacing w:before="120" w:line="360" w:lineRule="auto"/>
        <w:ind w:left="425" w:right="23" w:hanging="425"/>
        <w:jc w:val="both"/>
        <w:rPr>
          <w:sz w:val="22"/>
          <w:szCs w:val="22"/>
        </w:rPr>
      </w:pPr>
      <w:bookmarkStart w:id="18" w:name="_Hlk520443380"/>
      <w:r w:rsidRPr="00F94FC3">
        <w:rPr>
          <w:sz w:val="22"/>
          <w:szCs w:val="22"/>
        </w:rPr>
        <w:t>Faktura końcowa wystawiona</w:t>
      </w:r>
      <w:r w:rsidR="00A34DC4" w:rsidRPr="00F94FC3">
        <w:rPr>
          <w:sz w:val="22"/>
          <w:szCs w:val="22"/>
        </w:rPr>
        <w:t xml:space="preserve"> zostanie po zakończeniu realizacji przedmiotu zamówienia na podstawie pozytywn</w:t>
      </w:r>
      <w:r w:rsidRPr="00F94FC3">
        <w:rPr>
          <w:sz w:val="22"/>
          <w:szCs w:val="22"/>
        </w:rPr>
        <w:t>ego protokołu odbioru końcowego i obejmować będzie wynagrodzenie za Etap III w wysokości wskazanej w § 7 ust. 1 pkt 3.</w:t>
      </w:r>
    </w:p>
    <w:bookmarkEnd w:id="18"/>
    <w:p w:rsidR="006D209E" w:rsidRPr="00F94FC3" w:rsidRDefault="006D209E" w:rsidP="0097121B">
      <w:pPr>
        <w:numPr>
          <w:ilvl w:val="0"/>
          <w:numId w:val="6"/>
        </w:numPr>
        <w:tabs>
          <w:tab w:val="clear" w:pos="644"/>
        </w:tabs>
        <w:spacing w:before="120" w:line="360" w:lineRule="auto"/>
        <w:ind w:left="425" w:right="23" w:hanging="425"/>
        <w:jc w:val="both"/>
        <w:rPr>
          <w:sz w:val="22"/>
          <w:szCs w:val="22"/>
        </w:rPr>
      </w:pPr>
      <w:r w:rsidRPr="00F94FC3">
        <w:rPr>
          <w:sz w:val="22"/>
          <w:szCs w:val="22"/>
        </w:rPr>
        <w:lastRenderedPageBreak/>
        <w:t>W przypadku, gdy Umowa jest realizowana przez podmioty działające w Konsorcjum, członkowie upoważnią w formie pisemnej, pod rygorem nieważności, lidera Konsorcjum do wystawienia przez niego faktury oraz do przyjęcia przez niego należności przypadających wszystkim członkom Konsorcjum z tytułu częściowego lub całkowitego wykonania przedmiotu Umowy.</w:t>
      </w:r>
    </w:p>
    <w:p w:rsidR="00D274E6" w:rsidRPr="00F94FC3" w:rsidRDefault="003B11C1" w:rsidP="0097121B">
      <w:pPr>
        <w:numPr>
          <w:ilvl w:val="0"/>
          <w:numId w:val="6"/>
        </w:numPr>
        <w:tabs>
          <w:tab w:val="clear" w:pos="644"/>
        </w:tabs>
        <w:spacing w:before="120" w:line="360" w:lineRule="auto"/>
        <w:ind w:left="425" w:right="23" w:hanging="425"/>
        <w:jc w:val="both"/>
        <w:rPr>
          <w:sz w:val="22"/>
          <w:szCs w:val="22"/>
        </w:rPr>
      </w:pPr>
      <w:r w:rsidRPr="00F94FC3">
        <w:rPr>
          <w:sz w:val="22"/>
          <w:szCs w:val="22"/>
        </w:rPr>
        <w:t>Zasady rozliczeń płatności na rzecz Wykonawcy i Podwykonawców</w:t>
      </w:r>
      <w:r w:rsidR="00A147A9" w:rsidRPr="00F94FC3">
        <w:rPr>
          <w:rStyle w:val="Odwoanieprzypisudolnego"/>
          <w:sz w:val="22"/>
          <w:szCs w:val="22"/>
        </w:rPr>
        <w:footnoteReference w:id="3"/>
      </w:r>
      <w:r w:rsidRPr="00F94FC3">
        <w:rPr>
          <w:sz w:val="22"/>
          <w:szCs w:val="22"/>
        </w:rPr>
        <w:t>:</w:t>
      </w:r>
    </w:p>
    <w:p w:rsidR="00D274E6" w:rsidRPr="00F94FC3" w:rsidRDefault="003B11C1" w:rsidP="0097121B">
      <w:pPr>
        <w:pStyle w:val="Akapitzlist"/>
        <w:numPr>
          <w:ilvl w:val="0"/>
          <w:numId w:val="21"/>
        </w:numPr>
        <w:spacing w:before="120" w:line="360" w:lineRule="auto"/>
        <w:ind w:left="709" w:right="23" w:hanging="283"/>
        <w:jc w:val="both"/>
        <w:rPr>
          <w:sz w:val="22"/>
          <w:szCs w:val="22"/>
        </w:rPr>
      </w:pPr>
      <w:r w:rsidRPr="00F94FC3">
        <w:rPr>
          <w:sz w:val="22"/>
          <w:szCs w:val="22"/>
        </w:rPr>
        <w:t xml:space="preserve">w przypadku realizacji robót z udziałem Podwykonawcy/ów ustala się, że do zapłaty drugiej i każdej następnej faktury oraz faktury końcowej Wykonawca przedstawi odpowiednio oświadczenie Wykonawcy zgodnie z </w:t>
      </w:r>
      <w:r w:rsidRPr="00F94FC3">
        <w:rPr>
          <w:sz w:val="22"/>
          <w:szCs w:val="22"/>
          <w:u w:val="single"/>
        </w:rPr>
        <w:t xml:space="preserve">załącznikiem Nr </w:t>
      </w:r>
      <w:r w:rsidR="009D1725" w:rsidRPr="00F94FC3">
        <w:rPr>
          <w:sz w:val="22"/>
          <w:szCs w:val="22"/>
          <w:u w:val="single"/>
        </w:rPr>
        <w:t>7</w:t>
      </w:r>
      <w:r w:rsidRPr="00F94FC3">
        <w:rPr>
          <w:sz w:val="22"/>
          <w:szCs w:val="22"/>
          <w:u w:val="single"/>
        </w:rPr>
        <w:t>.1</w:t>
      </w:r>
      <w:r w:rsidRPr="00F94FC3">
        <w:rPr>
          <w:sz w:val="22"/>
          <w:szCs w:val="22"/>
        </w:rPr>
        <w:t xml:space="preserve">, oświadczenie Podwykonawcy zgodnie z </w:t>
      </w:r>
      <w:r w:rsidRPr="00F94FC3">
        <w:rPr>
          <w:sz w:val="22"/>
          <w:szCs w:val="22"/>
          <w:u w:val="single"/>
        </w:rPr>
        <w:t xml:space="preserve">załącznikiem Nr </w:t>
      </w:r>
      <w:r w:rsidR="009D1725" w:rsidRPr="00F94FC3">
        <w:rPr>
          <w:sz w:val="22"/>
          <w:szCs w:val="22"/>
          <w:u w:val="single"/>
        </w:rPr>
        <w:t>7</w:t>
      </w:r>
      <w:r w:rsidRPr="00F94FC3">
        <w:rPr>
          <w:sz w:val="22"/>
          <w:szCs w:val="22"/>
          <w:u w:val="single"/>
        </w:rPr>
        <w:t>.2</w:t>
      </w:r>
      <w:r w:rsidRPr="00F94FC3">
        <w:rPr>
          <w:sz w:val="22"/>
          <w:szCs w:val="22"/>
        </w:rPr>
        <w:t xml:space="preserve"> wraz z dowodami zapłaty (</w:t>
      </w:r>
      <w:r w:rsidR="00CD289C" w:rsidRPr="00F94FC3">
        <w:rPr>
          <w:sz w:val="22"/>
          <w:szCs w:val="22"/>
        </w:rPr>
        <w:t>oraz kopie faktur z datą wpływu</w:t>
      </w:r>
      <w:r w:rsidR="00BD43C1" w:rsidRPr="00F94FC3">
        <w:rPr>
          <w:sz w:val="22"/>
          <w:szCs w:val="22"/>
        </w:rPr>
        <w:t xml:space="preserve"> </w:t>
      </w:r>
      <w:r w:rsidRPr="00F94FC3">
        <w:rPr>
          <w:sz w:val="22"/>
          <w:szCs w:val="22"/>
        </w:rPr>
        <w:t>do osoby zobowiązanej do zapłaty) wymagalnego wynagrodzenia Podwykonawcom, o których mowa w § 6 Umowy, biorącym udział w realizacji odebranych robót budowlanych; dowody przedstawione przez Wykonawcę powinny obejmować jego zobowiązania finansowe wynikające z zawartej umowy i obejmujące również kwotę</w:t>
      </w:r>
      <w:r w:rsidR="006C7916" w:rsidRPr="00F94FC3">
        <w:rPr>
          <w:sz w:val="22"/>
          <w:szCs w:val="22"/>
        </w:rPr>
        <w:t>,</w:t>
      </w:r>
      <w:r w:rsidRPr="00F94FC3">
        <w:rPr>
          <w:sz w:val="22"/>
          <w:szCs w:val="22"/>
        </w:rPr>
        <w:t xml:space="preserve"> na którą wystawiona jest bieżąca faktura;</w:t>
      </w:r>
    </w:p>
    <w:p w:rsidR="00D274E6" w:rsidRPr="00F94FC3" w:rsidRDefault="003B11C1" w:rsidP="0097121B">
      <w:pPr>
        <w:pStyle w:val="Akapitzlist"/>
        <w:numPr>
          <w:ilvl w:val="0"/>
          <w:numId w:val="21"/>
        </w:numPr>
        <w:spacing w:before="120" w:line="360" w:lineRule="auto"/>
        <w:ind w:left="709" w:right="23" w:hanging="283"/>
        <w:jc w:val="both"/>
        <w:rPr>
          <w:sz w:val="22"/>
          <w:szCs w:val="22"/>
        </w:rPr>
      </w:pPr>
      <w:r w:rsidRPr="00F94FC3">
        <w:rPr>
          <w:sz w:val="22"/>
          <w:szCs w:val="22"/>
        </w:rPr>
        <w:t>w przypadku nie złożenia przez Wykonawcę wszystkich dokumentów wymaganych zgodnie z pkt 1, Zamawiający wstrzyma wypłatę należnego wynagrodzenia za odebrane roboty budowlane w części równej sumie kwot wynikających z nieprzedstawionych dowodów zapłaty, do czasu ich zapłaty i przedstawienia Zamawiającemu stosownych dokumentów potwierdzających dokonanie zapłaty; w takim przypadku ni</w:t>
      </w:r>
      <w:r w:rsidR="00CD289C" w:rsidRPr="00F94FC3">
        <w:rPr>
          <w:sz w:val="22"/>
          <w:szCs w:val="22"/>
        </w:rPr>
        <w:t>e przysługują Wykonawcy odsetki</w:t>
      </w:r>
      <w:r w:rsidR="00BD43C1" w:rsidRPr="00F94FC3">
        <w:rPr>
          <w:sz w:val="22"/>
          <w:szCs w:val="22"/>
        </w:rPr>
        <w:t xml:space="preserve"> </w:t>
      </w:r>
      <w:r w:rsidRPr="00F94FC3">
        <w:rPr>
          <w:sz w:val="22"/>
          <w:szCs w:val="22"/>
        </w:rPr>
        <w:t>z tytułu opóźnienia w zapłacie;</w:t>
      </w:r>
    </w:p>
    <w:p w:rsidR="00D274E6" w:rsidRPr="00F94FC3" w:rsidRDefault="003B11C1" w:rsidP="0097121B">
      <w:pPr>
        <w:pStyle w:val="Akapitzlist"/>
        <w:numPr>
          <w:ilvl w:val="0"/>
          <w:numId w:val="21"/>
        </w:numPr>
        <w:spacing w:before="120" w:line="360" w:lineRule="auto"/>
        <w:ind w:left="709" w:right="23" w:hanging="283"/>
        <w:jc w:val="both"/>
        <w:rPr>
          <w:sz w:val="22"/>
          <w:szCs w:val="22"/>
        </w:rPr>
      </w:pPr>
      <w:r w:rsidRPr="00F94FC3">
        <w:rPr>
          <w:sz w:val="22"/>
          <w:szCs w:val="22"/>
        </w:rPr>
        <w:t>jeżeli w terminie określonym w umowie z Podwykonawcą robót, Wykonawca nie dokona w całości lub części zapłat</w:t>
      </w:r>
      <w:r w:rsidR="00A147A9" w:rsidRPr="00F94FC3">
        <w:rPr>
          <w:sz w:val="22"/>
          <w:szCs w:val="22"/>
        </w:rPr>
        <w:t>y wynagrodzenia Podwykonawcy</w:t>
      </w:r>
      <w:r w:rsidRPr="00F94FC3">
        <w:rPr>
          <w:sz w:val="22"/>
          <w:szCs w:val="22"/>
        </w:rPr>
        <w:t>, a Podwykonawca robót zwróci się z żądaniem zapłaty tego wynagrodzenia bezpośrednio do Zamawiającego na podstawie art. 647</w:t>
      </w:r>
      <w:r w:rsidRPr="00F94FC3">
        <w:rPr>
          <w:sz w:val="22"/>
          <w:szCs w:val="22"/>
          <w:vertAlign w:val="superscript"/>
        </w:rPr>
        <w:t xml:space="preserve">1 </w:t>
      </w:r>
      <w:r w:rsidRPr="00F94FC3">
        <w:rPr>
          <w:sz w:val="22"/>
          <w:szCs w:val="22"/>
        </w:rPr>
        <w:t>§ 5</w:t>
      </w:r>
      <w:r w:rsidR="00B32023" w:rsidRPr="00F94FC3">
        <w:rPr>
          <w:sz w:val="22"/>
          <w:szCs w:val="22"/>
        </w:rPr>
        <w:t xml:space="preserve"> ustawy z dnia 23 kwietnia 1964</w:t>
      </w:r>
      <w:r w:rsidRPr="00F94FC3">
        <w:rPr>
          <w:sz w:val="22"/>
          <w:szCs w:val="22"/>
        </w:rPr>
        <w:t>r. Kodeks Cywilny (Dz. U. z 201</w:t>
      </w:r>
      <w:r w:rsidR="002A768F" w:rsidRPr="00F94FC3">
        <w:rPr>
          <w:sz w:val="22"/>
          <w:szCs w:val="22"/>
        </w:rPr>
        <w:t>8</w:t>
      </w:r>
      <w:r w:rsidRPr="00F94FC3">
        <w:rPr>
          <w:sz w:val="22"/>
          <w:szCs w:val="22"/>
        </w:rPr>
        <w:t xml:space="preserve">r. poz. </w:t>
      </w:r>
      <w:r w:rsidR="002A768F" w:rsidRPr="00F94FC3">
        <w:rPr>
          <w:sz w:val="22"/>
          <w:szCs w:val="22"/>
        </w:rPr>
        <w:t>1025</w:t>
      </w:r>
      <w:r w:rsidR="009D1725" w:rsidRPr="00F94FC3">
        <w:rPr>
          <w:sz w:val="22"/>
          <w:szCs w:val="22"/>
        </w:rPr>
        <w:t>,</w:t>
      </w:r>
      <w:r w:rsidRPr="00F94FC3">
        <w:rPr>
          <w:sz w:val="22"/>
          <w:szCs w:val="22"/>
        </w:rPr>
        <w:t xml:space="preserve"> z </w:t>
      </w:r>
      <w:proofErr w:type="spellStart"/>
      <w:r w:rsidRPr="00F94FC3">
        <w:rPr>
          <w:sz w:val="22"/>
          <w:szCs w:val="22"/>
        </w:rPr>
        <w:t>późn</w:t>
      </w:r>
      <w:proofErr w:type="spellEnd"/>
      <w:r w:rsidRPr="00F94FC3">
        <w:rPr>
          <w:sz w:val="22"/>
          <w:szCs w:val="22"/>
        </w:rPr>
        <w:t>. zm.) i udokumentuje zasadność takiego żądania fakturą zaakceptowaną odpowiednio przez Wykonawcę lub Podwykonawcę i dokumentami potwierdzającymi wykonanie i odbiór zafakturowanych robót, Zamawiający zapłaci na rzecz Podwykonawcy robót kwotę będącą przedmiotem jego żądania. Zamawiający dokona potrącenia z kwoty przysługującej Wykonawcy, równowartości kwoty wynikającej z zapłacone</w:t>
      </w:r>
      <w:r w:rsidR="00A147A9" w:rsidRPr="00F94FC3">
        <w:rPr>
          <w:sz w:val="22"/>
          <w:szCs w:val="22"/>
        </w:rPr>
        <w:t>j faktury na rzecz Podwykonawcy</w:t>
      </w:r>
      <w:r w:rsidRPr="00F94FC3">
        <w:rPr>
          <w:sz w:val="22"/>
          <w:szCs w:val="22"/>
        </w:rPr>
        <w:t xml:space="preserve"> robót;</w:t>
      </w:r>
    </w:p>
    <w:p w:rsidR="00D274E6" w:rsidRPr="00F94FC3" w:rsidRDefault="003B11C1" w:rsidP="0097121B">
      <w:pPr>
        <w:pStyle w:val="Akapitzlist"/>
        <w:numPr>
          <w:ilvl w:val="0"/>
          <w:numId w:val="21"/>
        </w:numPr>
        <w:spacing w:before="120" w:line="360" w:lineRule="auto"/>
        <w:ind w:left="709" w:right="23" w:hanging="283"/>
        <w:jc w:val="both"/>
        <w:rPr>
          <w:sz w:val="22"/>
          <w:szCs w:val="22"/>
        </w:rPr>
      </w:pPr>
      <w:r w:rsidRPr="00F94FC3">
        <w:rPr>
          <w:sz w:val="22"/>
          <w:szCs w:val="22"/>
        </w:rPr>
        <w:t xml:space="preserve">wynagrodzenie, o którym mowa w pkt 3, dotyczy wyłącznie należności powstałych po zaakceptowaniu przez Zamawiającego umowy podwykonawczej, której przedmiotem są roboty </w:t>
      </w:r>
      <w:r w:rsidRPr="00F94FC3">
        <w:rPr>
          <w:sz w:val="22"/>
          <w:szCs w:val="22"/>
        </w:rPr>
        <w:lastRenderedPageBreak/>
        <w:t>budowlane, lub po przedłożeniu Zamawiającemu poświadczonej za zgodność z oryginałem kopii umowy podwykonawczej, której przedmiotem są dostawy lub usługi;</w:t>
      </w:r>
    </w:p>
    <w:p w:rsidR="00D274E6" w:rsidRPr="00F94FC3" w:rsidRDefault="003B11C1" w:rsidP="0097121B">
      <w:pPr>
        <w:pStyle w:val="Akapitzlist"/>
        <w:numPr>
          <w:ilvl w:val="0"/>
          <w:numId w:val="21"/>
        </w:numPr>
        <w:spacing w:before="120" w:line="360" w:lineRule="auto"/>
        <w:ind w:left="709" w:right="23" w:hanging="283"/>
        <w:jc w:val="both"/>
        <w:rPr>
          <w:sz w:val="22"/>
          <w:szCs w:val="22"/>
        </w:rPr>
      </w:pPr>
      <w:r w:rsidRPr="00F94FC3">
        <w:rPr>
          <w:sz w:val="22"/>
          <w:szCs w:val="22"/>
        </w:rPr>
        <w:t>bezpośrednia zapłata obejmuje wyłącznie należne wynagrodzenie, bez odsetek, należnych Podwykonawcy/dalszemu Podwykonawcy;</w:t>
      </w:r>
    </w:p>
    <w:p w:rsidR="00D274E6" w:rsidRPr="00F94FC3" w:rsidRDefault="003B11C1" w:rsidP="0097121B">
      <w:pPr>
        <w:pStyle w:val="Akapitzlist"/>
        <w:numPr>
          <w:ilvl w:val="0"/>
          <w:numId w:val="21"/>
        </w:numPr>
        <w:spacing w:before="120" w:line="360" w:lineRule="auto"/>
        <w:ind w:left="709" w:right="23" w:hanging="283"/>
        <w:jc w:val="both"/>
        <w:rPr>
          <w:sz w:val="22"/>
          <w:szCs w:val="22"/>
        </w:rPr>
      </w:pPr>
      <w:r w:rsidRPr="00F94FC3">
        <w:rPr>
          <w:sz w:val="22"/>
          <w:szCs w:val="22"/>
        </w:rPr>
        <w:t>przed dokonaniem bezpośredniej zapłaty Zamawiający jest obowiązany umożliwić Wykonawcy zgłoszenie pisemnych uwag dotyczących zasadności bezpośredniej zapłaty wynagrodzenia Podwykonawcy/dalszemu Podwykonawcy,</w:t>
      </w:r>
      <w:r w:rsidR="00010B23" w:rsidRPr="00F94FC3">
        <w:rPr>
          <w:sz w:val="22"/>
          <w:szCs w:val="22"/>
        </w:rPr>
        <w:t xml:space="preserve">  </w:t>
      </w:r>
      <w:r w:rsidRPr="00F94FC3">
        <w:rPr>
          <w:sz w:val="22"/>
          <w:szCs w:val="22"/>
        </w:rPr>
        <w:t>o których mowa w pkt 3</w:t>
      </w:r>
      <w:r w:rsidR="00A147A9" w:rsidRPr="00F94FC3">
        <w:rPr>
          <w:sz w:val="22"/>
          <w:szCs w:val="22"/>
        </w:rPr>
        <w:t>.</w:t>
      </w:r>
      <w:r w:rsidRPr="00F94FC3">
        <w:rPr>
          <w:sz w:val="22"/>
          <w:szCs w:val="22"/>
        </w:rPr>
        <w:t xml:space="preserve"> Zamawiający </w:t>
      </w:r>
      <w:r w:rsidR="00A147A9" w:rsidRPr="00F94FC3">
        <w:rPr>
          <w:sz w:val="22"/>
          <w:szCs w:val="22"/>
        </w:rPr>
        <w:t>po</w:t>
      </w:r>
      <w:r w:rsidRPr="00F94FC3">
        <w:rPr>
          <w:sz w:val="22"/>
          <w:szCs w:val="22"/>
        </w:rPr>
        <w:t xml:space="preserve">informuje o terminie zgłaszania uwag, nie krótszym niż </w:t>
      </w:r>
      <w:r w:rsidRPr="00F94FC3">
        <w:rPr>
          <w:b/>
          <w:sz w:val="22"/>
          <w:szCs w:val="22"/>
        </w:rPr>
        <w:t>7 dni</w:t>
      </w:r>
      <w:r w:rsidRPr="00F94FC3">
        <w:rPr>
          <w:sz w:val="22"/>
          <w:szCs w:val="22"/>
        </w:rPr>
        <w:t xml:space="preserve"> od dnia doręczenia tej informacji;</w:t>
      </w:r>
    </w:p>
    <w:p w:rsidR="00D274E6" w:rsidRPr="00F94FC3" w:rsidRDefault="003B11C1" w:rsidP="0097121B">
      <w:pPr>
        <w:pStyle w:val="Akapitzlist"/>
        <w:numPr>
          <w:ilvl w:val="0"/>
          <w:numId w:val="21"/>
        </w:numPr>
        <w:spacing w:before="120" w:line="360" w:lineRule="auto"/>
        <w:ind w:left="709" w:right="23" w:hanging="283"/>
        <w:jc w:val="both"/>
        <w:rPr>
          <w:sz w:val="22"/>
          <w:szCs w:val="22"/>
        </w:rPr>
      </w:pPr>
      <w:r w:rsidRPr="00F94FC3">
        <w:rPr>
          <w:sz w:val="22"/>
          <w:szCs w:val="22"/>
        </w:rPr>
        <w:t>w przypadku zgłoszenia uwag, o których mowa w pkt 6, w terminie wskazanym przez Zamawiającego, Zamawiający może:</w:t>
      </w:r>
    </w:p>
    <w:p w:rsidR="00D274E6" w:rsidRPr="00F94FC3" w:rsidRDefault="003B11C1" w:rsidP="0097121B">
      <w:pPr>
        <w:pStyle w:val="Akapitzlist"/>
        <w:numPr>
          <w:ilvl w:val="0"/>
          <w:numId w:val="22"/>
        </w:numPr>
        <w:spacing w:before="120" w:line="360" w:lineRule="auto"/>
        <w:ind w:left="1134" w:hanging="425"/>
        <w:jc w:val="both"/>
        <w:rPr>
          <w:sz w:val="22"/>
          <w:szCs w:val="22"/>
        </w:rPr>
      </w:pPr>
      <w:r w:rsidRPr="00F94FC3">
        <w:rPr>
          <w:sz w:val="22"/>
          <w:szCs w:val="22"/>
        </w:rPr>
        <w:t>nie dokonać bezpośredniej zapłaty wynagrodzenia Podwykonawcy, jeżeli Wykonawca wykaże niezasadność takiej zapłaty</w:t>
      </w:r>
      <w:r w:rsidR="00A147A9" w:rsidRPr="00F94FC3">
        <w:rPr>
          <w:sz w:val="22"/>
          <w:szCs w:val="22"/>
        </w:rPr>
        <w:t>,</w:t>
      </w:r>
      <w:r w:rsidRPr="00F94FC3">
        <w:rPr>
          <w:sz w:val="22"/>
          <w:szCs w:val="22"/>
        </w:rPr>
        <w:t xml:space="preserve"> albo</w:t>
      </w:r>
    </w:p>
    <w:p w:rsidR="00D274E6" w:rsidRPr="00F94FC3" w:rsidRDefault="003B11C1" w:rsidP="0097121B">
      <w:pPr>
        <w:pStyle w:val="Akapitzlist"/>
        <w:numPr>
          <w:ilvl w:val="0"/>
          <w:numId w:val="22"/>
        </w:numPr>
        <w:spacing w:before="120" w:line="360" w:lineRule="auto"/>
        <w:ind w:left="1134" w:hanging="425"/>
        <w:jc w:val="both"/>
        <w:rPr>
          <w:sz w:val="22"/>
          <w:szCs w:val="22"/>
        </w:rPr>
      </w:pPr>
      <w:r w:rsidRPr="00F94FC3">
        <w:rPr>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D274E6" w:rsidRPr="00F94FC3" w:rsidRDefault="003B11C1" w:rsidP="0097121B">
      <w:pPr>
        <w:pStyle w:val="Akapitzlist"/>
        <w:numPr>
          <w:ilvl w:val="0"/>
          <w:numId w:val="22"/>
        </w:numPr>
        <w:spacing w:before="120" w:line="360" w:lineRule="auto"/>
        <w:ind w:left="1134" w:hanging="425"/>
        <w:jc w:val="both"/>
        <w:rPr>
          <w:sz w:val="22"/>
          <w:szCs w:val="22"/>
        </w:rPr>
      </w:pPr>
      <w:r w:rsidRPr="00F94FC3">
        <w:rPr>
          <w:sz w:val="22"/>
          <w:szCs w:val="22"/>
        </w:rPr>
        <w:t>dokonać bezpośredniej zapłaty wynagrodzenia Podwykonawcy/dalszemu Podwykonawcy, jeżeli Podwykonawca/</w:t>
      </w:r>
      <w:r w:rsidR="002A768F" w:rsidRPr="00F94FC3">
        <w:rPr>
          <w:sz w:val="22"/>
          <w:szCs w:val="22"/>
        </w:rPr>
        <w:t xml:space="preserve"> </w:t>
      </w:r>
      <w:r w:rsidRPr="00F94FC3">
        <w:rPr>
          <w:sz w:val="22"/>
          <w:szCs w:val="22"/>
        </w:rPr>
        <w:t>dalszy Podwykonawca wykaże zasadność takiej zapłaty.</w:t>
      </w:r>
    </w:p>
    <w:p w:rsidR="006D209E" w:rsidRPr="00F94FC3" w:rsidRDefault="006D209E" w:rsidP="0097121B">
      <w:pPr>
        <w:numPr>
          <w:ilvl w:val="0"/>
          <w:numId w:val="6"/>
        </w:numPr>
        <w:tabs>
          <w:tab w:val="clear" w:pos="644"/>
        </w:tabs>
        <w:spacing w:before="120" w:line="360" w:lineRule="auto"/>
        <w:ind w:left="340" w:right="23"/>
        <w:jc w:val="both"/>
        <w:rPr>
          <w:sz w:val="22"/>
          <w:szCs w:val="22"/>
        </w:rPr>
      </w:pPr>
      <w:r w:rsidRPr="00F94FC3">
        <w:rPr>
          <w:sz w:val="22"/>
          <w:szCs w:val="22"/>
        </w:rPr>
        <w:t>W związku z płatnościami, o których mowa w ust. 5 niniejszego paragrafu kierowanymi bezpośrednio przez Zamawiającego na rzecz Podwykonawcy/ów, Wykonawca oświadcza, że nie zwalnia go to z obowiązku wynikającego z art. 647 ustawy</w:t>
      </w:r>
      <w:r w:rsidR="00010B23" w:rsidRPr="00F94FC3">
        <w:rPr>
          <w:sz w:val="22"/>
          <w:szCs w:val="22"/>
        </w:rPr>
        <w:t xml:space="preserve"> </w:t>
      </w:r>
      <w:r w:rsidR="00CD289C" w:rsidRPr="00F94FC3">
        <w:rPr>
          <w:sz w:val="22"/>
          <w:szCs w:val="22"/>
        </w:rPr>
        <w:t xml:space="preserve"> </w:t>
      </w:r>
      <w:r w:rsidRPr="00F94FC3">
        <w:rPr>
          <w:sz w:val="22"/>
          <w:szCs w:val="22"/>
        </w:rPr>
        <w:t xml:space="preserve"> z dnia 23 kwietnia 1964 r. Kodeks Cywilny (Dz. U. z 201</w:t>
      </w:r>
      <w:r w:rsidR="002A768F" w:rsidRPr="00F94FC3">
        <w:rPr>
          <w:sz w:val="22"/>
          <w:szCs w:val="22"/>
        </w:rPr>
        <w:t>8</w:t>
      </w:r>
      <w:r w:rsidRPr="00F94FC3">
        <w:rPr>
          <w:sz w:val="22"/>
          <w:szCs w:val="22"/>
        </w:rPr>
        <w:t xml:space="preserve"> r. poz. </w:t>
      </w:r>
      <w:r w:rsidR="002A768F" w:rsidRPr="00F94FC3">
        <w:rPr>
          <w:sz w:val="22"/>
          <w:szCs w:val="22"/>
        </w:rPr>
        <w:t>1025</w:t>
      </w:r>
      <w:r w:rsidR="009D1725" w:rsidRPr="00F94FC3">
        <w:rPr>
          <w:sz w:val="22"/>
          <w:szCs w:val="22"/>
        </w:rPr>
        <w:t>,</w:t>
      </w:r>
      <w:r w:rsidRPr="00F94FC3">
        <w:rPr>
          <w:sz w:val="22"/>
          <w:szCs w:val="22"/>
        </w:rPr>
        <w:t xml:space="preserve"> z </w:t>
      </w:r>
      <w:proofErr w:type="spellStart"/>
      <w:r w:rsidRPr="00F94FC3">
        <w:rPr>
          <w:sz w:val="22"/>
          <w:szCs w:val="22"/>
        </w:rPr>
        <w:t>późn</w:t>
      </w:r>
      <w:proofErr w:type="spellEnd"/>
      <w:r w:rsidRPr="00F94FC3">
        <w:rPr>
          <w:sz w:val="22"/>
          <w:szCs w:val="22"/>
        </w:rPr>
        <w:t>. zm.) tj., że odpowiada on jak za własne działania lub zaniechania osób, z których pomocą wykonuje niniejszą Umowę.</w:t>
      </w:r>
    </w:p>
    <w:p w:rsidR="00D274E6" w:rsidRPr="00F94FC3" w:rsidRDefault="003B11C1" w:rsidP="0097121B">
      <w:pPr>
        <w:numPr>
          <w:ilvl w:val="0"/>
          <w:numId w:val="6"/>
        </w:numPr>
        <w:tabs>
          <w:tab w:val="clear" w:pos="644"/>
        </w:tabs>
        <w:spacing w:before="120" w:line="360" w:lineRule="auto"/>
        <w:ind w:left="340" w:right="23"/>
        <w:jc w:val="both"/>
        <w:rPr>
          <w:sz w:val="22"/>
          <w:szCs w:val="22"/>
        </w:rPr>
      </w:pPr>
      <w:r w:rsidRPr="00F94FC3">
        <w:rPr>
          <w:sz w:val="22"/>
          <w:szCs w:val="22"/>
        </w:rPr>
        <w:t xml:space="preserve">Należności Wykonawcy z tytułu realizacji Umowy płatne będą przelewem na rachunek bankowy Wykonawcy wskazany na fakturze, w terminie </w:t>
      </w:r>
      <w:r w:rsidRPr="00F94FC3">
        <w:rPr>
          <w:b/>
          <w:sz w:val="22"/>
          <w:szCs w:val="22"/>
        </w:rPr>
        <w:t>21 dni</w:t>
      </w:r>
      <w:r w:rsidRPr="00F94FC3">
        <w:rPr>
          <w:sz w:val="22"/>
          <w:szCs w:val="22"/>
        </w:rPr>
        <w:t xml:space="preserve"> od dostarczenia prawidłowo wystawionej faktury VAT, z zastrzeżeniem że termin płatności faktury końcowej nastąpi w terminie </w:t>
      </w:r>
      <w:r w:rsidR="005E3348" w:rsidRPr="00F94FC3">
        <w:rPr>
          <w:b/>
          <w:sz w:val="22"/>
          <w:szCs w:val="22"/>
        </w:rPr>
        <w:t>30</w:t>
      </w:r>
      <w:r w:rsidRPr="00F94FC3">
        <w:rPr>
          <w:b/>
          <w:sz w:val="22"/>
          <w:szCs w:val="22"/>
        </w:rPr>
        <w:t xml:space="preserve"> dni</w:t>
      </w:r>
      <w:r w:rsidRPr="00F94FC3">
        <w:rPr>
          <w:color w:val="8496B0" w:themeColor="text2" w:themeTint="99"/>
          <w:sz w:val="22"/>
          <w:szCs w:val="22"/>
        </w:rPr>
        <w:t xml:space="preserve"> </w:t>
      </w:r>
      <w:r w:rsidRPr="00F94FC3">
        <w:rPr>
          <w:sz w:val="22"/>
          <w:szCs w:val="22"/>
        </w:rPr>
        <w:t>od dnia dostarczenia faktury końcowej.</w:t>
      </w:r>
    </w:p>
    <w:p w:rsidR="00D274E6" w:rsidRPr="00F94FC3" w:rsidRDefault="003B11C1" w:rsidP="0097121B">
      <w:pPr>
        <w:numPr>
          <w:ilvl w:val="0"/>
          <w:numId w:val="6"/>
        </w:numPr>
        <w:tabs>
          <w:tab w:val="clear" w:pos="644"/>
        </w:tabs>
        <w:spacing w:before="120" w:line="360" w:lineRule="auto"/>
        <w:ind w:left="340" w:right="23"/>
        <w:jc w:val="both"/>
        <w:rPr>
          <w:sz w:val="22"/>
          <w:szCs w:val="22"/>
        </w:rPr>
      </w:pPr>
      <w:r w:rsidRPr="00F94FC3">
        <w:rPr>
          <w:sz w:val="22"/>
          <w:szCs w:val="22"/>
        </w:rPr>
        <w:t>Za datę zapłaty Strony uznają datę złożenia przez Zamawiającego polecenia przelewu bankowego.</w:t>
      </w:r>
    </w:p>
    <w:p w:rsidR="00D274E6" w:rsidRPr="00F94FC3" w:rsidRDefault="003B11C1" w:rsidP="0097121B">
      <w:pPr>
        <w:numPr>
          <w:ilvl w:val="0"/>
          <w:numId w:val="6"/>
        </w:numPr>
        <w:tabs>
          <w:tab w:val="clear" w:pos="644"/>
        </w:tabs>
        <w:spacing w:before="120" w:line="360" w:lineRule="auto"/>
        <w:ind w:left="340" w:right="23"/>
        <w:jc w:val="both"/>
        <w:rPr>
          <w:sz w:val="22"/>
          <w:szCs w:val="22"/>
        </w:rPr>
      </w:pPr>
      <w:r w:rsidRPr="00F94FC3">
        <w:rPr>
          <w:sz w:val="22"/>
          <w:szCs w:val="22"/>
        </w:rPr>
        <w:t>Faktury należy wystawić na:</w:t>
      </w:r>
    </w:p>
    <w:p w:rsidR="00BE7BEF" w:rsidRDefault="00010B23" w:rsidP="005E10A4">
      <w:pPr>
        <w:spacing w:before="120" w:line="276" w:lineRule="auto"/>
        <w:rPr>
          <w:sz w:val="22"/>
          <w:szCs w:val="22"/>
          <w:lang w:eastAsia="ar-SA"/>
        </w:rPr>
      </w:pPr>
      <w:r w:rsidRPr="00F94FC3">
        <w:rPr>
          <w:sz w:val="22"/>
          <w:szCs w:val="22"/>
          <w:lang w:eastAsia="ar-SA"/>
        </w:rPr>
        <w:t xml:space="preserve">            </w:t>
      </w:r>
      <w:r w:rsidR="003B11C1" w:rsidRPr="00F94FC3">
        <w:rPr>
          <w:sz w:val="22"/>
          <w:szCs w:val="22"/>
          <w:lang w:eastAsia="ar-SA"/>
        </w:rPr>
        <w:t xml:space="preserve">- nabywca: </w:t>
      </w:r>
    </w:p>
    <w:p w:rsidR="00AD2FEB" w:rsidRDefault="00010B23" w:rsidP="005E10A4">
      <w:pPr>
        <w:spacing w:before="120" w:line="276" w:lineRule="auto"/>
        <w:rPr>
          <w:sz w:val="22"/>
          <w:szCs w:val="22"/>
        </w:rPr>
      </w:pPr>
      <w:r w:rsidRPr="00F94FC3">
        <w:rPr>
          <w:b/>
          <w:sz w:val="22"/>
          <w:szCs w:val="22"/>
        </w:rPr>
        <w:t>Powiat Lubartowski</w:t>
      </w:r>
      <w:r w:rsidRPr="00F94FC3">
        <w:rPr>
          <w:sz w:val="22"/>
          <w:szCs w:val="22"/>
        </w:rPr>
        <w:t xml:space="preserve"> </w:t>
      </w:r>
    </w:p>
    <w:p w:rsidR="00AD2FEB" w:rsidRDefault="00010B23" w:rsidP="005E10A4">
      <w:pPr>
        <w:spacing w:before="120" w:line="276" w:lineRule="auto"/>
        <w:rPr>
          <w:b/>
          <w:bCs/>
          <w:sz w:val="22"/>
          <w:szCs w:val="22"/>
        </w:rPr>
      </w:pPr>
      <w:r w:rsidRPr="00F94FC3">
        <w:rPr>
          <w:b/>
          <w:bCs/>
          <w:sz w:val="22"/>
          <w:szCs w:val="22"/>
        </w:rPr>
        <w:t>Dom Pomocy Społecznej</w:t>
      </w:r>
    </w:p>
    <w:p w:rsidR="00AD2FEB" w:rsidRDefault="00010B23" w:rsidP="005E10A4">
      <w:pPr>
        <w:spacing w:before="120" w:line="276" w:lineRule="auto"/>
        <w:rPr>
          <w:b/>
          <w:bCs/>
          <w:sz w:val="22"/>
          <w:szCs w:val="22"/>
          <w:lang w:eastAsia="ar-SA"/>
        </w:rPr>
      </w:pPr>
      <w:r w:rsidRPr="00F94FC3">
        <w:rPr>
          <w:b/>
          <w:bCs/>
          <w:sz w:val="22"/>
          <w:szCs w:val="22"/>
        </w:rPr>
        <w:t xml:space="preserve"> im. Macieja Rataja, 21-150 </w:t>
      </w:r>
      <w:r w:rsidR="00BE7BEF">
        <w:rPr>
          <w:b/>
          <w:bCs/>
          <w:sz w:val="22"/>
          <w:szCs w:val="22"/>
        </w:rPr>
        <w:t xml:space="preserve">  </w:t>
      </w:r>
      <w:r w:rsidRPr="00F94FC3">
        <w:rPr>
          <w:b/>
          <w:bCs/>
          <w:sz w:val="22"/>
          <w:szCs w:val="22"/>
        </w:rPr>
        <w:t>Kock</w:t>
      </w:r>
      <w:r w:rsidRPr="00F94FC3">
        <w:rPr>
          <w:b/>
          <w:bCs/>
          <w:sz w:val="22"/>
          <w:szCs w:val="22"/>
          <w:lang w:eastAsia="ar-SA"/>
        </w:rPr>
        <w:t xml:space="preserve"> </w:t>
      </w:r>
    </w:p>
    <w:p w:rsidR="00BE7BEF" w:rsidRDefault="00010B23" w:rsidP="005E10A4">
      <w:pPr>
        <w:spacing w:before="120" w:line="276" w:lineRule="auto"/>
        <w:rPr>
          <w:b/>
          <w:bCs/>
          <w:sz w:val="22"/>
          <w:szCs w:val="22"/>
        </w:rPr>
      </w:pPr>
      <w:r w:rsidRPr="00F94FC3">
        <w:rPr>
          <w:b/>
          <w:bCs/>
          <w:sz w:val="22"/>
          <w:szCs w:val="22"/>
          <w:lang w:eastAsia="ar-SA"/>
        </w:rPr>
        <w:lastRenderedPageBreak/>
        <w:t xml:space="preserve"> </w:t>
      </w:r>
      <w:r w:rsidRPr="00F94FC3">
        <w:rPr>
          <w:b/>
          <w:bCs/>
          <w:sz w:val="22"/>
          <w:szCs w:val="22"/>
        </w:rPr>
        <w:t>NIP</w:t>
      </w:r>
      <w:r w:rsidRPr="00F94FC3">
        <w:rPr>
          <w:sz w:val="22"/>
          <w:szCs w:val="22"/>
        </w:rPr>
        <w:t xml:space="preserve"> </w:t>
      </w:r>
      <w:r w:rsidRPr="00F94FC3">
        <w:rPr>
          <w:rStyle w:val="pojedynczapozycja"/>
          <w:b/>
          <w:sz w:val="22"/>
          <w:szCs w:val="22"/>
        </w:rPr>
        <w:t>714-18-91-281</w:t>
      </w:r>
      <w:r w:rsidRPr="00F94FC3">
        <w:rPr>
          <w:b/>
          <w:bCs/>
          <w:sz w:val="22"/>
          <w:szCs w:val="22"/>
        </w:rPr>
        <w:t xml:space="preserve"> , REGON 001099503,</w:t>
      </w:r>
    </w:p>
    <w:p w:rsidR="00AD2FEB" w:rsidRPr="00F94FC3" w:rsidRDefault="00AD2FEB" w:rsidP="005E10A4">
      <w:pPr>
        <w:spacing w:before="120" w:line="276" w:lineRule="auto"/>
        <w:rPr>
          <w:b/>
          <w:bCs/>
          <w:sz w:val="22"/>
          <w:szCs w:val="22"/>
        </w:rPr>
      </w:pPr>
    </w:p>
    <w:p w:rsidR="00AD2FEB" w:rsidRDefault="003B11C1" w:rsidP="005E10A4">
      <w:pPr>
        <w:pStyle w:val="Akapitzlist"/>
        <w:spacing w:line="276" w:lineRule="auto"/>
        <w:ind w:left="708"/>
        <w:rPr>
          <w:sz w:val="22"/>
          <w:szCs w:val="22"/>
          <w:lang w:eastAsia="ar-SA"/>
        </w:rPr>
      </w:pPr>
      <w:r w:rsidRPr="00F94FC3">
        <w:rPr>
          <w:sz w:val="22"/>
          <w:szCs w:val="22"/>
          <w:lang w:eastAsia="ar-SA"/>
        </w:rPr>
        <w:t xml:space="preserve">- odbiorca (płatnik): </w:t>
      </w:r>
    </w:p>
    <w:p w:rsidR="00AD2FEB" w:rsidRDefault="00010B23" w:rsidP="005E10A4">
      <w:pPr>
        <w:pStyle w:val="Akapitzlist"/>
        <w:spacing w:line="276" w:lineRule="auto"/>
        <w:ind w:left="708"/>
        <w:rPr>
          <w:b/>
          <w:sz w:val="22"/>
          <w:szCs w:val="22"/>
        </w:rPr>
      </w:pPr>
      <w:r w:rsidRPr="00F94FC3">
        <w:rPr>
          <w:b/>
          <w:sz w:val="22"/>
          <w:szCs w:val="22"/>
        </w:rPr>
        <w:t xml:space="preserve">Dom Pomocy Społecznej </w:t>
      </w:r>
    </w:p>
    <w:p w:rsidR="00010B23" w:rsidRPr="00F94FC3" w:rsidRDefault="00010B23" w:rsidP="005E10A4">
      <w:pPr>
        <w:pStyle w:val="Akapitzlist"/>
        <w:spacing w:line="276" w:lineRule="auto"/>
        <w:ind w:left="708"/>
        <w:rPr>
          <w:sz w:val="22"/>
          <w:szCs w:val="22"/>
          <w:lang w:eastAsia="ar-SA"/>
        </w:rPr>
      </w:pPr>
      <w:r w:rsidRPr="00F94FC3">
        <w:rPr>
          <w:b/>
          <w:sz w:val="22"/>
          <w:szCs w:val="22"/>
        </w:rPr>
        <w:t>im. Macieja Rataja w Kocku</w:t>
      </w:r>
    </w:p>
    <w:p w:rsidR="00AD2FEB" w:rsidRDefault="00010B23" w:rsidP="005E10A4">
      <w:pPr>
        <w:pStyle w:val="Akapitzlist"/>
        <w:spacing w:line="276" w:lineRule="auto"/>
        <w:ind w:left="708"/>
        <w:rPr>
          <w:b/>
          <w:sz w:val="22"/>
          <w:szCs w:val="22"/>
        </w:rPr>
      </w:pPr>
      <w:r w:rsidRPr="00F94FC3">
        <w:rPr>
          <w:b/>
          <w:sz w:val="22"/>
          <w:szCs w:val="22"/>
        </w:rPr>
        <w:t>ul. Tadeusza Kościuszki 1,</w:t>
      </w:r>
    </w:p>
    <w:p w:rsidR="00010B23" w:rsidRPr="00F94FC3" w:rsidRDefault="00010B23" w:rsidP="005E10A4">
      <w:pPr>
        <w:pStyle w:val="Akapitzlist"/>
        <w:spacing w:line="276" w:lineRule="auto"/>
        <w:ind w:left="708"/>
        <w:rPr>
          <w:b/>
          <w:sz w:val="22"/>
          <w:szCs w:val="22"/>
        </w:rPr>
      </w:pPr>
      <w:r w:rsidRPr="00F94FC3">
        <w:rPr>
          <w:b/>
          <w:sz w:val="22"/>
          <w:szCs w:val="22"/>
        </w:rPr>
        <w:t xml:space="preserve"> 21-150 Kock </w:t>
      </w:r>
    </w:p>
    <w:p w:rsidR="00D274E6" w:rsidRPr="00F94FC3" w:rsidRDefault="003B11C1" w:rsidP="005E10A4">
      <w:pPr>
        <w:spacing w:before="120" w:line="276" w:lineRule="auto"/>
        <w:rPr>
          <w:sz w:val="22"/>
          <w:szCs w:val="22"/>
          <w:lang w:eastAsia="ar-SA"/>
        </w:rPr>
      </w:pPr>
      <w:r w:rsidRPr="00F94FC3">
        <w:rPr>
          <w:sz w:val="22"/>
          <w:szCs w:val="22"/>
          <w:lang w:eastAsia="ar-SA"/>
        </w:rPr>
        <w:t>i dostarczyć na adres:</w:t>
      </w:r>
      <w:r w:rsidR="00010B23" w:rsidRPr="00F94FC3">
        <w:rPr>
          <w:sz w:val="22"/>
          <w:szCs w:val="22"/>
          <w:lang w:eastAsia="ar-SA"/>
        </w:rPr>
        <w:t xml:space="preserve"> ul. T. Kościuszki 1</w:t>
      </w:r>
    </w:p>
    <w:p w:rsidR="00FB5156" w:rsidRPr="00F94FC3" w:rsidRDefault="00FB5156" w:rsidP="00590A90">
      <w:pPr>
        <w:spacing w:before="120" w:line="360" w:lineRule="auto"/>
        <w:ind w:left="284" w:hanging="284"/>
        <w:rPr>
          <w:sz w:val="22"/>
          <w:szCs w:val="22"/>
          <w:lang w:eastAsia="ar-SA"/>
        </w:rPr>
      </w:pPr>
      <w:r w:rsidRPr="00F94FC3">
        <w:rPr>
          <w:sz w:val="22"/>
          <w:szCs w:val="22"/>
          <w:lang w:eastAsia="ar-SA"/>
        </w:rPr>
        <w:t>11. Wykonawca oświadcza, że wskazany w fakturze rachunek bakowy jest rachunkiem rozliczeniowym służącym wyłącznie do celów rozliczeń z tytułu prowadzonej przez niego działa</w:t>
      </w:r>
      <w:r w:rsidR="00590A90" w:rsidRPr="00F94FC3">
        <w:rPr>
          <w:sz w:val="22"/>
          <w:szCs w:val="22"/>
          <w:lang w:eastAsia="ar-SA"/>
        </w:rPr>
        <w:t>lności gospodarczej.</w:t>
      </w:r>
    </w:p>
    <w:p w:rsidR="000C5DE8" w:rsidRPr="00F94FC3" w:rsidRDefault="00590A90" w:rsidP="00590A90">
      <w:pPr>
        <w:spacing w:before="120" w:line="360" w:lineRule="auto"/>
        <w:ind w:left="284" w:right="23" w:hanging="284"/>
        <w:jc w:val="both"/>
        <w:rPr>
          <w:sz w:val="22"/>
          <w:szCs w:val="22"/>
        </w:rPr>
      </w:pPr>
      <w:r w:rsidRPr="00F94FC3">
        <w:rPr>
          <w:sz w:val="22"/>
          <w:szCs w:val="22"/>
        </w:rPr>
        <w:t xml:space="preserve">12. </w:t>
      </w:r>
      <w:r w:rsidR="003B11C1" w:rsidRPr="00F94FC3">
        <w:rPr>
          <w:sz w:val="22"/>
          <w:szCs w:val="22"/>
        </w:rPr>
        <w:t>Łączna wartość faktur częściowych i końcowe</w:t>
      </w:r>
      <w:r w:rsidR="00CD289C" w:rsidRPr="00F94FC3">
        <w:rPr>
          <w:sz w:val="22"/>
          <w:szCs w:val="22"/>
        </w:rPr>
        <w:t>j, wystawionych przez Wykonawcę</w:t>
      </w:r>
      <w:r w:rsidR="00BD43C1" w:rsidRPr="00F94FC3">
        <w:rPr>
          <w:sz w:val="22"/>
          <w:szCs w:val="22"/>
        </w:rPr>
        <w:t xml:space="preserve"> </w:t>
      </w:r>
      <w:r w:rsidR="00010B23" w:rsidRPr="00F94FC3">
        <w:rPr>
          <w:sz w:val="22"/>
          <w:szCs w:val="22"/>
        </w:rPr>
        <w:t xml:space="preserve">    </w:t>
      </w:r>
      <w:r w:rsidR="00BE7BEF">
        <w:rPr>
          <w:sz w:val="22"/>
          <w:szCs w:val="22"/>
        </w:rPr>
        <w:t xml:space="preserve">                  </w:t>
      </w:r>
      <w:r w:rsidR="00010B23" w:rsidRPr="00F94FC3">
        <w:rPr>
          <w:sz w:val="22"/>
          <w:szCs w:val="22"/>
        </w:rPr>
        <w:t xml:space="preserve">                </w:t>
      </w:r>
      <w:r w:rsidR="003B11C1" w:rsidRPr="00F94FC3">
        <w:rPr>
          <w:sz w:val="22"/>
          <w:szCs w:val="22"/>
        </w:rPr>
        <w:t>i Podwykonawcę/ów nie może przekroczyć war</w:t>
      </w:r>
      <w:r w:rsidR="009D1725" w:rsidRPr="00F94FC3">
        <w:rPr>
          <w:sz w:val="22"/>
          <w:szCs w:val="22"/>
        </w:rPr>
        <w:t>tości umownej brutto określonej</w:t>
      </w:r>
      <w:r w:rsidR="003B11C1" w:rsidRPr="00F94FC3">
        <w:rPr>
          <w:sz w:val="22"/>
          <w:szCs w:val="22"/>
        </w:rPr>
        <w:t xml:space="preserve"> w </w:t>
      </w:r>
      <w:r w:rsidR="003B11C1" w:rsidRPr="00F94FC3">
        <w:rPr>
          <w:sz w:val="22"/>
          <w:szCs w:val="22"/>
        </w:rPr>
        <w:sym w:font="Times New Roman" w:char="00A7"/>
      </w:r>
      <w:r w:rsidR="006D209E" w:rsidRPr="00F94FC3">
        <w:rPr>
          <w:sz w:val="22"/>
          <w:szCs w:val="22"/>
        </w:rPr>
        <w:t xml:space="preserve"> 7</w:t>
      </w:r>
      <w:r w:rsidR="00374EE1" w:rsidRPr="00F94FC3">
        <w:rPr>
          <w:sz w:val="22"/>
          <w:szCs w:val="22"/>
        </w:rPr>
        <w:t xml:space="preserve"> ust. 1 Umowy.</w:t>
      </w:r>
    </w:p>
    <w:p w:rsidR="00D274E6" w:rsidRPr="00F94FC3" w:rsidRDefault="003B11C1" w:rsidP="0097121B">
      <w:pPr>
        <w:tabs>
          <w:tab w:val="left" w:pos="4253"/>
        </w:tabs>
        <w:spacing w:before="120" w:line="360" w:lineRule="auto"/>
        <w:jc w:val="center"/>
        <w:rPr>
          <w:b/>
          <w:bCs/>
          <w:sz w:val="22"/>
          <w:szCs w:val="22"/>
        </w:rPr>
      </w:pPr>
      <w:r w:rsidRPr="00F94FC3">
        <w:rPr>
          <w:b/>
          <w:bCs/>
          <w:sz w:val="22"/>
          <w:szCs w:val="22"/>
        </w:rPr>
        <w:sym w:font="Times New Roman" w:char="00A7"/>
      </w:r>
      <w:r w:rsidRPr="00F94FC3">
        <w:rPr>
          <w:b/>
          <w:bCs/>
          <w:sz w:val="22"/>
          <w:szCs w:val="22"/>
        </w:rPr>
        <w:t xml:space="preserve"> 12</w:t>
      </w:r>
    </w:p>
    <w:p w:rsidR="00D274E6" w:rsidRPr="00F94FC3" w:rsidRDefault="003B11C1" w:rsidP="0097121B">
      <w:pPr>
        <w:tabs>
          <w:tab w:val="left" w:pos="4253"/>
        </w:tabs>
        <w:spacing w:before="120" w:line="360" w:lineRule="auto"/>
        <w:jc w:val="center"/>
        <w:rPr>
          <w:b/>
          <w:bCs/>
          <w:sz w:val="22"/>
          <w:szCs w:val="22"/>
        </w:rPr>
      </w:pPr>
      <w:r w:rsidRPr="00F94FC3">
        <w:rPr>
          <w:b/>
          <w:bCs/>
          <w:sz w:val="22"/>
          <w:szCs w:val="22"/>
        </w:rPr>
        <w:t>OSOBY DO KONTAKTU</w:t>
      </w:r>
    </w:p>
    <w:p w:rsidR="00D274E6" w:rsidRPr="00F94FC3" w:rsidRDefault="003B11C1" w:rsidP="0097121B">
      <w:pPr>
        <w:numPr>
          <w:ilvl w:val="0"/>
          <w:numId w:val="8"/>
        </w:numPr>
        <w:tabs>
          <w:tab w:val="clear" w:pos="644"/>
          <w:tab w:val="num" w:pos="426"/>
          <w:tab w:val="left" w:pos="4253"/>
        </w:tabs>
        <w:spacing w:before="120" w:line="360" w:lineRule="auto"/>
        <w:ind w:left="426" w:right="23" w:hanging="426"/>
        <w:jc w:val="both"/>
        <w:rPr>
          <w:sz w:val="22"/>
          <w:szCs w:val="22"/>
        </w:rPr>
      </w:pPr>
      <w:r w:rsidRPr="00F94FC3">
        <w:rPr>
          <w:sz w:val="22"/>
          <w:szCs w:val="22"/>
        </w:rPr>
        <w:t>Osobami do kontaktu w sprawach niniejszej Umowy są:</w:t>
      </w:r>
    </w:p>
    <w:p w:rsidR="00D274E6" w:rsidRPr="00F94FC3" w:rsidRDefault="003B11C1" w:rsidP="0097121B">
      <w:pPr>
        <w:pStyle w:val="Akapitzlist"/>
        <w:numPr>
          <w:ilvl w:val="0"/>
          <w:numId w:val="23"/>
        </w:numPr>
        <w:spacing w:before="120" w:line="360" w:lineRule="auto"/>
        <w:ind w:left="709" w:right="23" w:hanging="283"/>
        <w:jc w:val="both"/>
        <w:rPr>
          <w:sz w:val="22"/>
          <w:szCs w:val="22"/>
        </w:rPr>
      </w:pPr>
      <w:r w:rsidRPr="00F94FC3">
        <w:rPr>
          <w:sz w:val="22"/>
          <w:szCs w:val="22"/>
        </w:rPr>
        <w:t>ze strony Wykonawcy:</w:t>
      </w:r>
    </w:p>
    <w:p w:rsidR="005254A8" w:rsidRPr="00F94FC3" w:rsidRDefault="00010B23" w:rsidP="0097121B">
      <w:pPr>
        <w:tabs>
          <w:tab w:val="left" w:pos="4253"/>
        </w:tabs>
        <w:spacing w:before="120" w:line="360" w:lineRule="auto"/>
        <w:ind w:left="1134" w:hanging="454"/>
        <w:rPr>
          <w:sz w:val="22"/>
          <w:szCs w:val="22"/>
        </w:rPr>
      </w:pPr>
      <w:r w:rsidRPr="00F94FC3">
        <w:rPr>
          <w:sz w:val="22"/>
          <w:szCs w:val="22"/>
        </w:rPr>
        <w:t xml:space="preserve">p. Krystyna Goral </w:t>
      </w:r>
      <w:r w:rsidR="005254A8" w:rsidRPr="00F94FC3">
        <w:rPr>
          <w:sz w:val="22"/>
          <w:szCs w:val="22"/>
        </w:rPr>
        <w:t xml:space="preserve">, tel. </w:t>
      </w:r>
      <w:r w:rsidRPr="00F94FC3">
        <w:rPr>
          <w:color w:val="1F497D"/>
          <w:sz w:val="22"/>
          <w:szCs w:val="22"/>
          <w:lang w:eastAsia="en-US"/>
        </w:rPr>
        <w:t>81 859 11  25</w:t>
      </w:r>
      <w:r w:rsidRPr="00F94FC3">
        <w:rPr>
          <w:sz w:val="22"/>
          <w:szCs w:val="22"/>
        </w:rPr>
        <w:t>, e-mail: administracja@dpskock.pl</w:t>
      </w:r>
    </w:p>
    <w:p w:rsidR="00D274E6" w:rsidRPr="00F94FC3" w:rsidRDefault="00010B23" w:rsidP="0097121B">
      <w:pPr>
        <w:tabs>
          <w:tab w:val="left" w:pos="4253"/>
        </w:tabs>
        <w:spacing w:before="120" w:line="360" w:lineRule="auto"/>
        <w:ind w:left="1134" w:hanging="454"/>
        <w:rPr>
          <w:sz w:val="22"/>
          <w:szCs w:val="22"/>
          <w:lang w:val="en-US"/>
        </w:rPr>
      </w:pPr>
      <w:r w:rsidRPr="00F94FC3">
        <w:rPr>
          <w:sz w:val="22"/>
          <w:szCs w:val="22"/>
          <w:lang w:val="en-US"/>
        </w:rPr>
        <w:t xml:space="preserve">p. Angelika </w:t>
      </w:r>
      <w:proofErr w:type="spellStart"/>
      <w:r w:rsidRPr="00F94FC3">
        <w:rPr>
          <w:sz w:val="22"/>
          <w:szCs w:val="22"/>
          <w:lang w:val="en-US"/>
        </w:rPr>
        <w:t>Gierasimiuk-Cholewa</w:t>
      </w:r>
      <w:proofErr w:type="spellEnd"/>
      <w:r w:rsidR="005254A8" w:rsidRPr="00F94FC3">
        <w:rPr>
          <w:sz w:val="22"/>
          <w:szCs w:val="22"/>
          <w:lang w:val="en-US"/>
        </w:rPr>
        <w:t>, tel.</w:t>
      </w:r>
      <w:r w:rsidRPr="00F94FC3">
        <w:rPr>
          <w:color w:val="1F497D"/>
          <w:sz w:val="22"/>
          <w:szCs w:val="22"/>
          <w:lang w:eastAsia="en-US"/>
        </w:rPr>
        <w:t xml:space="preserve"> 81 859 11  25</w:t>
      </w:r>
      <w:r w:rsidR="005254A8" w:rsidRPr="00F94FC3">
        <w:rPr>
          <w:sz w:val="22"/>
          <w:szCs w:val="22"/>
          <w:lang w:val="en-US"/>
        </w:rPr>
        <w:t xml:space="preserve"> e-mail: </w:t>
      </w:r>
      <w:r w:rsidRPr="00F94FC3">
        <w:rPr>
          <w:sz w:val="22"/>
          <w:szCs w:val="22"/>
          <w:lang w:val="en-US"/>
        </w:rPr>
        <w:t>zp@dpskock.pl</w:t>
      </w:r>
      <w:r w:rsidR="005254A8" w:rsidRPr="00F94FC3">
        <w:rPr>
          <w:sz w:val="22"/>
          <w:szCs w:val="22"/>
          <w:lang w:val="en-US"/>
        </w:rPr>
        <w:t xml:space="preserve"> </w:t>
      </w:r>
    </w:p>
    <w:p w:rsidR="00D274E6" w:rsidRPr="00F94FC3" w:rsidRDefault="003B11C1" w:rsidP="0097121B">
      <w:pPr>
        <w:pStyle w:val="Akapitzlist"/>
        <w:numPr>
          <w:ilvl w:val="0"/>
          <w:numId w:val="23"/>
        </w:numPr>
        <w:spacing w:before="120" w:line="360" w:lineRule="auto"/>
        <w:ind w:left="709" w:right="23" w:hanging="283"/>
        <w:jc w:val="both"/>
        <w:rPr>
          <w:sz w:val="22"/>
          <w:szCs w:val="22"/>
        </w:rPr>
      </w:pPr>
      <w:r w:rsidRPr="00F94FC3">
        <w:rPr>
          <w:sz w:val="22"/>
          <w:szCs w:val="22"/>
        </w:rPr>
        <w:t>ze strony Zamawiającego:</w:t>
      </w:r>
    </w:p>
    <w:p w:rsidR="00D274E6" w:rsidRPr="00F94FC3" w:rsidRDefault="003B11C1" w:rsidP="0097121B">
      <w:pPr>
        <w:spacing w:before="120" w:line="360" w:lineRule="auto"/>
        <w:ind w:left="1134" w:hanging="454"/>
        <w:rPr>
          <w:sz w:val="22"/>
          <w:szCs w:val="22"/>
        </w:rPr>
      </w:pPr>
      <w:r w:rsidRPr="00F94FC3">
        <w:rPr>
          <w:sz w:val="22"/>
          <w:szCs w:val="22"/>
        </w:rPr>
        <w:t xml:space="preserve">             </w:t>
      </w:r>
      <w:r w:rsidR="00D274E6" w:rsidRPr="00F94FC3">
        <w:rPr>
          <w:sz w:val="22"/>
          <w:szCs w:val="22"/>
        </w:rPr>
        <w:t>.....................................................................................................................</w:t>
      </w:r>
    </w:p>
    <w:p w:rsidR="00590A90" w:rsidRPr="00F94FC3" w:rsidRDefault="003B11C1" w:rsidP="00010B23">
      <w:pPr>
        <w:numPr>
          <w:ilvl w:val="0"/>
          <w:numId w:val="8"/>
        </w:numPr>
        <w:tabs>
          <w:tab w:val="clear" w:pos="644"/>
          <w:tab w:val="num" w:pos="426"/>
        </w:tabs>
        <w:spacing w:before="120" w:line="360" w:lineRule="auto"/>
        <w:ind w:left="426" w:right="23" w:hanging="426"/>
        <w:jc w:val="both"/>
        <w:rPr>
          <w:sz w:val="22"/>
          <w:szCs w:val="22"/>
        </w:rPr>
      </w:pPr>
      <w:bookmarkStart w:id="19" w:name="_Hlk487803762"/>
      <w:r w:rsidRPr="00F94FC3">
        <w:rPr>
          <w:sz w:val="22"/>
          <w:szCs w:val="22"/>
        </w:rPr>
        <w:t>Zmiana osób do kontaktu może nastąpić w formie powiadomienia i nie wymaga aneksu do Umowy</w:t>
      </w:r>
      <w:bookmarkEnd w:id="19"/>
      <w:r w:rsidR="003E2B36" w:rsidRPr="00F94FC3">
        <w:rPr>
          <w:sz w:val="22"/>
          <w:szCs w:val="22"/>
        </w:rPr>
        <w:t>.</w:t>
      </w:r>
    </w:p>
    <w:p w:rsidR="006A1125" w:rsidRPr="00F94FC3" w:rsidRDefault="006A1125" w:rsidP="0097121B">
      <w:pPr>
        <w:spacing w:before="120" w:line="360" w:lineRule="auto"/>
        <w:jc w:val="center"/>
        <w:rPr>
          <w:b/>
          <w:bCs/>
          <w:sz w:val="22"/>
          <w:szCs w:val="22"/>
        </w:rPr>
      </w:pPr>
      <w:r w:rsidRPr="00F94FC3">
        <w:rPr>
          <w:b/>
          <w:bCs/>
          <w:sz w:val="22"/>
          <w:szCs w:val="22"/>
        </w:rPr>
        <w:sym w:font="Times New Roman" w:char="00A7"/>
      </w:r>
      <w:r w:rsidRPr="00F94FC3">
        <w:rPr>
          <w:b/>
          <w:bCs/>
          <w:sz w:val="22"/>
          <w:szCs w:val="22"/>
        </w:rPr>
        <w:t xml:space="preserve"> 13</w:t>
      </w:r>
    </w:p>
    <w:p w:rsidR="006A1125" w:rsidRPr="00F94FC3" w:rsidRDefault="006A1125" w:rsidP="0097121B">
      <w:pPr>
        <w:spacing w:before="120" w:line="360" w:lineRule="auto"/>
        <w:jc w:val="center"/>
        <w:rPr>
          <w:b/>
          <w:bCs/>
          <w:sz w:val="22"/>
          <w:szCs w:val="22"/>
        </w:rPr>
      </w:pPr>
      <w:r w:rsidRPr="00F94FC3">
        <w:rPr>
          <w:b/>
          <w:bCs/>
          <w:sz w:val="22"/>
          <w:szCs w:val="22"/>
        </w:rPr>
        <w:t>KARY UMOWNE</w:t>
      </w:r>
    </w:p>
    <w:p w:rsidR="006A1125" w:rsidRPr="00F94FC3" w:rsidRDefault="006A1125" w:rsidP="0097121B">
      <w:pPr>
        <w:numPr>
          <w:ilvl w:val="0"/>
          <w:numId w:val="28"/>
        </w:numPr>
        <w:tabs>
          <w:tab w:val="num" w:pos="426"/>
        </w:tabs>
        <w:spacing w:before="120" w:line="360" w:lineRule="auto"/>
        <w:ind w:left="426" w:right="23" w:hanging="426"/>
        <w:jc w:val="both"/>
        <w:rPr>
          <w:sz w:val="22"/>
          <w:szCs w:val="22"/>
        </w:rPr>
      </w:pPr>
      <w:r w:rsidRPr="00F94FC3">
        <w:rPr>
          <w:sz w:val="22"/>
          <w:szCs w:val="22"/>
        </w:rPr>
        <w:t xml:space="preserve">W razie niewykonania przedmiotu Umowy w ustalonych terminach lub naruszenia innych postanowień Umowy z przyczyn leżących po stronie </w:t>
      </w:r>
      <w:r w:rsidRPr="00F94FC3">
        <w:rPr>
          <w:bCs/>
          <w:sz w:val="22"/>
          <w:szCs w:val="22"/>
        </w:rPr>
        <w:t>Wykonawcy</w:t>
      </w:r>
      <w:r w:rsidRPr="00F94FC3">
        <w:rPr>
          <w:sz w:val="22"/>
          <w:szCs w:val="22"/>
        </w:rPr>
        <w:t xml:space="preserve">, </w:t>
      </w:r>
      <w:r w:rsidRPr="00F94FC3">
        <w:rPr>
          <w:bCs/>
          <w:sz w:val="22"/>
          <w:szCs w:val="22"/>
        </w:rPr>
        <w:t>Zamawiający</w:t>
      </w:r>
      <w:r w:rsidRPr="00F94FC3">
        <w:rPr>
          <w:sz w:val="22"/>
          <w:szCs w:val="22"/>
        </w:rPr>
        <w:t xml:space="preserve"> ma prawo nalic</w:t>
      </w:r>
      <w:r w:rsidR="00590A90" w:rsidRPr="00F94FC3">
        <w:rPr>
          <w:sz w:val="22"/>
          <w:szCs w:val="22"/>
        </w:rPr>
        <w:t>zyć</w:t>
      </w:r>
      <w:r w:rsidRPr="00F94FC3">
        <w:rPr>
          <w:sz w:val="22"/>
          <w:szCs w:val="22"/>
        </w:rPr>
        <w:t xml:space="preserve"> kary umowne w następujących przypadkach:</w:t>
      </w:r>
    </w:p>
    <w:p w:rsidR="006A1125" w:rsidRPr="00F94FC3" w:rsidRDefault="006A1125" w:rsidP="0097121B">
      <w:pPr>
        <w:numPr>
          <w:ilvl w:val="0"/>
          <w:numId w:val="24"/>
        </w:numPr>
        <w:spacing w:before="120" w:line="360" w:lineRule="auto"/>
        <w:ind w:left="709" w:right="23" w:hanging="283"/>
        <w:jc w:val="both"/>
        <w:rPr>
          <w:sz w:val="22"/>
          <w:szCs w:val="22"/>
        </w:rPr>
      </w:pPr>
      <w:r w:rsidRPr="00F94FC3">
        <w:rPr>
          <w:sz w:val="22"/>
          <w:szCs w:val="22"/>
        </w:rPr>
        <w:t xml:space="preserve">za zwłokę </w:t>
      </w:r>
      <w:r w:rsidR="00B063C7" w:rsidRPr="00F94FC3">
        <w:rPr>
          <w:sz w:val="22"/>
          <w:szCs w:val="22"/>
        </w:rPr>
        <w:t>w wykonaniu dokumentacji</w:t>
      </w:r>
      <w:r w:rsidRPr="00F94FC3">
        <w:rPr>
          <w:sz w:val="22"/>
          <w:szCs w:val="22"/>
        </w:rPr>
        <w:t xml:space="preserve"> - w wysokości </w:t>
      </w:r>
      <w:r w:rsidR="0054284B" w:rsidRPr="00F94FC3">
        <w:rPr>
          <w:b/>
          <w:bCs/>
          <w:sz w:val="22"/>
          <w:szCs w:val="22"/>
        </w:rPr>
        <w:t>0,5</w:t>
      </w:r>
      <w:r w:rsidRPr="00F94FC3">
        <w:rPr>
          <w:b/>
          <w:bCs/>
          <w:sz w:val="22"/>
          <w:szCs w:val="22"/>
        </w:rPr>
        <w:t>%</w:t>
      </w:r>
      <w:r w:rsidRPr="00F94FC3">
        <w:rPr>
          <w:sz w:val="22"/>
          <w:szCs w:val="22"/>
        </w:rPr>
        <w:t xml:space="preserve"> wynagrodzenia umownego brutto, o którym mowa</w:t>
      </w:r>
      <w:r w:rsidR="00590A90" w:rsidRPr="00F94FC3">
        <w:rPr>
          <w:sz w:val="22"/>
          <w:szCs w:val="22"/>
        </w:rPr>
        <w:t xml:space="preserve"> odpowiednio</w:t>
      </w:r>
      <w:r w:rsidRPr="00F94FC3">
        <w:rPr>
          <w:sz w:val="22"/>
          <w:szCs w:val="22"/>
        </w:rPr>
        <w:t xml:space="preserve"> w </w:t>
      </w:r>
      <w:r w:rsidRPr="00F94FC3">
        <w:rPr>
          <w:sz w:val="22"/>
          <w:szCs w:val="22"/>
        </w:rPr>
        <w:sym w:font="Times New Roman" w:char="00A7"/>
      </w:r>
      <w:r w:rsidRPr="00F94FC3">
        <w:rPr>
          <w:sz w:val="22"/>
          <w:szCs w:val="22"/>
        </w:rPr>
        <w:t xml:space="preserve"> 7 ust. 1 pkt 1</w:t>
      </w:r>
      <w:r w:rsidR="006022E3" w:rsidRPr="00F94FC3">
        <w:rPr>
          <w:sz w:val="22"/>
          <w:szCs w:val="22"/>
        </w:rPr>
        <w:t xml:space="preserve"> lit. a, b </w:t>
      </w:r>
      <w:r w:rsidR="00590A90" w:rsidRPr="00F94FC3">
        <w:rPr>
          <w:sz w:val="22"/>
          <w:szCs w:val="22"/>
        </w:rPr>
        <w:t xml:space="preserve">lub </w:t>
      </w:r>
      <w:r w:rsidR="006022E3" w:rsidRPr="00F94FC3">
        <w:rPr>
          <w:sz w:val="22"/>
          <w:szCs w:val="22"/>
        </w:rPr>
        <w:t>c</w:t>
      </w:r>
      <w:r w:rsidRPr="00F94FC3">
        <w:rPr>
          <w:sz w:val="22"/>
          <w:szCs w:val="22"/>
        </w:rPr>
        <w:t xml:space="preserve"> Umowy, za każdy rozpoczęty dzień zwłoki, nie więcej niż </w:t>
      </w:r>
      <w:r w:rsidRPr="00F94FC3">
        <w:rPr>
          <w:b/>
          <w:sz w:val="22"/>
          <w:szCs w:val="22"/>
        </w:rPr>
        <w:t>20%</w:t>
      </w:r>
      <w:r w:rsidRPr="00F94FC3">
        <w:rPr>
          <w:sz w:val="22"/>
          <w:szCs w:val="22"/>
        </w:rPr>
        <w:t xml:space="preserve"> wynagrodzenia umownego brutto, określonego w </w:t>
      </w:r>
      <w:r w:rsidRPr="00F94FC3">
        <w:rPr>
          <w:sz w:val="22"/>
          <w:szCs w:val="22"/>
        </w:rPr>
        <w:sym w:font="Times New Roman" w:char="00A7"/>
      </w:r>
      <w:r w:rsidRPr="00F94FC3">
        <w:rPr>
          <w:sz w:val="22"/>
          <w:szCs w:val="22"/>
        </w:rPr>
        <w:t xml:space="preserve"> 7 ust. 1 pkt. 1</w:t>
      </w:r>
      <w:r w:rsidR="00590A90" w:rsidRPr="00F94FC3">
        <w:rPr>
          <w:sz w:val="22"/>
          <w:szCs w:val="22"/>
        </w:rPr>
        <w:t xml:space="preserve"> Umowy</w:t>
      </w:r>
      <w:r w:rsidRPr="00F94FC3">
        <w:rPr>
          <w:sz w:val="22"/>
          <w:szCs w:val="22"/>
        </w:rPr>
        <w:t>;</w:t>
      </w:r>
    </w:p>
    <w:p w:rsidR="006A1125" w:rsidRPr="00F94FC3" w:rsidRDefault="006A1125" w:rsidP="0097121B">
      <w:pPr>
        <w:numPr>
          <w:ilvl w:val="0"/>
          <w:numId w:val="24"/>
        </w:numPr>
        <w:spacing w:before="120" w:line="360" w:lineRule="auto"/>
        <w:ind w:left="709" w:right="23" w:hanging="283"/>
        <w:jc w:val="both"/>
        <w:rPr>
          <w:sz w:val="22"/>
          <w:szCs w:val="22"/>
        </w:rPr>
      </w:pPr>
      <w:r w:rsidRPr="00F94FC3">
        <w:rPr>
          <w:sz w:val="22"/>
          <w:szCs w:val="22"/>
        </w:rPr>
        <w:lastRenderedPageBreak/>
        <w:t xml:space="preserve">za zwłokę w wykonaniu robót budowlanych – w wysokości </w:t>
      </w:r>
      <w:r w:rsidR="0054284B" w:rsidRPr="00F94FC3">
        <w:rPr>
          <w:b/>
          <w:sz w:val="22"/>
          <w:szCs w:val="22"/>
        </w:rPr>
        <w:t>0,2</w:t>
      </w:r>
      <w:r w:rsidRPr="00F94FC3">
        <w:rPr>
          <w:b/>
          <w:sz w:val="22"/>
          <w:szCs w:val="22"/>
        </w:rPr>
        <w:t>%</w:t>
      </w:r>
      <w:r w:rsidRPr="00F94FC3">
        <w:rPr>
          <w:sz w:val="22"/>
          <w:szCs w:val="22"/>
        </w:rPr>
        <w:t xml:space="preserve"> wynagrodzenia umownego brutto, określonego w </w:t>
      </w:r>
      <w:r w:rsidRPr="00F94FC3">
        <w:rPr>
          <w:sz w:val="22"/>
          <w:szCs w:val="22"/>
        </w:rPr>
        <w:sym w:font="Times New Roman" w:char="00A7"/>
      </w:r>
      <w:r w:rsidR="00B063C7" w:rsidRPr="00F94FC3">
        <w:rPr>
          <w:sz w:val="22"/>
          <w:szCs w:val="22"/>
        </w:rPr>
        <w:t xml:space="preserve"> 7 ust. 1 pkt 2</w:t>
      </w:r>
      <w:r w:rsidRPr="00F94FC3">
        <w:rPr>
          <w:sz w:val="22"/>
          <w:szCs w:val="22"/>
        </w:rPr>
        <w:t xml:space="preserve"> Umowy, za każdy rozpoczęty dzień zwłoki, nie więcej niż </w:t>
      </w:r>
      <w:r w:rsidRPr="00F94FC3">
        <w:rPr>
          <w:b/>
          <w:sz w:val="22"/>
          <w:szCs w:val="22"/>
        </w:rPr>
        <w:t>20%</w:t>
      </w:r>
      <w:r w:rsidRPr="00F94FC3">
        <w:rPr>
          <w:sz w:val="22"/>
          <w:szCs w:val="22"/>
        </w:rPr>
        <w:t xml:space="preserve"> wynagrodzenia umownego brutto</w:t>
      </w:r>
      <w:r w:rsidR="00B063C7" w:rsidRPr="00F94FC3">
        <w:rPr>
          <w:sz w:val="22"/>
          <w:szCs w:val="22"/>
        </w:rPr>
        <w:t>, określonego w § 7 ust. 1 pkt 2</w:t>
      </w:r>
      <w:r w:rsidRPr="00F94FC3">
        <w:rPr>
          <w:sz w:val="22"/>
          <w:szCs w:val="22"/>
        </w:rPr>
        <w:t xml:space="preserve"> Umowy;</w:t>
      </w:r>
    </w:p>
    <w:p w:rsidR="006A1125" w:rsidRPr="00F94FC3" w:rsidRDefault="006A1125" w:rsidP="0097121B">
      <w:pPr>
        <w:numPr>
          <w:ilvl w:val="0"/>
          <w:numId w:val="24"/>
        </w:numPr>
        <w:spacing w:before="120" w:line="360" w:lineRule="auto"/>
        <w:ind w:left="709" w:right="23" w:hanging="283"/>
        <w:jc w:val="both"/>
        <w:rPr>
          <w:sz w:val="22"/>
          <w:szCs w:val="22"/>
        </w:rPr>
      </w:pPr>
      <w:r w:rsidRPr="00F94FC3">
        <w:rPr>
          <w:sz w:val="22"/>
          <w:szCs w:val="22"/>
        </w:rPr>
        <w:t>jeżeli czynności zastrzeżone dla głównego projektanta oraz kierownika budowy, będzie wykonywała inna osoba niż zaak</w:t>
      </w:r>
      <w:r w:rsidR="00B81DC7" w:rsidRPr="00F94FC3">
        <w:rPr>
          <w:sz w:val="22"/>
          <w:szCs w:val="22"/>
        </w:rPr>
        <w:t>ceptowana przez Zamawiającego (</w:t>
      </w:r>
      <w:r w:rsidR="00F424B5" w:rsidRPr="00F94FC3">
        <w:rPr>
          <w:sz w:val="22"/>
          <w:szCs w:val="22"/>
        </w:rPr>
        <w:t xml:space="preserve">wskazana w procedurze przetargowej lub zmieniona </w:t>
      </w:r>
      <w:r w:rsidRPr="00F94FC3">
        <w:rPr>
          <w:sz w:val="22"/>
          <w:szCs w:val="22"/>
        </w:rPr>
        <w:t>zgodnie</w:t>
      </w:r>
      <w:r w:rsidR="00572FE4" w:rsidRPr="00F94FC3">
        <w:rPr>
          <w:sz w:val="22"/>
          <w:szCs w:val="22"/>
        </w:rPr>
        <w:t xml:space="preserve"> </w:t>
      </w:r>
      <w:r w:rsidRPr="00F94FC3">
        <w:rPr>
          <w:sz w:val="22"/>
          <w:szCs w:val="22"/>
        </w:rPr>
        <w:t xml:space="preserve"> z postanowieniami § 8 ust. 2 umowy)</w:t>
      </w:r>
      <w:r w:rsidR="002A768F" w:rsidRPr="00F94FC3">
        <w:rPr>
          <w:sz w:val="22"/>
          <w:szCs w:val="22"/>
        </w:rPr>
        <w:t xml:space="preserve"> </w:t>
      </w:r>
      <w:r w:rsidRPr="00F94FC3">
        <w:rPr>
          <w:sz w:val="22"/>
          <w:szCs w:val="22"/>
        </w:rPr>
        <w:t xml:space="preserve">– w wysokości </w:t>
      </w:r>
      <w:r w:rsidRPr="00F94FC3">
        <w:rPr>
          <w:b/>
          <w:sz w:val="22"/>
          <w:szCs w:val="22"/>
        </w:rPr>
        <w:t>0,</w:t>
      </w:r>
      <w:r w:rsidR="00590A90" w:rsidRPr="00F94FC3">
        <w:rPr>
          <w:b/>
          <w:sz w:val="22"/>
          <w:szCs w:val="22"/>
        </w:rPr>
        <w:t>5</w:t>
      </w:r>
      <w:r w:rsidRPr="00F94FC3">
        <w:rPr>
          <w:b/>
          <w:sz w:val="22"/>
          <w:szCs w:val="22"/>
        </w:rPr>
        <w:t>%</w:t>
      </w:r>
      <w:r w:rsidRPr="00F94FC3">
        <w:rPr>
          <w:sz w:val="22"/>
          <w:szCs w:val="22"/>
        </w:rPr>
        <w:t xml:space="preserve"> wynagrodzenia umownego brutto, określonego w § 7 ust. 1</w:t>
      </w:r>
      <w:r w:rsidR="001C707B" w:rsidRPr="00F94FC3">
        <w:rPr>
          <w:sz w:val="22"/>
          <w:szCs w:val="22"/>
        </w:rPr>
        <w:t xml:space="preserve"> pkt 1</w:t>
      </w:r>
      <w:r w:rsidRPr="00F94FC3">
        <w:rPr>
          <w:sz w:val="22"/>
          <w:szCs w:val="22"/>
        </w:rPr>
        <w:t xml:space="preserve"> </w:t>
      </w:r>
      <w:r w:rsidR="00590A90" w:rsidRPr="00F94FC3">
        <w:rPr>
          <w:sz w:val="22"/>
          <w:szCs w:val="22"/>
        </w:rPr>
        <w:t>U</w:t>
      </w:r>
      <w:r w:rsidRPr="00F94FC3">
        <w:rPr>
          <w:sz w:val="22"/>
          <w:szCs w:val="22"/>
        </w:rPr>
        <w:t>mowy</w:t>
      </w:r>
    </w:p>
    <w:p w:rsidR="006A1125" w:rsidRPr="00F94FC3" w:rsidRDefault="006A1125" w:rsidP="0097121B">
      <w:pPr>
        <w:numPr>
          <w:ilvl w:val="0"/>
          <w:numId w:val="24"/>
        </w:numPr>
        <w:spacing w:before="120" w:line="360" w:lineRule="auto"/>
        <w:ind w:left="709" w:right="23" w:hanging="283"/>
        <w:jc w:val="both"/>
        <w:rPr>
          <w:sz w:val="22"/>
          <w:szCs w:val="22"/>
        </w:rPr>
      </w:pPr>
      <w:r w:rsidRPr="00F94FC3">
        <w:rPr>
          <w:sz w:val="22"/>
          <w:szCs w:val="22"/>
        </w:rPr>
        <w:t xml:space="preserve">za spowodowanie przerwy w realizacji robót z przyczyn zależnych od Wykonawcy, dłuższej niż 14 dni, w wysokości </w:t>
      </w:r>
      <w:r w:rsidR="008C22A4" w:rsidRPr="00F94FC3">
        <w:rPr>
          <w:b/>
          <w:sz w:val="22"/>
          <w:szCs w:val="22"/>
        </w:rPr>
        <w:t>0,5</w:t>
      </w:r>
      <w:r w:rsidRPr="00F94FC3">
        <w:rPr>
          <w:b/>
          <w:sz w:val="22"/>
          <w:szCs w:val="22"/>
        </w:rPr>
        <w:t>%</w:t>
      </w:r>
      <w:r w:rsidRPr="00F94FC3">
        <w:rPr>
          <w:sz w:val="22"/>
          <w:szCs w:val="22"/>
        </w:rPr>
        <w:t xml:space="preserve"> całkowitego wynagrodzenia umownego brutto, określonego w § 7 ust. 1 Umowy, za każdy rozpoczęty dzień przerwy</w:t>
      </w:r>
      <w:r w:rsidR="00590A90" w:rsidRPr="00F94FC3">
        <w:rPr>
          <w:sz w:val="22"/>
          <w:szCs w:val="22"/>
        </w:rPr>
        <w:t>, nie więcej niż 20% wynagrodzenia umownego brutto, określonego w § 7 ust. 1 Umowy</w:t>
      </w:r>
      <w:r w:rsidRPr="00F94FC3">
        <w:rPr>
          <w:sz w:val="22"/>
          <w:szCs w:val="22"/>
        </w:rPr>
        <w:t>;</w:t>
      </w:r>
    </w:p>
    <w:p w:rsidR="006A1125" w:rsidRPr="00F94FC3" w:rsidRDefault="006A1125" w:rsidP="0097121B">
      <w:pPr>
        <w:numPr>
          <w:ilvl w:val="0"/>
          <w:numId w:val="24"/>
        </w:numPr>
        <w:spacing w:before="120" w:line="360" w:lineRule="auto"/>
        <w:ind w:left="709" w:right="23" w:hanging="283"/>
        <w:jc w:val="both"/>
        <w:rPr>
          <w:sz w:val="22"/>
          <w:szCs w:val="22"/>
        </w:rPr>
      </w:pPr>
      <w:r w:rsidRPr="00F94FC3">
        <w:rPr>
          <w:sz w:val="22"/>
          <w:szCs w:val="22"/>
        </w:rPr>
        <w:t xml:space="preserve">za odstąpienie od Umowy z przyczyn leżących po stronie Wykonawcy - w wysokości </w:t>
      </w:r>
      <w:r w:rsidRPr="00F94FC3">
        <w:rPr>
          <w:b/>
          <w:sz w:val="22"/>
          <w:szCs w:val="22"/>
        </w:rPr>
        <w:t>20%</w:t>
      </w:r>
      <w:r w:rsidRPr="00F94FC3">
        <w:rPr>
          <w:sz w:val="22"/>
          <w:szCs w:val="22"/>
        </w:rPr>
        <w:t xml:space="preserve"> całkowitego wynagrodzenia umownego brutto, określonego w § 7 ust. 1 Umowy;</w:t>
      </w:r>
    </w:p>
    <w:p w:rsidR="006A1125" w:rsidRPr="00F94FC3" w:rsidRDefault="006A1125" w:rsidP="0097121B">
      <w:pPr>
        <w:numPr>
          <w:ilvl w:val="0"/>
          <w:numId w:val="24"/>
        </w:numPr>
        <w:spacing w:before="120" w:line="360" w:lineRule="auto"/>
        <w:ind w:left="709" w:right="23" w:hanging="283"/>
        <w:jc w:val="both"/>
        <w:rPr>
          <w:sz w:val="22"/>
          <w:szCs w:val="22"/>
        </w:rPr>
      </w:pPr>
      <w:r w:rsidRPr="00F94FC3">
        <w:rPr>
          <w:sz w:val="22"/>
          <w:szCs w:val="22"/>
        </w:rPr>
        <w:t>za zwłokę w usunięciu wad stwierdzonych prz</w:t>
      </w:r>
      <w:r w:rsidR="00B81DC7" w:rsidRPr="00F94FC3">
        <w:rPr>
          <w:sz w:val="22"/>
          <w:szCs w:val="22"/>
        </w:rPr>
        <w:t>y odbiorze Etapu I, Etapu II lub Etapu III</w:t>
      </w:r>
      <w:r w:rsidRPr="00F94FC3">
        <w:rPr>
          <w:sz w:val="22"/>
          <w:szCs w:val="22"/>
        </w:rPr>
        <w:t xml:space="preserve"> - w wysokości </w:t>
      </w:r>
      <w:r w:rsidR="008C22A4" w:rsidRPr="00F94FC3">
        <w:rPr>
          <w:b/>
          <w:sz w:val="22"/>
          <w:szCs w:val="22"/>
        </w:rPr>
        <w:t>0,2</w:t>
      </w:r>
      <w:r w:rsidRPr="00F94FC3">
        <w:rPr>
          <w:b/>
          <w:sz w:val="22"/>
          <w:szCs w:val="22"/>
        </w:rPr>
        <w:t>%</w:t>
      </w:r>
      <w:r w:rsidRPr="00F94FC3">
        <w:rPr>
          <w:sz w:val="22"/>
          <w:szCs w:val="22"/>
        </w:rPr>
        <w:t xml:space="preserve"> wynagrodzenia umownego brutto, określonego</w:t>
      </w:r>
      <w:r w:rsidR="00590A90" w:rsidRPr="00F94FC3">
        <w:rPr>
          <w:sz w:val="22"/>
          <w:szCs w:val="22"/>
        </w:rPr>
        <w:t xml:space="preserve"> odpowiednio</w:t>
      </w:r>
      <w:r w:rsidRPr="00F94FC3">
        <w:rPr>
          <w:sz w:val="22"/>
          <w:szCs w:val="22"/>
        </w:rPr>
        <w:t xml:space="preserve"> w § 7 ust. 1 </w:t>
      </w:r>
      <w:r w:rsidR="00590A90" w:rsidRPr="00F94FC3">
        <w:rPr>
          <w:sz w:val="22"/>
          <w:szCs w:val="22"/>
        </w:rPr>
        <w:t xml:space="preserve">pkt 1, 2 lub 3 </w:t>
      </w:r>
      <w:r w:rsidRPr="00F94FC3">
        <w:rPr>
          <w:sz w:val="22"/>
          <w:szCs w:val="22"/>
        </w:rPr>
        <w:t>Umowy, za każdy dzień zwłoki, liczony od upływu terminu wyznaczonego w odpowiednim protokole;</w:t>
      </w:r>
    </w:p>
    <w:p w:rsidR="006A1125" w:rsidRPr="00F94FC3" w:rsidRDefault="006A1125" w:rsidP="0097121B">
      <w:pPr>
        <w:numPr>
          <w:ilvl w:val="0"/>
          <w:numId w:val="24"/>
        </w:numPr>
        <w:spacing w:before="120" w:line="360" w:lineRule="auto"/>
        <w:ind w:left="709" w:hanging="357"/>
        <w:jc w:val="both"/>
        <w:rPr>
          <w:rFonts w:eastAsia="Calibri"/>
          <w:sz w:val="22"/>
          <w:szCs w:val="22"/>
          <w:lang w:eastAsia="en-US"/>
        </w:rPr>
      </w:pPr>
      <w:r w:rsidRPr="00F94FC3">
        <w:rPr>
          <w:rFonts w:eastAsia="Calibri"/>
          <w:sz w:val="22"/>
          <w:szCs w:val="22"/>
          <w:lang w:eastAsia="en-US"/>
        </w:rPr>
        <w:t>nieprzedłożenia do zaakceptowania projektu umowy podwykonawczej lub projektu jej zmiany w sprawie wykonania robót bu</w:t>
      </w:r>
      <w:r w:rsidR="0054284B" w:rsidRPr="00F94FC3">
        <w:rPr>
          <w:rFonts w:eastAsia="Calibri"/>
          <w:sz w:val="22"/>
          <w:szCs w:val="22"/>
          <w:lang w:eastAsia="en-US"/>
        </w:rPr>
        <w:t>dowlanych, w wysokości 3 000,00</w:t>
      </w:r>
      <w:r w:rsidRPr="00F94FC3">
        <w:rPr>
          <w:rFonts w:eastAsia="Calibri"/>
          <w:sz w:val="22"/>
          <w:szCs w:val="22"/>
          <w:lang w:eastAsia="en-US"/>
        </w:rPr>
        <w:t>zł (słownie: trzy tysiące złotych i 00/100 złotych) za każdy</w:t>
      </w:r>
      <w:r w:rsidR="001C707B" w:rsidRPr="00F94FC3">
        <w:rPr>
          <w:rFonts w:eastAsia="Calibri"/>
          <w:sz w:val="22"/>
          <w:szCs w:val="22"/>
          <w:lang w:eastAsia="en-US"/>
        </w:rPr>
        <w:t xml:space="preserve"> przypadek</w:t>
      </w:r>
      <w:r w:rsidRPr="00F94FC3">
        <w:rPr>
          <w:rFonts w:eastAsia="Calibri"/>
          <w:sz w:val="22"/>
          <w:szCs w:val="22"/>
          <w:lang w:eastAsia="en-US"/>
        </w:rPr>
        <w:t>;</w:t>
      </w:r>
    </w:p>
    <w:p w:rsidR="006A1125" w:rsidRPr="00F94FC3" w:rsidRDefault="006A1125" w:rsidP="0097121B">
      <w:pPr>
        <w:numPr>
          <w:ilvl w:val="0"/>
          <w:numId w:val="24"/>
        </w:numPr>
        <w:spacing w:before="120" w:line="360" w:lineRule="auto"/>
        <w:ind w:left="709" w:hanging="357"/>
        <w:jc w:val="both"/>
        <w:rPr>
          <w:rFonts w:eastAsia="Calibri"/>
          <w:sz w:val="22"/>
          <w:szCs w:val="22"/>
          <w:lang w:eastAsia="en-US"/>
        </w:rPr>
      </w:pPr>
      <w:r w:rsidRPr="00F94FC3">
        <w:rPr>
          <w:rFonts w:eastAsia="Calibri"/>
          <w:sz w:val="22"/>
          <w:szCs w:val="22"/>
          <w:lang w:eastAsia="en-US"/>
        </w:rPr>
        <w:t>nieprzedłożenia poświadczonej za zgodność z orygin</w:t>
      </w:r>
      <w:r w:rsidR="00CD289C" w:rsidRPr="00F94FC3">
        <w:rPr>
          <w:rFonts w:eastAsia="Calibri"/>
          <w:sz w:val="22"/>
          <w:szCs w:val="22"/>
          <w:lang w:eastAsia="en-US"/>
        </w:rPr>
        <w:t>ałem kopii umowy podwykonawczej</w:t>
      </w:r>
      <w:r w:rsidR="0054284B" w:rsidRPr="00F94FC3">
        <w:rPr>
          <w:rFonts w:eastAsia="Calibri"/>
          <w:sz w:val="22"/>
          <w:szCs w:val="22"/>
          <w:lang w:eastAsia="en-US"/>
        </w:rPr>
        <w:t xml:space="preserve"> </w:t>
      </w:r>
      <w:r w:rsidRPr="00F94FC3">
        <w:rPr>
          <w:rFonts w:eastAsia="Calibri"/>
          <w:sz w:val="22"/>
          <w:szCs w:val="22"/>
          <w:lang w:eastAsia="en-US"/>
        </w:rPr>
        <w:t>(w rozumieniu art. 2 pkt. 9b ustawy Prawo zamówień publicznych) lub kopii jej zmiany w terminie 7 dni od daty jej p</w:t>
      </w:r>
      <w:r w:rsidR="0054284B" w:rsidRPr="00F94FC3">
        <w:rPr>
          <w:rFonts w:eastAsia="Calibri"/>
          <w:sz w:val="22"/>
          <w:szCs w:val="22"/>
          <w:lang w:eastAsia="en-US"/>
        </w:rPr>
        <w:t>odpisania, w wysokości 3 000,00</w:t>
      </w:r>
      <w:r w:rsidRPr="00F94FC3">
        <w:rPr>
          <w:rFonts w:eastAsia="Calibri"/>
          <w:sz w:val="22"/>
          <w:szCs w:val="22"/>
          <w:lang w:eastAsia="en-US"/>
        </w:rPr>
        <w:t>zł (słownie: trzy tysiące złotych i 00/100 złotych)</w:t>
      </w:r>
      <w:r w:rsidR="001C707B" w:rsidRPr="00F94FC3">
        <w:rPr>
          <w:rFonts w:eastAsia="Calibri"/>
          <w:sz w:val="22"/>
          <w:szCs w:val="22"/>
          <w:lang w:eastAsia="en-US"/>
        </w:rPr>
        <w:t xml:space="preserve"> za każdy przypadek</w:t>
      </w:r>
      <w:r w:rsidRPr="00F94FC3">
        <w:rPr>
          <w:rFonts w:eastAsia="Calibri"/>
          <w:sz w:val="22"/>
          <w:szCs w:val="22"/>
          <w:lang w:eastAsia="en-US"/>
        </w:rPr>
        <w:t>;</w:t>
      </w:r>
    </w:p>
    <w:p w:rsidR="006A1125" w:rsidRPr="00F94FC3" w:rsidRDefault="006A1125" w:rsidP="0097121B">
      <w:pPr>
        <w:numPr>
          <w:ilvl w:val="0"/>
          <w:numId w:val="24"/>
        </w:numPr>
        <w:spacing w:before="120" w:line="360" w:lineRule="auto"/>
        <w:ind w:left="709" w:hanging="357"/>
        <w:jc w:val="both"/>
        <w:rPr>
          <w:rFonts w:eastAsia="Calibri"/>
          <w:sz w:val="22"/>
          <w:szCs w:val="22"/>
          <w:lang w:eastAsia="en-US"/>
        </w:rPr>
      </w:pPr>
      <w:r w:rsidRPr="00F94FC3">
        <w:rPr>
          <w:rFonts w:eastAsia="Calibri"/>
          <w:sz w:val="22"/>
          <w:szCs w:val="22"/>
          <w:lang w:eastAsia="en-US"/>
        </w:rPr>
        <w:t>za każdy stwierdzony brak zapłaty wynagrodzenia należnego podwy</w:t>
      </w:r>
      <w:r w:rsidR="006D612C" w:rsidRPr="00F94FC3">
        <w:rPr>
          <w:rFonts w:eastAsia="Calibri"/>
          <w:sz w:val="22"/>
          <w:szCs w:val="22"/>
          <w:lang w:eastAsia="en-US"/>
        </w:rPr>
        <w:t>konawcy</w:t>
      </w:r>
      <w:r w:rsidRPr="00F94FC3">
        <w:rPr>
          <w:rFonts w:eastAsia="Calibri"/>
          <w:sz w:val="22"/>
          <w:szCs w:val="22"/>
          <w:lang w:eastAsia="en-US"/>
        </w:rPr>
        <w:t xml:space="preserve"> lub dalsz</w:t>
      </w:r>
      <w:r w:rsidR="006D612C" w:rsidRPr="00F94FC3">
        <w:rPr>
          <w:rFonts w:eastAsia="Calibri"/>
          <w:sz w:val="22"/>
          <w:szCs w:val="22"/>
          <w:lang w:eastAsia="en-US"/>
        </w:rPr>
        <w:t>emu</w:t>
      </w:r>
      <w:r w:rsidRPr="00F94FC3">
        <w:rPr>
          <w:rFonts w:eastAsia="Calibri"/>
          <w:sz w:val="22"/>
          <w:szCs w:val="22"/>
          <w:lang w:eastAsia="en-US"/>
        </w:rPr>
        <w:t xml:space="preserve"> podwy</w:t>
      </w:r>
      <w:r w:rsidR="0054284B" w:rsidRPr="00F94FC3">
        <w:rPr>
          <w:rFonts w:eastAsia="Calibri"/>
          <w:sz w:val="22"/>
          <w:szCs w:val="22"/>
          <w:lang w:eastAsia="en-US"/>
        </w:rPr>
        <w:t>konawc</w:t>
      </w:r>
      <w:r w:rsidR="006D612C" w:rsidRPr="00F94FC3">
        <w:rPr>
          <w:rFonts w:eastAsia="Calibri"/>
          <w:sz w:val="22"/>
          <w:szCs w:val="22"/>
          <w:lang w:eastAsia="en-US"/>
        </w:rPr>
        <w:t>y</w:t>
      </w:r>
      <w:r w:rsidR="0054284B" w:rsidRPr="00F94FC3">
        <w:rPr>
          <w:rFonts w:eastAsia="Calibri"/>
          <w:sz w:val="22"/>
          <w:szCs w:val="22"/>
          <w:lang w:eastAsia="en-US"/>
        </w:rPr>
        <w:t xml:space="preserve"> – w wysokości 5.000,00</w:t>
      </w:r>
      <w:r w:rsidRPr="00F94FC3">
        <w:rPr>
          <w:rFonts w:eastAsia="Calibri"/>
          <w:sz w:val="22"/>
          <w:szCs w:val="22"/>
          <w:lang w:eastAsia="en-US"/>
        </w:rPr>
        <w:t>zł (słownie: pięć tysięcy złotych)</w:t>
      </w:r>
      <w:r w:rsidR="001C707B" w:rsidRPr="00F94FC3">
        <w:rPr>
          <w:rFonts w:eastAsia="Calibri"/>
          <w:sz w:val="22"/>
          <w:szCs w:val="22"/>
          <w:lang w:eastAsia="en-US"/>
        </w:rPr>
        <w:t xml:space="preserve"> za każdy przypadek</w:t>
      </w:r>
      <w:r w:rsidRPr="00F94FC3">
        <w:rPr>
          <w:rFonts w:eastAsia="Calibri"/>
          <w:sz w:val="22"/>
          <w:szCs w:val="22"/>
          <w:lang w:eastAsia="en-US"/>
        </w:rPr>
        <w:t>;</w:t>
      </w:r>
    </w:p>
    <w:p w:rsidR="006A1125" w:rsidRPr="00F94FC3" w:rsidRDefault="00572FE4" w:rsidP="0097121B">
      <w:pPr>
        <w:numPr>
          <w:ilvl w:val="0"/>
          <w:numId w:val="24"/>
        </w:numPr>
        <w:spacing w:before="120" w:line="360" w:lineRule="auto"/>
        <w:ind w:left="709" w:hanging="357"/>
        <w:jc w:val="both"/>
        <w:rPr>
          <w:rFonts w:eastAsia="Calibri"/>
          <w:sz w:val="22"/>
          <w:szCs w:val="22"/>
          <w:lang w:eastAsia="en-US"/>
        </w:rPr>
      </w:pPr>
      <w:r w:rsidRPr="00F94FC3">
        <w:rPr>
          <w:rFonts w:eastAsia="Calibri"/>
          <w:sz w:val="22"/>
          <w:szCs w:val="22"/>
          <w:lang w:eastAsia="en-US"/>
        </w:rPr>
        <w:t xml:space="preserve"> </w:t>
      </w:r>
      <w:r w:rsidR="006A1125" w:rsidRPr="00F94FC3">
        <w:rPr>
          <w:rFonts w:eastAsia="Calibri"/>
          <w:sz w:val="22"/>
          <w:szCs w:val="22"/>
          <w:lang w:eastAsia="en-US"/>
        </w:rPr>
        <w:t>w przypadku nieterminowej zapłaty wynagrodzenia należnego podwykonaw</w:t>
      </w:r>
      <w:r w:rsidR="006D612C" w:rsidRPr="00F94FC3">
        <w:rPr>
          <w:rFonts w:eastAsia="Calibri"/>
          <w:sz w:val="22"/>
          <w:szCs w:val="22"/>
          <w:lang w:eastAsia="en-US"/>
        </w:rPr>
        <w:t>cy</w:t>
      </w:r>
      <w:r w:rsidR="006A1125" w:rsidRPr="00F94FC3">
        <w:rPr>
          <w:rFonts w:eastAsia="Calibri"/>
          <w:sz w:val="22"/>
          <w:szCs w:val="22"/>
          <w:lang w:eastAsia="en-US"/>
        </w:rPr>
        <w:t xml:space="preserve"> lub dalsz</w:t>
      </w:r>
      <w:r w:rsidR="006D612C" w:rsidRPr="00F94FC3">
        <w:rPr>
          <w:rFonts w:eastAsia="Calibri"/>
          <w:sz w:val="22"/>
          <w:szCs w:val="22"/>
          <w:lang w:eastAsia="en-US"/>
        </w:rPr>
        <w:t>emu</w:t>
      </w:r>
      <w:r w:rsidR="006A1125" w:rsidRPr="00F94FC3">
        <w:rPr>
          <w:rFonts w:eastAsia="Calibri"/>
          <w:sz w:val="22"/>
          <w:szCs w:val="22"/>
          <w:lang w:eastAsia="en-US"/>
        </w:rPr>
        <w:t xml:space="preserve"> podwy</w:t>
      </w:r>
      <w:r w:rsidR="0054284B" w:rsidRPr="00F94FC3">
        <w:rPr>
          <w:rFonts w:eastAsia="Calibri"/>
          <w:sz w:val="22"/>
          <w:szCs w:val="22"/>
          <w:lang w:eastAsia="en-US"/>
        </w:rPr>
        <w:t>konawc</w:t>
      </w:r>
      <w:r w:rsidR="006D612C" w:rsidRPr="00F94FC3">
        <w:rPr>
          <w:rFonts w:eastAsia="Calibri"/>
          <w:sz w:val="22"/>
          <w:szCs w:val="22"/>
          <w:lang w:eastAsia="en-US"/>
        </w:rPr>
        <w:t>y</w:t>
      </w:r>
      <w:r w:rsidR="0054284B" w:rsidRPr="00F94FC3">
        <w:rPr>
          <w:rFonts w:eastAsia="Calibri"/>
          <w:sz w:val="22"/>
          <w:szCs w:val="22"/>
          <w:lang w:eastAsia="en-US"/>
        </w:rPr>
        <w:t xml:space="preserve"> – w wysokości 2.000,00</w:t>
      </w:r>
      <w:r w:rsidR="006A1125" w:rsidRPr="00F94FC3">
        <w:rPr>
          <w:rFonts w:eastAsia="Calibri"/>
          <w:sz w:val="22"/>
          <w:szCs w:val="22"/>
          <w:lang w:eastAsia="en-US"/>
        </w:rPr>
        <w:t>zł (słownie: dwa tysiące złotych);</w:t>
      </w:r>
    </w:p>
    <w:p w:rsidR="006A1125" w:rsidRPr="00F94FC3" w:rsidRDefault="00572FE4" w:rsidP="0097121B">
      <w:pPr>
        <w:numPr>
          <w:ilvl w:val="0"/>
          <w:numId w:val="24"/>
        </w:numPr>
        <w:spacing w:before="120" w:line="360" w:lineRule="auto"/>
        <w:ind w:left="709" w:hanging="357"/>
        <w:jc w:val="both"/>
        <w:rPr>
          <w:rFonts w:eastAsia="Calibri"/>
          <w:sz w:val="22"/>
          <w:szCs w:val="22"/>
          <w:lang w:eastAsia="en-US"/>
        </w:rPr>
      </w:pPr>
      <w:r w:rsidRPr="00F94FC3">
        <w:rPr>
          <w:rFonts w:eastAsia="Calibri"/>
          <w:sz w:val="22"/>
          <w:szCs w:val="22"/>
          <w:lang w:eastAsia="en-US"/>
        </w:rPr>
        <w:t xml:space="preserve"> </w:t>
      </w:r>
      <w:r w:rsidR="006A1125" w:rsidRPr="00F94FC3">
        <w:rPr>
          <w:rFonts w:eastAsia="Calibri"/>
          <w:sz w:val="22"/>
          <w:szCs w:val="22"/>
          <w:lang w:eastAsia="en-US"/>
        </w:rPr>
        <w:t>za nie dostarczenie na żądanie Zamawiającego dokumentów i/lub oświadcz</w:t>
      </w:r>
      <w:r w:rsidRPr="00F94FC3">
        <w:rPr>
          <w:rFonts w:eastAsia="Calibri"/>
          <w:sz w:val="22"/>
          <w:szCs w:val="22"/>
          <w:lang w:eastAsia="en-US"/>
        </w:rPr>
        <w:t>eń dotyczących realizacji umowy</w:t>
      </w:r>
      <w:r w:rsidR="00CD289C" w:rsidRPr="00F94FC3">
        <w:rPr>
          <w:rFonts w:eastAsia="Calibri"/>
          <w:sz w:val="22"/>
          <w:szCs w:val="22"/>
          <w:lang w:eastAsia="en-US"/>
        </w:rPr>
        <w:t xml:space="preserve"> </w:t>
      </w:r>
      <w:r w:rsidR="006A1125" w:rsidRPr="00F94FC3">
        <w:rPr>
          <w:rFonts w:eastAsia="Calibri"/>
          <w:sz w:val="22"/>
          <w:szCs w:val="22"/>
          <w:lang w:eastAsia="en-US"/>
        </w:rPr>
        <w:t>o podwykonawstwo, w tym w szczególności potwierdzających zapłatę przez Wykonawcę na rzecz Podwykonawcy należnego wynag</w:t>
      </w:r>
      <w:r w:rsidR="0054284B" w:rsidRPr="00F94FC3">
        <w:rPr>
          <w:rFonts w:eastAsia="Calibri"/>
          <w:sz w:val="22"/>
          <w:szCs w:val="22"/>
          <w:lang w:eastAsia="en-US"/>
        </w:rPr>
        <w:t>rodzenia – w wysokości 2.000,00</w:t>
      </w:r>
      <w:r w:rsidR="006A1125" w:rsidRPr="00F94FC3">
        <w:rPr>
          <w:rFonts w:eastAsia="Calibri"/>
          <w:sz w:val="22"/>
          <w:szCs w:val="22"/>
          <w:lang w:eastAsia="en-US"/>
        </w:rPr>
        <w:t xml:space="preserve">zł (słownie: dwa tysiące złotych) za każdy </w:t>
      </w:r>
      <w:r w:rsidR="001C707B" w:rsidRPr="00F94FC3">
        <w:rPr>
          <w:rFonts w:eastAsia="Calibri"/>
          <w:sz w:val="22"/>
          <w:szCs w:val="22"/>
          <w:lang w:eastAsia="en-US"/>
        </w:rPr>
        <w:t>przypadek</w:t>
      </w:r>
      <w:r w:rsidR="006A1125" w:rsidRPr="00F94FC3">
        <w:rPr>
          <w:rFonts w:eastAsia="Calibri"/>
          <w:sz w:val="22"/>
          <w:szCs w:val="22"/>
          <w:lang w:eastAsia="en-US"/>
        </w:rPr>
        <w:t>;</w:t>
      </w:r>
    </w:p>
    <w:p w:rsidR="006A1125" w:rsidRPr="00F94FC3" w:rsidRDefault="006A1125" w:rsidP="0097121B">
      <w:pPr>
        <w:numPr>
          <w:ilvl w:val="0"/>
          <w:numId w:val="24"/>
        </w:numPr>
        <w:spacing w:before="120" w:line="360" w:lineRule="auto"/>
        <w:ind w:left="709" w:hanging="357"/>
        <w:jc w:val="both"/>
        <w:rPr>
          <w:sz w:val="22"/>
          <w:szCs w:val="22"/>
        </w:rPr>
      </w:pPr>
      <w:r w:rsidRPr="00F94FC3">
        <w:rPr>
          <w:rFonts w:eastAsia="Calibri"/>
          <w:vanish/>
          <w:color w:val="FF0000"/>
          <w:sz w:val="22"/>
          <w:szCs w:val="22"/>
          <w:highlight w:val="yellow"/>
          <w:lang w:eastAsia="en-US"/>
        </w:rPr>
        <w:t>ytanie kto to ma uzupełnićmowa w  w puób wy</w:t>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Pr="00F94FC3">
        <w:rPr>
          <w:rFonts w:eastAsia="Calibri"/>
          <w:vanish/>
          <w:color w:val="FF0000"/>
          <w:sz w:val="22"/>
          <w:szCs w:val="22"/>
          <w:highlight w:val="yellow"/>
          <w:lang w:eastAsia="en-US"/>
        </w:rPr>
        <w:pgNum/>
      </w:r>
      <w:r w:rsidR="00572FE4" w:rsidRPr="00F94FC3">
        <w:rPr>
          <w:rFonts w:eastAsia="Calibri"/>
          <w:color w:val="FF0000"/>
          <w:sz w:val="22"/>
          <w:szCs w:val="22"/>
          <w:lang w:eastAsia="en-US"/>
        </w:rPr>
        <w:t xml:space="preserve"> </w:t>
      </w:r>
      <w:r w:rsidRPr="00F94FC3">
        <w:rPr>
          <w:rFonts w:eastAsia="Calibri"/>
          <w:sz w:val="22"/>
          <w:szCs w:val="22"/>
          <w:lang w:eastAsia="en-US"/>
        </w:rPr>
        <w:t xml:space="preserve">za każde stwierdzone przez Zamawiającego niedopełnienie obowiązku zatrudnienia pracowników świadczących pracę stanowiącą przedmiot Umowy, na podstawie umowy o pracę </w:t>
      </w:r>
      <w:r w:rsidRPr="00F94FC3">
        <w:rPr>
          <w:rFonts w:eastAsia="Calibri"/>
          <w:sz w:val="22"/>
          <w:szCs w:val="22"/>
          <w:lang w:eastAsia="en-US"/>
        </w:rPr>
        <w:lastRenderedPageBreak/>
        <w:t>w rozumieniu przepisó</w:t>
      </w:r>
      <w:r w:rsidR="0054284B" w:rsidRPr="00F94FC3">
        <w:rPr>
          <w:rFonts w:eastAsia="Calibri"/>
          <w:sz w:val="22"/>
          <w:szCs w:val="22"/>
          <w:lang w:eastAsia="en-US"/>
        </w:rPr>
        <w:t>w ustawy z dnia 26 czerwca 1974</w:t>
      </w:r>
      <w:r w:rsidRPr="00F94FC3">
        <w:rPr>
          <w:rFonts w:eastAsia="Calibri"/>
          <w:sz w:val="22"/>
          <w:szCs w:val="22"/>
          <w:lang w:eastAsia="en-US"/>
        </w:rPr>
        <w:t>r. – Kodeks pracy (Dz. U. z 201</w:t>
      </w:r>
      <w:r w:rsidR="000758B9" w:rsidRPr="00F94FC3">
        <w:rPr>
          <w:rFonts w:eastAsia="Calibri"/>
          <w:sz w:val="22"/>
          <w:szCs w:val="22"/>
          <w:lang w:eastAsia="en-US"/>
        </w:rPr>
        <w:t>8</w:t>
      </w:r>
      <w:r w:rsidRPr="00F94FC3">
        <w:rPr>
          <w:rFonts w:eastAsia="Calibri"/>
          <w:sz w:val="22"/>
          <w:szCs w:val="22"/>
          <w:lang w:eastAsia="en-US"/>
        </w:rPr>
        <w:t xml:space="preserve">r., poz. </w:t>
      </w:r>
      <w:r w:rsidR="000758B9" w:rsidRPr="00F94FC3">
        <w:rPr>
          <w:sz w:val="22"/>
          <w:szCs w:val="22"/>
        </w:rPr>
        <w:t>917,</w:t>
      </w:r>
      <w:r w:rsidRPr="00F94FC3">
        <w:rPr>
          <w:sz w:val="22"/>
          <w:szCs w:val="22"/>
        </w:rPr>
        <w:t xml:space="preserve"> z </w:t>
      </w:r>
      <w:proofErr w:type="spellStart"/>
      <w:r w:rsidRPr="00F94FC3">
        <w:rPr>
          <w:sz w:val="22"/>
          <w:szCs w:val="22"/>
        </w:rPr>
        <w:t>późn</w:t>
      </w:r>
      <w:proofErr w:type="spellEnd"/>
      <w:r w:rsidRPr="00F94FC3">
        <w:rPr>
          <w:sz w:val="22"/>
          <w:szCs w:val="22"/>
        </w:rPr>
        <w:t>. zm.), o których mowa w § 22 – w wysokości jednego minimalnego wynagrodzenia za pracę ustalonego na podstawie przepisów o minimalnym wynagrodzeniu za pracę (obowiązujących w chwili stwierdzenia przez Zamawiającego niedopełnienia przez Wykonawcę wymogu zatrudniania pracowników, w którym zaszło powyższe niedopełnienie obowiązku zatrudnienia);</w:t>
      </w:r>
    </w:p>
    <w:p w:rsidR="006A1125" w:rsidRPr="00F94FC3" w:rsidRDefault="006A1125" w:rsidP="0097121B">
      <w:pPr>
        <w:numPr>
          <w:ilvl w:val="0"/>
          <w:numId w:val="24"/>
        </w:numPr>
        <w:spacing w:before="120" w:line="360" w:lineRule="auto"/>
        <w:ind w:left="709" w:right="23" w:hanging="357"/>
        <w:jc w:val="both"/>
        <w:rPr>
          <w:sz w:val="22"/>
          <w:szCs w:val="22"/>
        </w:rPr>
      </w:pPr>
      <w:r w:rsidRPr="00F94FC3">
        <w:rPr>
          <w:sz w:val="22"/>
          <w:szCs w:val="22"/>
        </w:rPr>
        <w:t>za zwłokę w przedstawieniu Zamawiającemu w terminach wskazanych w Umowie lub na jego żądanie, dokumentów potwierdzających zatrudnienie pracowników oraz oświadczenia Wykonawcy lub Podwykonawcy o zatrudnieniu na podstawie umowy</w:t>
      </w:r>
      <w:r w:rsidR="00572FE4" w:rsidRPr="00F94FC3">
        <w:rPr>
          <w:sz w:val="22"/>
          <w:szCs w:val="22"/>
        </w:rPr>
        <w:t xml:space="preserve"> </w:t>
      </w:r>
      <w:r w:rsidRPr="00F94FC3">
        <w:rPr>
          <w:sz w:val="22"/>
          <w:szCs w:val="22"/>
        </w:rPr>
        <w:t xml:space="preserve">o pracę osób wykonujących czynności, których dotyczy wezwanie Zamawiającego – w wysokości </w:t>
      </w:r>
      <w:r w:rsidR="0054284B" w:rsidRPr="00F94FC3">
        <w:rPr>
          <w:b/>
          <w:sz w:val="22"/>
          <w:szCs w:val="22"/>
        </w:rPr>
        <w:t>150</w:t>
      </w:r>
      <w:r w:rsidRPr="00F94FC3">
        <w:rPr>
          <w:b/>
          <w:sz w:val="22"/>
          <w:szCs w:val="22"/>
        </w:rPr>
        <w:t>zł</w:t>
      </w:r>
      <w:r w:rsidRPr="00F94FC3">
        <w:rPr>
          <w:sz w:val="22"/>
          <w:szCs w:val="22"/>
        </w:rPr>
        <w:t xml:space="preserve"> brutto za każdy rozpoczęty dzień zwłoki, w którym Wykonawca nie dopełnił obowiązku.</w:t>
      </w:r>
    </w:p>
    <w:p w:rsidR="006A1125" w:rsidRPr="00F94FC3" w:rsidRDefault="006A1125" w:rsidP="0097121B">
      <w:pPr>
        <w:numPr>
          <w:ilvl w:val="0"/>
          <w:numId w:val="28"/>
        </w:numPr>
        <w:tabs>
          <w:tab w:val="num" w:pos="426"/>
        </w:tabs>
        <w:spacing w:before="120" w:line="360" w:lineRule="auto"/>
        <w:ind w:left="426" w:right="23" w:hanging="426"/>
        <w:jc w:val="both"/>
        <w:rPr>
          <w:sz w:val="22"/>
          <w:szCs w:val="22"/>
        </w:rPr>
      </w:pPr>
      <w:r w:rsidRPr="00F94FC3">
        <w:rPr>
          <w:sz w:val="22"/>
          <w:szCs w:val="22"/>
        </w:rPr>
        <w:t xml:space="preserve">Kary umowne określone w ust. 1 mogą być naliczane i dochodzone niezależnie z różnych tytułów z zastrzeżeniem, że ich łączna wysokość nie może przekroczyć kwoty stanowiącej równowartość </w:t>
      </w:r>
      <w:r w:rsidRPr="00F94FC3">
        <w:rPr>
          <w:b/>
          <w:sz w:val="22"/>
          <w:szCs w:val="22"/>
        </w:rPr>
        <w:t>30%</w:t>
      </w:r>
      <w:r w:rsidRPr="00F94FC3">
        <w:rPr>
          <w:sz w:val="22"/>
          <w:szCs w:val="22"/>
        </w:rPr>
        <w:t xml:space="preserve"> całkowitego wynagrodzenia umownego brutto, określonego w </w:t>
      </w:r>
      <w:r w:rsidRPr="00F94FC3">
        <w:rPr>
          <w:sz w:val="22"/>
          <w:szCs w:val="22"/>
        </w:rPr>
        <w:sym w:font="Times New Roman" w:char="00A7"/>
      </w:r>
      <w:r w:rsidRPr="00F94FC3">
        <w:rPr>
          <w:sz w:val="22"/>
          <w:szCs w:val="22"/>
        </w:rPr>
        <w:t xml:space="preserve"> 7 ust. 1 Umowy.</w:t>
      </w:r>
    </w:p>
    <w:p w:rsidR="006A1125" w:rsidRPr="00F94FC3" w:rsidRDefault="006A1125" w:rsidP="0097121B">
      <w:pPr>
        <w:numPr>
          <w:ilvl w:val="0"/>
          <w:numId w:val="28"/>
        </w:numPr>
        <w:tabs>
          <w:tab w:val="num" w:pos="426"/>
        </w:tabs>
        <w:spacing w:before="120" w:line="360" w:lineRule="auto"/>
        <w:ind w:left="426" w:right="23" w:hanging="426"/>
        <w:jc w:val="both"/>
        <w:rPr>
          <w:sz w:val="22"/>
          <w:szCs w:val="22"/>
        </w:rPr>
      </w:pPr>
      <w:r w:rsidRPr="00F94FC3">
        <w:rPr>
          <w:sz w:val="22"/>
          <w:szCs w:val="22"/>
        </w:rPr>
        <w:t>Zamawiający ma prawo potrącić należne mu kary umowne w pierwszej kolejności z należności przysługujących Wykonawcy lub pobrania ich z wniesionego zabezpieczenia należytego wykonania Umowy, bez konieczności uprzedniego wzywania Wykonawcy do ich zapłaty na co Wykonawca wyraża bezwarunkową zgodę. Potrącenia dokonuje się przez złożenie oświadczenia skierowanego do Wykonawcy. Zapłata kary umownej, jej potrącenia lub pobranie nie zwalnia Wykonawcy</w:t>
      </w:r>
      <w:r w:rsidR="00572FE4" w:rsidRPr="00F94FC3">
        <w:rPr>
          <w:sz w:val="22"/>
          <w:szCs w:val="22"/>
        </w:rPr>
        <w:t xml:space="preserve"> </w:t>
      </w:r>
      <w:r w:rsidRPr="00F94FC3">
        <w:rPr>
          <w:sz w:val="22"/>
          <w:szCs w:val="22"/>
        </w:rPr>
        <w:t>z obowiązku zakończenia robót oraz wykonania pozostałych obowiązków umownych.</w:t>
      </w:r>
    </w:p>
    <w:p w:rsidR="000C5DE8" w:rsidRPr="00F94FC3" w:rsidRDefault="006A1125" w:rsidP="00D60908">
      <w:pPr>
        <w:numPr>
          <w:ilvl w:val="0"/>
          <w:numId w:val="28"/>
        </w:numPr>
        <w:tabs>
          <w:tab w:val="num" w:pos="426"/>
        </w:tabs>
        <w:spacing w:before="120" w:line="360" w:lineRule="auto"/>
        <w:ind w:left="426" w:right="23" w:hanging="426"/>
        <w:jc w:val="both"/>
        <w:rPr>
          <w:sz w:val="22"/>
          <w:szCs w:val="22"/>
        </w:rPr>
      </w:pPr>
      <w:r w:rsidRPr="00F94FC3">
        <w:rPr>
          <w:sz w:val="22"/>
          <w:szCs w:val="22"/>
        </w:rPr>
        <w:t>Jeżeli wysokość szkody przekracza wysokość kar umownych, Zamawiający może dochodzić odszkodowania uzupełniającego, przenoszącego wysokość kar umownych do wysokości rzeczywiście poniesionej szkody i utraconych korzyści</w:t>
      </w:r>
      <w:r w:rsidR="00D60908" w:rsidRPr="00F94FC3">
        <w:rPr>
          <w:sz w:val="22"/>
          <w:szCs w:val="22"/>
        </w:rPr>
        <w:t>.</w:t>
      </w:r>
    </w:p>
    <w:p w:rsidR="00D274E6" w:rsidRPr="00F94FC3" w:rsidRDefault="003B11C1" w:rsidP="0097121B">
      <w:pPr>
        <w:tabs>
          <w:tab w:val="left" w:pos="284"/>
          <w:tab w:val="left" w:pos="567"/>
        </w:tabs>
        <w:spacing w:before="120" w:line="360" w:lineRule="auto"/>
        <w:jc w:val="center"/>
        <w:rPr>
          <w:b/>
          <w:bCs/>
          <w:sz w:val="22"/>
          <w:szCs w:val="22"/>
        </w:rPr>
      </w:pPr>
      <w:r w:rsidRPr="00F94FC3">
        <w:rPr>
          <w:b/>
          <w:bCs/>
          <w:sz w:val="22"/>
          <w:szCs w:val="22"/>
        </w:rPr>
        <w:sym w:font="Times New Roman" w:char="00A7"/>
      </w:r>
      <w:r w:rsidRPr="00F94FC3">
        <w:rPr>
          <w:b/>
          <w:bCs/>
          <w:sz w:val="22"/>
          <w:szCs w:val="22"/>
        </w:rPr>
        <w:t xml:space="preserve"> 14</w:t>
      </w:r>
    </w:p>
    <w:p w:rsidR="00D274E6" w:rsidRPr="00F94FC3" w:rsidRDefault="003B11C1" w:rsidP="0097121B">
      <w:pPr>
        <w:tabs>
          <w:tab w:val="left" w:pos="284"/>
          <w:tab w:val="left" w:pos="567"/>
        </w:tabs>
        <w:spacing w:before="120" w:line="360" w:lineRule="auto"/>
        <w:jc w:val="center"/>
        <w:rPr>
          <w:b/>
          <w:bCs/>
          <w:sz w:val="22"/>
          <w:szCs w:val="22"/>
        </w:rPr>
      </w:pPr>
      <w:r w:rsidRPr="00F94FC3">
        <w:rPr>
          <w:b/>
          <w:bCs/>
          <w:sz w:val="22"/>
          <w:szCs w:val="22"/>
        </w:rPr>
        <w:t>GWARANCJA</w:t>
      </w:r>
      <w:r w:rsidR="0008171A" w:rsidRPr="00F94FC3">
        <w:rPr>
          <w:b/>
          <w:bCs/>
          <w:sz w:val="22"/>
          <w:szCs w:val="22"/>
        </w:rPr>
        <w:t xml:space="preserve"> I RĘKOJMIA</w:t>
      </w:r>
    </w:p>
    <w:p w:rsidR="00D274E6" w:rsidRPr="00F94FC3" w:rsidRDefault="00154B5F" w:rsidP="0097121B">
      <w:pPr>
        <w:numPr>
          <w:ilvl w:val="0"/>
          <w:numId w:val="64"/>
        </w:numPr>
        <w:tabs>
          <w:tab w:val="clear" w:pos="644"/>
          <w:tab w:val="num" w:pos="426"/>
        </w:tabs>
        <w:spacing w:before="120" w:line="360" w:lineRule="auto"/>
        <w:ind w:left="426" w:right="23" w:hanging="426"/>
        <w:jc w:val="both"/>
        <w:rPr>
          <w:i/>
          <w:sz w:val="22"/>
          <w:szCs w:val="22"/>
        </w:rPr>
      </w:pPr>
      <w:r w:rsidRPr="00F94FC3">
        <w:rPr>
          <w:sz w:val="22"/>
          <w:szCs w:val="22"/>
        </w:rPr>
        <w:t>Na wykonane prace</w:t>
      </w:r>
      <w:r w:rsidR="006D612C" w:rsidRPr="00F94FC3">
        <w:rPr>
          <w:sz w:val="22"/>
          <w:szCs w:val="22"/>
        </w:rPr>
        <w:t xml:space="preserve"> projektowe oraz roboty budowlane</w:t>
      </w:r>
      <w:r w:rsidRPr="00F94FC3">
        <w:rPr>
          <w:sz w:val="22"/>
          <w:szCs w:val="22"/>
        </w:rPr>
        <w:t xml:space="preserve">, stanowiące przedmiot niniejszej </w:t>
      </w:r>
      <w:r w:rsidR="00064733" w:rsidRPr="00F94FC3">
        <w:rPr>
          <w:sz w:val="22"/>
          <w:szCs w:val="22"/>
        </w:rPr>
        <w:t>U</w:t>
      </w:r>
      <w:r w:rsidRPr="00F94FC3">
        <w:rPr>
          <w:sz w:val="22"/>
          <w:szCs w:val="22"/>
        </w:rPr>
        <w:t>mowy,</w:t>
      </w:r>
      <w:r w:rsidR="003B11C1" w:rsidRPr="00F94FC3">
        <w:rPr>
          <w:sz w:val="22"/>
          <w:szCs w:val="22"/>
        </w:rPr>
        <w:t xml:space="preserve"> Wykonawca udziela Zamawiającemu </w:t>
      </w:r>
      <w:r w:rsidR="000E395F" w:rsidRPr="00F94FC3">
        <w:rPr>
          <w:sz w:val="22"/>
          <w:szCs w:val="22"/>
        </w:rPr>
        <w:t xml:space="preserve">rękojmi </w:t>
      </w:r>
      <w:r w:rsidR="003B11C1" w:rsidRPr="00F94FC3">
        <w:rPr>
          <w:sz w:val="22"/>
          <w:szCs w:val="22"/>
        </w:rPr>
        <w:t xml:space="preserve">na okres </w:t>
      </w:r>
      <w:r w:rsidR="00B81DC7" w:rsidRPr="00F94FC3">
        <w:rPr>
          <w:sz w:val="22"/>
          <w:szCs w:val="22"/>
        </w:rPr>
        <w:t>5 lat</w:t>
      </w:r>
      <w:r w:rsidR="000E395F" w:rsidRPr="00F94FC3">
        <w:rPr>
          <w:sz w:val="22"/>
          <w:szCs w:val="22"/>
        </w:rPr>
        <w:t xml:space="preserve"> i gwarancji na okres</w:t>
      </w:r>
      <w:r w:rsidR="007A50E2" w:rsidRPr="00F94FC3">
        <w:rPr>
          <w:sz w:val="22"/>
          <w:szCs w:val="22"/>
        </w:rPr>
        <w:t xml:space="preserve"> </w:t>
      </w:r>
      <w:r w:rsidR="000758B9" w:rsidRPr="00F94FC3">
        <w:rPr>
          <w:sz w:val="22"/>
          <w:szCs w:val="22"/>
        </w:rPr>
        <w:t>………….</w:t>
      </w:r>
      <w:r w:rsidR="000E395F" w:rsidRPr="00F94FC3">
        <w:rPr>
          <w:sz w:val="22"/>
          <w:szCs w:val="22"/>
        </w:rPr>
        <w:t xml:space="preserve"> miesięcy</w:t>
      </w:r>
      <w:r w:rsidR="003B11C1" w:rsidRPr="00F94FC3">
        <w:rPr>
          <w:i/>
          <w:sz w:val="22"/>
          <w:szCs w:val="22"/>
        </w:rPr>
        <w:t>.</w:t>
      </w:r>
    </w:p>
    <w:p w:rsidR="00D274E6" w:rsidRPr="00F94FC3" w:rsidRDefault="003B11C1" w:rsidP="0097121B">
      <w:pPr>
        <w:numPr>
          <w:ilvl w:val="0"/>
          <w:numId w:val="64"/>
        </w:numPr>
        <w:tabs>
          <w:tab w:val="clear" w:pos="644"/>
          <w:tab w:val="num" w:pos="426"/>
        </w:tabs>
        <w:spacing w:before="120" w:line="360" w:lineRule="auto"/>
        <w:ind w:left="426" w:right="23" w:hanging="426"/>
        <w:jc w:val="both"/>
        <w:rPr>
          <w:sz w:val="22"/>
          <w:szCs w:val="22"/>
        </w:rPr>
      </w:pPr>
      <w:r w:rsidRPr="00F94FC3">
        <w:rPr>
          <w:sz w:val="22"/>
          <w:szCs w:val="22"/>
        </w:rPr>
        <w:t xml:space="preserve">Bieg terminu gwarancji </w:t>
      </w:r>
      <w:r w:rsidR="0008171A" w:rsidRPr="00F94FC3">
        <w:rPr>
          <w:sz w:val="22"/>
          <w:szCs w:val="22"/>
        </w:rPr>
        <w:t xml:space="preserve">i rękojmi </w:t>
      </w:r>
      <w:r w:rsidRPr="00F94FC3">
        <w:rPr>
          <w:sz w:val="22"/>
          <w:szCs w:val="22"/>
        </w:rPr>
        <w:t xml:space="preserve">rozpoczyna się: </w:t>
      </w:r>
    </w:p>
    <w:p w:rsidR="00D274E6" w:rsidRPr="00F94FC3" w:rsidRDefault="003B11C1" w:rsidP="0097121B">
      <w:pPr>
        <w:numPr>
          <w:ilvl w:val="0"/>
          <w:numId w:val="61"/>
        </w:numPr>
        <w:spacing w:before="120" w:line="360" w:lineRule="auto"/>
        <w:ind w:left="709" w:right="23" w:hanging="357"/>
        <w:jc w:val="both"/>
        <w:rPr>
          <w:sz w:val="22"/>
          <w:szCs w:val="22"/>
        </w:rPr>
      </w:pPr>
      <w:r w:rsidRPr="00F94FC3">
        <w:rPr>
          <w:sz w:val="22"/>
          <w:szCs w:val="22"/>
        </w:rPr>
        <w:t>w dniu następnym</w:t>
      </w:r>
      <w:r w:rsidR="0008171A" w:rsidRPr="00F94FC3">
        <w:rPr>
          <w:sz w:val="22"/>
          <w:szCs w:val="22"/>
        </w:rPr>
        <w:t>,</w:t>
      </w:r>
      <w:r w:rsidRPr="00F94FC3">
        <w:rPr>
          <w:sz w:val="22"/>
          <w:szCs w:val="22"/>
        </w:rPr>
        <w:t xml:space="preserve"> </w:t>
      </w:r>
      <w:r w:rsidR="0008171A" w:rsidRPr="00F94FC3">
        <w:rPr>
          <w:sz w:val="22"/>
          <w:szCs w:val="22"/>
        </w:rPr>
        <w:t xml:space="preserve">licząc </w:t>
      </w:r>
      <w:r w:rsidRPr="00F94FC3">
        <w:rPr>
          <w:sz w:val="22"/>
          <w:szCs w:val="22"/>
        </w:rPr>
        <w:t xml:space="preserve">od daty </w:t>
      </w:r>
      <w:r w:rsidR="0008171A" w:rsidRPr="00F94FC3">
        <w:rPr>
          <w:sz w:val="22"/>
          <w:szCs w:val="22"/>
        </w:rPr>
        <w:t>zakończenia</w:t>
      </w:r>
      <w:r w:rsidRPr="00F94FC3">
        <w:rPr>
          <w:sz w:val="22"/>
          <w:szCs w:val="22"/>
        </w:rPr>
        <w:t xml:space="preserve"> odbioru końcowego przedmiotu Umowy, </w:t>
      </w:r>
      <w:r w:rsidR="00B62D96">
        <w:rPr>
          <w:sz w:val="22"/>
          <w:szCs w:val="22"/>
        </w:rPr>
        <w:t xml:space="preserve">              </w:t>
      </w:r>
      <w:r w:rsidRPr="00F94FC3">
        <w:rPr>
          <w:sz w:val="22"/>
          <w:szCs w:val="22"/>
        </w:rPr>
        <w:t>w przypadku gdy w jego toku nie stwierdzono wad;</w:t>
      </w:r>
    </w:p>
    <w:p w:rsidR="00D274E6" w:rsidRPr="00F94FC3" w:rsidRDefault="003B11C1" w:rsidP="0097121B">
      <w:pPr>
        <w:numPr>
          <w:ilvl w:val="0"/>
          <w:numId w:val="61"/>
        </w:numPr>
        <w:spacing w:before="120" w:line="360" w:lineRule="auto"/>
        <w:ind w:left="709" w:right="23" w:hanging="357"/>
        <w:jc w:val="both"/>
        <w:rPr>
          <w:sz w:val="22"/>
          <w:szCs w:val="22"/>
        </w:rPr>
      </w:pPr>
      <w:r w:rsidRPr="00F94FC3">
        <w:rPr>
          <w:sz w:val="22"/>
          <w:szCs w:val="22"/>
        </w:rPr>
        <w:t xml:space="preserve">w dniu następnym, licząc od daty potwierdzenia usunięcia </w:t>
      </w:r>
      <w:r w:rsidR="0008171A" w:rsidRPr="00F94FC3">
        <w:rPr>
          <w:sz w:val="22"/>
          <w:szCs w:val="22"/>
        </w:rPr>
        <w:t xml:space="preserve">usterek i </w:t>
      </w:r>
      <w:r w:rsidRPr="00F94FC3">
        <w:rPr>
          <w:sz w:val="22"/>
          <w:szCs w:val="22"/>
        </w:rPr>
        <w:t>wad stwierdzonych przy odbiorze końcowym;</w:t>
      </w:r>
    </w:p>
    <w:p w:rsidR="00D274E6" w:rsidRPr="00F94FC3" w:rsidRDefault="003B11C1" w:rsidP="0097121B">
      <w:pPr>
        <w:numPr>
          <w:ilvl w:val="0"/>
          <w:numId w:val="61"/>
        </w:numPr>
        <w:spacing w:before="120" w:line="360" w:lineRule="auto"/>
        <w:ind w:left="709" w:right="23" w:hanging="357"/>
        <w:jc w:val="both"/>
        <w:rPr>
          <w:sz w:val="22"/>
          <w:szCs w:val="22"/>
        </w:rPr>
      </w:pPr>
      <w:r w:rsidRPr="00F94FC3">
        <w:rPr>
          <w:sz w:val="22"/>
          <w:szCs w:val="22"/>
        </w:rPr>
        <w:lastRenderedPageBreak/>
        <w:t>dla wymienionych materiałów i urządzeń z dniem ich wymiany.</w:t>
      </w:r>
    </w:p>
    <w:p w:rsidR="00D274E6" w:rsidRPr="00F94FC3" w:rsidRDefault="003B11C1" w:rsidP="0097121B">
      <w:pPr>
        <w:numPr>
          <w:ilvl w:val="0"/>
          <w:numId w:val="64"/>
        </w:numPr>
        <w:tabs>
          <w:tab w:val="clear" w:pos="644"/>
          <w:tab w:val="num" w:pos="426"/>
        </w:tabs>
        <w:spacing w:before="120" w:line="360" w:lineRule="auto"/>
        <w:ind w:left="426" w:right="23" w:hanging="426"/>
        <w:jc w:val="both"/>
        <w:rPr>
          <w:sz w:val="22"/>
          <w:szCs w:val="22"/>
        </w:rPr>
      </w:pPr>
      <w:r w:rsidRPr="00F94FC3">
        <w:rPr>
          <w:sz w:val="22"/>
          <w:szCs w:val="22"/>
        </w:rPr>
        <w:t xml:space="preserve">Usunięcie stwierdzonych podczas odbioru gwarancyjnego </w:t>
      </w:r>
      <w:r w:rsidR="0008171A" w:rsidRPr="00F94FC3">
        <w:rPr>
          <w:sz w:val="22"/>
          <w:szCs w:val="22"/>
        </w:rPr>
        <w:t xml:space="preserve">usterek i </w:t>
      </w:r>
      <w:r w:rsidRPr="00F94FC3">
        <w:rPr>
          <w:sz w:val="22"/>
          <w:szCs w:val="22"/>
        </w:rPr>
        <w:t>wad winno nastąpić do końca okresu gwarancji.</w:t>
      </w:r>
    </w:p>
    <w:p w:rsidR="00D274E6" w:rsidRPr="00F94FC3" w:rsidRDefault="003B11C1" w:rsidP="0097121B">
      <w:pPr>
        <w:numPr>
          <w:ilvl w:val="0"/>
          <w:numId w:val="64"/>
        </w:numPr>
        <w:tabs>
          <w:tab w:val="clear" w:pos="644"/>
          <w:tab w:val="num" w:pos="426"/>
        </w:tabs>
        <w:spacing w:before="120" w:line="360" w:lineRule="auto"/>
        <w:ind w:left="426" w:right="23" w:hanging="426"/>
        <w:jc w:val="both"/>
        <w:rPr>
          <w:sz w:val="22"/>
          <w:szCs w:val="22"/>
        </w:rPr>
      </w:pPr>
      <w:r w:rsidRPr="00F94FC3">
        <w:rPr>
          <w:sz w:val="22"/>
          <w:szCs w:val="22"/>
        </w:rPr>
        <w:t xml:space="preserve">Wykonawca jest zobowiązany dostarczyć Zamawiającemu niezbędny dokument gwarancji zgodny z </w:t>
      </w:r>
      <w:r w:rsidRPr="00F94FC3">
        <w:rPr>
          <w:sz w:val="22"/>
          <w:szCs w:val="22"/>
          <w:u w:val="single"/>
        </w:rPr>
        <w:t xml:space="preserve">załącznikiem Nr </w:t>
      </w:r>
      <w:r w:rsidR="0065162E" w:rsidRPr="00F94FC3">
        <w:rPr>
          <w:sz w:val="22"/>
          <w:szCs w:val="22"/>
          <w:u w:val="single"/>
        </w:rPr>
        <w:t>6</w:t>
      </w:r>
      <w:r w:rsidR="0065162E" w:rsidRPr="00F94FC3">
        <w:rPr>
          <w:sz w:val="22"/>
          <w:szCs w:val="22"/>
        </w:rPr>
        <w:t xml:space="preserve"> </w:t>
      </w:r>
      <w:r w:rsidRPr="00F94FC3">
        <w:rPr>
          <w:sz w:val="22"/>
          <w:szCs w:val="22"/>
        </w:rPr>
        <w:t>do Umowy w dacie podpisania protokołu odbioru końcowego.</w:t>
      </w:r>
    </w:p>
    <w:p w:rsidR="00D274E6" w:rsidRPr="00F94FC3" w:rsidRDefault="003B11C1" w:rsidP="0097121B">
      <w:pPr>
        <w:numPr>
          <w:ilvl w:val="0"/>
          <w:numId w:val="64"/>
        </w:numPr>
        <w:tabs>
          <w:tab w:val="clear" w:pos="644"/>
          <w:tab w:val="num" w:pos="426"/>
        </w:tabs>
        <w:spacing w:before="120" w:line="360" w:lineRule="auto"/>
        <w:ind w:left="426" w:right="23" w:hanging="426"/>
        <w:jc w:val="both"/>
        <w:rPr>
          <w:sz w:val="22"/>
          <w:szCs w:val="22"/>
        </w:rPr>
      </w:pPr>
      <w:r w:rsidRPr="00F94FC3">
        <w:rPr>
          <w:sz w:val="22"/>
          <w:szCs w:val="22"/>
        </w:rPr>
        <w:t>Wykonawca z tytułu gwarancji ponosi odpowiedzialność za:</w:t>
      </w:r>
    </w:p>
    <w:p w:rsidR="00D274E6" w:rsidRPr="00F94FC3" w:rsidRDefault="003B11C1" w:rsidP="0097121B">
      <w:pPr>
        <w:numPr>
          <w:ilvl w:val="0"/>
          <w:numId w:val="62"/>
        </w:numPr>
        <w:spacing w:before="120" w:line="360" w:lineRule="auto"/>
        <w:ind w:left="709" w:right="23" w:hanging="357"/>
        <w:jc w:val="both"/>
        <w:rPr>
          <w:sz w:val="22"/>
          <w:szCs w:val="22"/>
        </w:rPr>
      </w:pPr>
      <w:r w:rsidRPr="00F94FC3">
        <w:rPr>
          <w:sz w:val="22"/>
          <w:szCs w:val="22"/>
        </w:rPr>
        <w:t>wady fizyczne zmniejszające wartość użytkową, techniczną i estetyczną wykonanych robót;</w:t>
      </w:r>
    </w:p>
    <w:p w:rsidR="00D274E6" w:rsidRPr="00F94FC3" w:rsidRDefault="003B11C1" w:rsidP="0097121B">
      <w:pPr>
        <w:numPr>
          <w:ilvl w:val="0"/>
          <w:numId w:val="62"/>
        </w:numPr>
        <w:spacing w:before="120" w:line="360" w:lineRule="auto"/>
        <w:ind w:left="709" w:right="23" w:hanging="357"/>
        <w:jc w:val="both"/>
        <w:rPr>
          <w:sz w:val="22"/>
          <w:szCs w:val="22"/>
        </w:rPr>
      </w:pPr>
      <w:r w:rsidRPr="00F94FC3">
        <w:rPr>
          <w:sz w:val="22"/>
          <w:szCs w:val="22"/>
        </w:rPr>
        <w:t>usunięcie ujawnionych wad w terminie określonym przez Zamawiającego.</w:t>
      </w:r>
    </w:p>
    <w:p w:rsidR="00D274E6" w:rsidRPr="00F94FC3" w:rsidRDefault="003B11C1" w:rsidP="0097121B">
      <w:pPr>
        <w:numPr>
          <w:ilvl w:val="0"/>
          <w:numId w:val="64"/>
        </w:numPr>
        <w:tabs>
          <w:tab w:val="clear" w:pos="644"/>
          <w:tab w:val="num" w:pos="426"/>
        </w:tabs>
        <w:spacing w:before="120" w:line="360" w:lineRule="auto"/>
        <w:ind w:left="426" w:right="23" w:hanging="426"/>
        <w:jc w:val="both"/>
        <w:rPr>
          <w:sz w:val="22"/>
          <w:szCs w:val="22"/>
        </w:rPr>
      </w:pPr>
      <w:r w:rsidRPr="00F94FC3">
        <w:rPr>
          <w:sz w:val="22"/>
          <w:szCs w:val="22"/>
        </w:rPr>
        <w:t xml:space="preserve">Zamawiający może dochodzić roszczeń z tytułu gwarancji </w:t>
      </w:r>
      <w:r w:rsidR="0008171A" w:rsidRPr="00F94FC3">
        <w:rPr>
          <w:sz w:val="22"/>
          <w:szCs w:val="22"/>
        </w:rPr>
        <w:t>i rękojmi także</w:t>
      </w:r>
      <w:r w:rsidRPr="00F94FC3">
        <w:rPr>
          <w:sz w:val="22"/>
          <w:szCs w:val="22"/>
        </w:rPr>
        <w:t xml:space="preserve"> po okresie wskazanym w ust. 1, jeżeli zgłosił wadę przed upływem tego okresu.</w:t>
      </w:r>
    </w:p>
    <w:p w:rsidR="0008171A" w:rsidRPr="00F94FC3" w:rsidRDefault="0008171A" w:rsidP="0097121B">
      <w:pPr>
        <w:numPr>
          <w:ilvl w:val="0"/>
          <w:numId w:val="64"/>
        </w:numPr>
        <w:tabs>
          <w:tab w:val="clear" w:pos="644"/>
          <w:tab w:val="num" w:pos="426"/>
        </w:tabs>
        <w:spacing w:before="120" w:line="360" w:lineRule="auto"/>
        <w:ind w:left="426" w:right="23" w:hanging="426"/>
        <w:jc w:val="both"/>
        <w:rPr>
          <w:sz w:val="22"/>
          <w:szCs w:val="22"/>
        </w:rPr>
      </w:pPr>
      <w:r w:rsidRPr="00F94FC3">
        <w:rPr>
          <w:sz w:val="22"/>
          <w:szCs w:val="22"/>
        </w:rPr>
        <w:t>Wykonawca jest zobowiązany do usuwania wad i usterek zgłoszonych przez Zamawiającego:</w:t>
      </w:r>
    </w:p>
    <w:p w:rsidR="0008171A" w:rsidRPr="00F94FC3" w:rsidRDefault="0008171A" w:rsidP="0097121B">
      <w:pPr>
        <w:numPr>
          <w:ilvl w:val="0"/>
          <w:numId w:val="63"/>
        </w:numPr>
        <w:spacing w:before="120" w:line="360" w:lineRule="auto"/>
        <w:ind w:left="709" w:right="23" w:hanging="357"/>
        <w:jc w:val="both"/>
        <w:rPr>
          <w:sz w:val="22"/>
          <w:szCs w:val="22"/>
        </w:rPr>
      </w:pPr>
      <w:r w:rsidRPr="00F94FC3">
        <w:rPr>
          <w:sz w:val="22"/>
          <w:szCs w:val="22"/>
        </w:rPr>
        <w:t>w terminach określonych (przez strony Umowy) w protokole odbioru końcowego;</w:t>
      </w:r>
    </w:p>
    <w:p w:rsidR="0084192E" w:rsidRPr="00F94FC3" w:rsidRDefault="0084192E" w:rsidP="0097121B">
      <w:pPr>
        <w:numPr>
          <w:ilvl w:val="0"/>
          <w:numId w:val="63"/>
        </w:numPr>
        <w:spacing w:before="120" w:line="360" w:lineRule="auto"/>
        <w:ind w:left="709" w:right="23" w:hanging="357"/>
        <w:jc w:val="both"/>
        <w:rPr>
          <w:sz w:val="22"/>
          <w:szCs w:val="22"/>
        </w:rPr>
      </w:pPr>
      <w:r w:rsidRPr="00F94FC3">
        <w:rPr>
          <w:sz w:val="22"/>
          <w:szCs w:val="22"/>
        </w:rPr>
        <w:t>w terminach określonych (przez strony Umowy) w protokołach spisanych w okresie rękojmi;</w:t>
      </w:r>
    </w:p>
    <w:p w:rsidR="0084192E" w:rsidRPr="00F94FC3" w:rsidRDefault="0084192E" w:rsidP="0097121B">
      <w:pPr>
        <w:numPr>
          <w:ilvl w:val="0"/>
          <w:numId w:val="63"/>
        </w:numPr>
        <w:spacing w:before="120" w:line="360" w:lineRule="auto"/>
        <w:ind w:left="709" w:right="23" w:hanging="357"/>
        <w:jc w:val="both"/>
        <w:rPr>
          <w:sz w:val="22"/>
          <w:szCs w:val="22"/>
        </w:rPr>
      </w:pPr>
      <w:r w:rsidRPr="00F94FC3">
        <w:rPr>
          <w:sz w:val="22"/>
          <w:szCs w:val="22"/>
        </w:rPr>
        <w:t>w przeciągu doby, w sytuacjach, kiedy wada zagraża bezpieczeństwu użytkowników obiektu;</w:t>
      </w:r>
    </w:p>
    <w:p w:rsidR="0008171A" w:rsidRPr="00F94FC3" w:rsidRDefault="0065162E" w:rsidP="0097121B">
      <w:pPr>
        <w:numPr>
          <w:ilvl w:val="0"/>
          <w:numId w:val="63"/>
        </w:numPr>
        <w:spacing w:before="120" w:line="360" w:lineRule="auto"/>
        <w:ind w:left="709" w:right="23" w:hanging="357"/>
        <w:jc w:val="both"/>
        <w:rPr>
          <w:sz w:val="22"/>
          <w:szCs w:val="22"/>
        </w:rPr>
      </w:pPr>
      <w:r w:rsidRPr="00F94FC3">
        <w:rPr>
          <w:sz w:val="22"/>
          <w:szCs w:val="22"/>
        </w:rPr>
        <w:t>w terminach określonych w warunkach udzielonej gwarancji</w:t>
      </w:r>
      <w:r w:rsidR="0084192E" w:rsidRPr="00F94FC3">
        <w:rPr>
          <w:sz w:val="22"/>
          <w:szCs w:val="22"/>
        </w:rPr>
        <w:t>.</w:t>
      </w:r>
      <w:r w:rsidR="0008171A" w:rsidRPr="00F94FC3">
        <w:rPr>
          <w:sz w:val="22"/>
          <w:szCs w:val="22"/>
        </w:rPr>
        <w:t xml:space="preserve"> </w:t>
      </w:r>
    </w:p>
    <w:p w:rsidR="0084192E" w:rsidRPr="00F94FC3" w:rsidRDefault="0084192E" w:rsidP="0097121B">
      <w:pPr>
        <w:numPr>
          <w:ilvl w:val="0"/>
          <w:numId w:val="64"/>
        </w:numPr>
        <w:tabs>
          <w:tab w:val="clear" w:pos="644"/>
          <w:tab w:val="num" w:pos="426"/>
        </w:tabs>
        <w:spacing w:before="120" w:line="360" w:lineRule="auto"/>
        <w:ind w:left="426" w:right="23" w:hanging="426"/>
        <w:jc w:val="both"/>
        <w:rPr>
          <w:sz w:val="22"/>
          <w:szCs w:val="22"/>
        </w:rPr>
      </w:pPr>
      <w:r w:rsidRPr="00F94FC3">
        <w:rPr>
          <w:sz w:val="22"/>
          <w:szCs w:val="22"/>
        </w:rPr>
        <w:t xml:space="preserve">Jeżeli Wykonawca nie usunie wad w terminie wskazanym przez Zamawiającego, to Zamawiający pisemnie wezwie Wykonawcę do usunięcia wad pod rygorem zlecenia wykonania zastępczego. Jeżeli Wykonawca, pomimo wezwania, pozostaje w opóźnieniu trwającym dłużej niż 21 dni od dnia wezwania, Zamawiający ma prawo zlecić usunięcie ich stronie trzeciej na koszt Wykonawcy, bez potrzeby uzyskania sądowego upoważnienia do wykonania zastępczego. W tym przypadku koszty usuwania wad będą pokrywane w pierwszej kolejności z zatrzymanej kwoty będącej zabezpieczeniem należytego wykonania Umowy. </w:t>
      </w:r>
    </w:p>
    <w:p w:rsidR="00D274E6" w:rsidRPr="00F94FC3" w:rsidRDefault="003B11C1" w:rsidP="0097121B">
      <w:pPr>
        <w:numPr>
          <w:ilvl w:val="0"/>
          <w:numId w:val="64"/>
        </w:numPr>
        <w:tabs>
          <w:tab w:val="clear" w:pos="644"/>
          <w:tab w:val="num" w:pos="426"/>
        </w:tabs>
        <w:spacing w:before="120" w:line="360" w:lineRule="auto"/>
        <w:ind w:left="426" w:right="23" w:hanging="426"/>
        <w:jc w:val="both"/>
        <w:rPr>
          <w:sz w:val="22"/>
          <w:szCs w:val="22"/>
        </w:rPr>
      </w:pPr>
      <w:r w:rsidRPr="00F94FC3">
        <w:rPr>
          <w:sz w:val="22"/>
          <w:szCs w:val="22"/>
        </w:rPr>
        <w:t>Wykonawca nie może odmówić usunięcia wad ze względu na wysokość związanych z tym kosztów.</w:t>
      </w:r>
    </w:p>
    <w:p w:rsidR="00D274E6" w:rsidRPr="00F94FC3" w:rsidRDefault="003B11C1" w:rsidP="0097121B">
      <w:pPr>
        <w:numPr>
          <w:ilvl w:val="0"/>
          <w:numId w:val="64"/>
        </w:numPr>
        <w:tabs>
          <w:tab w:val="clear" w:pos="644"/>
          <w:tab w:val="num" w:pos="426"/>
        </w:tabs>
        <w:spacing w:before="120" w:line="360" w:lineRule="auto"/>
        <w:ind w:left="426" w:right="23" w:hanging="426"/>
        <w:jc w:val="both"/>
        <w:rPr>
          <w:sz w:val="22"/>
          <w:szCs w:val="22"/>
        </w:rPr>
      </w:pPr>
      <w:r w:rsidRPr="00F94FC3">
        <w:rPr>
          <w:sz w:val="22"/>
          <w:szCs w:val="22"/>
        </w:rPr>
        <w:t>Zamawiający, jest uprawniony do dochodzenia uprawnień z tytułu rękojmi i gwarancji wedle własnego wyboru bezpośrednio od Wykonawcy, Podwykon</w:t>
      </w:r>
      <w:r w:rsidR="00CD289C" w:rsidRPr="00F94FC3">
        <w:rPr>
          <w:sz w:val="22"/>
          <w:szCs w:val="22"/>
        </w:rPr>
        <w:t>awcy lub dalszego Podwykonawcy,</w:t>
      </w:r>
      <w:r w:rsidR="00750E94">
        <w:rPr>
          <w:sz w:val="22"/>
          <w:szCs w:val="22"/>
        </w:rPr>
        <w:t xml:space="preserve">     </w:t>
      </w:r>
      <w:r w:rsidR="0054284B" w:rsidRPr="00F94FC3">
        <w:rPr>
          <w:sz w:val="22"/>
          <w:szCs w:val="22"/>
        </w:rPr>
        <w:t xml:space="preserve"> </w:t>
      </w:r>
      <w:r w:rsidRPr="00F94FC3">
        <w:rPr>
          <w:sz w:val="22"/>
          <w:szCs w:val="22"/>
        </w:rPr>
        <w:t>a w przypadku spełnienia świadczenia na rzecz Zamawiającego przez któregokolwiek z nich, pozostali zostaną zwolnieni z obowiązku świadczenia. Wykonawca, Podwykonawca lub dalszy Podwykonawca podlegają, w zakresie dochodzenia przez Zamawiającego świadczeń z zakresu gwarancji jakości i rękojmi, zasadom solidarnej odpowiedzialności określonej w Tytule II Dział I</w:t>
      </w:r>
      <w:r w:rsidR="0054284B" w:rsidRPr="00F94FC3">
        <w:rPr>
          <w:sz w:val="22"/>
          <w:szCs w:val="22"/>
        </w:rPr>
        <w:t xml:space="preserve"> ustawy z dnia 23 kwietnia 1964</w:t>
      </w:r>
      <w:r w:rsidRPr="00F94FC3">
        <w:rPr>
          <w:sz w:val="22"/>
          <w:szCs w:val="22"/>
        </w:rPr>
        <w:t>r. Kodeks Cywilny (Dz. U. z 201</w:t>
      </w:r>
      <w:r w:rsidR="000758B9" w:rsidRPr="00F94FC3">
        <w:rPr>
          <w:sz w:val="22"/>
          <w:szCs w:val="22"/>
        </w:rPr>
        <w:t>8</w:t>
      </w:r>
      <w:r w:rsidRPr="00F94FC3">
        <w:rPr>
          <w:sz w:val="22"/>
          <w:szCs w:val="22"/>
        </w:rPr>
        <w:t xml:space="preserve">r. poz. </w:t>
      </w:r>
      <w:r w:rsidR="000758B9" w:rsidRPr="00F94FC3">
        <w:rPr>
          <w:sz w:val="22"/>
          <w:szCs w:val="22"/>
        </w:rPr>
        <w:t>1025</w:t>
      </w:r>
      <w:r w:rsidR="0065162E" w:rsidRPr="00F94FC3">
        <w:rPr>
          <w:sz w:val="22"/>
          <w:szCs w:val="22"/>
        </w:rPr>
        <w:t>,</w:t>
      </w:r>
      <w:r w:rsidRPr="00F94FC3">
        <w:rPr>
          <w:sz w:val="22"/>
          <w:szCs w:val="22"/>
        </w:rPr>
        <w:t xml:space="preserve"> z </w:t>
      </w:r>
      <w:proofErr w:type="spellStart"/>
      <w:r w:rsidRPr="00F94FC3">
        <w:rPr>
          <w:sz w:val="22"/>
          <w:szCs w:val="22"/>
        </w:rPr>
        <w:t>późn</w:t>
      </w:r>
      <w:proofErr w:type="spellEnd"/>
      <w:r w:rsidRPr="00F94FC3">
        <w:rPr>
          <w:sz w:val="22"/>
          <w:szCs w:val="22"/>
        </w:rPr>
        <w:t>. zm.).</w:t>
      </w:r>
    </w:p>
    <w:p w:rsidR="000C5DE8" w:rsidRPr="00F94FC3" w:rsidRDefault="003B11C1" w:rsidP="00AA6DEB">
      <w:pPr>
        <w:numPr>
          <w:ilvl w:val="0"/>
          <w:numId w:val="64"/>
        </w:numPr>
        <w:tabs>
          <w:tab w:val="clear" w:pos="644"/>
          <w:tab w:val="num" w:pos="426"/>
        </w:tabs>
        <w:spacing w:before="120" w:line="360" w:lineRule="auto"/>
        <w:ind w:left="426" w:right="23" w:hanging="426"/>
        <w:jc w:val="both"/>
        <w:rPr>
          <w:sz w:val="22"/>
          <w:szCs w:val="22"/>
        </w:rPr>
      </w:pPr>
      <w:r w:rsidRPr="00F94FC3">
        <w:rPr>
          <w:sz w:val="22"/>
          <w:szCs w:val="22"/>
        </w:rPr>
        <w:lastRenderedPageBreak/>
        <w:t>W przypadku odstąpienia od Umowy w części, Wykonawca udziela rękojmi i gwarancji jakości w zakresie określonym w Umowie na część zobowiązania wykonaną przed odstąpieniem od Umowy.</w:t>
      </w:r>
    </w:p>
    <w:p w:rsidR="00D274E6" w:rsidRPr="00F94FC3" w:rsidRDefault="003B11C1" w:rsidP="0097121B">
      <w:pPr>
        <w:spacing w:before="120" w:line="360" w:lineRule="auto"/>
        <w:jc w:val="center"/>
        <w:rPr>
          <w:b/>
          <w:bCs/>
          <w:sz w:val="22"/>
          <w:szCs w:val="22"/>
        </w:rPr>
      </w:pPr>
      <w:r w:rsidRPr="00F94FC3">
        <w:rPr>
          <w:b/>
          <w:bCs/>
          <w:sz w:val="22"/>
          <w:szCs w:val="22"/>
        </w:rPr>
        <w:sym w:font="Times New Roman" w:char="00A7"/>
      </w:r>
      <w:r w:rsidRPr="00F94FC3">
        <w:rPr>
          <w:b/>
          <w:bCs/>
          <w:sz w:val="22"/>
          <w:szCs w:val="22"/>
        </w:rPr>
        <w:t xml:space="preserve"> 15</w:t>
      </w:r>
    </w:p>
    <w:p w:rsidR="00D274E6" w:rsidRPr="00F94FC3" w:rsidRDefault="003B11C1" w:rsidP="0097121B">
      <w:pPr>
        <w:spacing w:before="120" w:line="360" w:lineRule="auto"/>
        <w:jc w:val="center"/>
        <w:rPr>
          <w:sz w:val="22"/>
          <w:szCs w:val="22"/>
        </w:rPr>
      </w:pPr>
      <w:r w:rsidRPr="00F94FC3">
        <w:rPr>
          <w:b/>
          <w:bCs/>
          <w:sz w:val="22"/>
          <w:szCs w:val="22"/>
        </w:rPr>
        <w:t>ODSTĄPIENIE OD UMOWY</w:t>
      </w:r>
    </w:p>
    <w:p w:rsidR="00D274E6" w:rsidRPr="00F94FC3" w:rsidRDefault="003B11C1" w:rsidP="0097121B">
      <w:pPr>
        <w:numPr>
          <w:ilvl w:val="0"/>
          <w:numId w:val="29"/>
        </w:numPr>
        <w:tabs>
          <w:tab w:val="clear" w:pos="644"/>
          <w:tab w:val="num" w:pos="426"/>
        </w:tabs>
        <w:spacing w:before="120" w:line="360" w:lineRule="auto"/>
        <w:ind w:left="426" w:right="23" w:hanging="426"/>
        <w:jc w:val="both"/>
        <w:rPr>
          <w:sz w:val="22"/>
          <w:szCs w:val="22"/>
        </w:rPr>
      </w:pPr>
      <w:r w:rsidRPr="00F94FC3">
        <w:rPr>
          <w:bCs/>
          <w:sz w:val="22"/>
          <w:szCs w:val="22"/>
        </w:rPr>
        <w:t>Zamawiającemu</w:t>
      </w:r>
      <w:r w:rsidRPr="00F94FC3">
        <w:rPr>
          <w:sz w:val="22"/>
          <w:szCs w:val="22"/>
        </w:rPr>
        <w:t xml:space="preserve"> przysługuje prawo odstąpienia od Umowy w następujących przypadkach:</w:t>
      </w:r>
    </w:p>
    <w:p w:rsidR="00D274E6" w:rsidRPr="00F94FC3" w:rsidRDefault="0023102A" w:rsidP="0097121B">
      <w:pPr>
        <w:numPr>
          <w:ilvl w:val="0"/>
          <w:numId w:val="65"/>
        </w:numPr>
        <w:spacing w:before="120" w:line="360" w:lineRule="auto"/>
        <w:ind w:left="709" w:right="23" w:hanging="357"/>
        <w:jc w:val="both"/>
        <w:rPr>
          <w:sz w:val="22"/>
          <w:szCs w:val="22"/>
        </w:rPr>
      </w:pPr>
      <w:r w:rsidRPr="00F94FC3">
        <w:rPr>
          <w:sz w:val="22"/>
          <w:szCs w:val="22"/>
        </w:rPr>
        <w:t>W</w:t>
      </w:r>
      <w:r w:rsidR="003B11C1" w:rsidRPr="00F94FC3">
        <w:rPr>
          <w:sz w:val="22"/>
          <w:szCs w:val="22"/>
        </w:rPr>
        <w:t xml:space="preserve">ykonawca nie rozpoczął </w:t>
      </w:r>
      <w:r w:rsidR="00606E37" w:rsidRPr="00F94FC3">
        <w:rPr>
          <w:sz w:val="22"/>
          <w:szCs w:val="22"/>
        </w:rPr>
        <w:t>prac projektowych</w:t>
      </w:r>
      <w:r w:rsidR="008544F2" w:rsidRPr="00F94FC3">
        <w:rPr>
          <w:sz w:val="22"/>
          <w:szCs w:val="22"/>
        </w:rPr>
        <w:t>,</w:t>
      </w:r>
      <w:r w:rsidR="003B11C1" w:rsidRPr="00F94FC3">
        <w:rPr>
          <w:sz w:val="22"/>
          <w:szCs w:val="22"/>
        </w:rPr>
        <w:t xml:space="preserve"> lub nie przystąpił do odbioru terenu budowy </w:t>
      </w:r>
      <w:r w:rsidR="00650795" w:rsidRPr="00F94FC3">
        <w:rPr>
          <w:sz w:val="22"/>
          <w:szCs w:val="22"/>
        </w:rPr>
        <w:t>lub</w:t>
      </w:r>
      <w:r w:rsidR="00572FE4" w:rsidRPr="00F94FC3">
        <w:rPr>
          <w:sz w:val="22"/>
          <w:szCs w:val="22"/>
        </w:rPr>
        <w:t xml:space="preserve"> nie rozpoczął robót</w:t>
      </w:r>
      <w:r w:rsidR="00CD289C" w:rsidRPr="00F94FC3">
        <w:rPr>
          <w:sz w:val="22"/>
          <w:szCs w:val="22"/>
        </w:rPr>
        <w:t xml:space="preserve"> </w:t>
      </w:r>
      <w:r w:rsidR="006D209E" w:rsidRPr="00F94FC3">
        <w:rPr>
          <w:sz w:val="22"/>
          <w:szCs w:val="22"/>
        </w:rPr>
        <w:t>w termin</w:t>
      </w:r>
      <w:r w:rsidR="008544F2" w:rsidRPr="00F94FC3">
        <w:rPr>
          <w:sz w:val="22"/>
          <w:szCs w:val="22"/>
        </w:rPr>
        <w:t>ach określonych w § 2 ust. 1</w:t>
      </w:r>
      <w:r w:rsidR="003B11C1" w:rsidRPr="00F94FC3">
        <w:rPr>
          <w:sz w:val="22"/>
          <w:szCs w:val="22"/>
        </w:rPr>
        <w:t xml:space="preserve">; </w:t>
      </w:r>
    </w:p>
    <w:p w:rsidR="00B62C44" w:rsidRPr="00F94FC3" w:rsidRDefault="00B62C44" w:rsidP="0097121B">
      <w:pPr>
        <w:numPr>
          <w:ilvl w:val="0"/>
          <w:numId w:val="65"/>
        </w:numPr>
        <w:spacing w:before="120" w:line="360" w:lineRule="auto"/>
        <w:ind w:left="709" w:right="23" w:hanging="357"/>
        <w:jc w:val="both"/>
        <w:rPr>
          <w:sz w:val="22"/>
          <w:szCs w:val="22"/>
        </w:rPr>
      </w:pPr>
      <w:r w:rsidRPr="00F94FC3">
        <w:rPr>
          <w:sz w:val="22"/>
          <w:szCs w:val="22"/>
        </w:rPr>
        <w:t xml:space="preserve">Wykonawca skierował, bez akceptacji Zamawiającego, do </w:t>
      </w:r>
      <w:r w:rsidR="0065162E" w:rsidRPr="00F94FC3">
        <w:rPr>
          <w:sz w:val="22"/>
          <w:szCs w:val="22"/>
        </w:rPr>
        <w:t xml:space="preserve">projektowania lub </w:t>
      </w:r>
      <w:r w:rsidR="008C22A4" w:rsidRPr="00F94FC3">
        <w:rPr>
          <w:sz w:val="22"/>
          <w:szCs w:val="22"/>
        </w:rPr>
        <w:t>kierowania budową</w:t>
      </w:r>
      <w:r w:rsidRPr="00F94FC3">
        <w:rPr>
          <w:sz w:val="22"/>
          <w:szCs w:val="22"/>
        </w:rPr>
        <w:t xml:space="preserve"> inne osoby niż wskazane na etapie postępowania przetargowego;</w:t>
      </w:r>
    </w:p>
    <w:p w:rsidR="00B62C44" w:rsidRPr="00F94FC3" w:rsidRDefault="00B62C44" w:rsidP="0097121B">
      <w:pPr>
        <w:numPr>
          <w:ilvl w:val="0"/>
          <w:numId w:val="65"/>
        </w:numPr>
        <w:spacing w:before="120" w:line="360" w:lineRule="auto"/>
        <w:ind w:left="709" w:right="23" w:hanging="357"/>
        <w:jc w:val="both"/>
        <w:rPr>
          <w:sz w:val="22"/>
          <w:szCs w:val="22"/>
        </w:rPr>
      </w:pPr>
      <w:r w:rsidRPr="00F94FC3">
        <w:rPr>
          <w:sz w:val="22"/>
          <w:szCs w:val="22"/>
        </w:rPr>
        <w:t>Wykonawca realizuje roboty przewidziane niniejszą Umową w sposób niezgodny z PFU, dokumentacją projektową, wskazaniami Zamawiającego lub niniejszą Umową;</w:t>
      </w:r>
    </w:p>
    <w:p w:rsidR="004620AE" w:rsidRPr="00F94FC3" w:rsidRDefault="003B11C1" w:rsidP="0097121B">
      <w:pPr>
        <w:numPr>
          <w:ilvl w:val="0"/>
          <w:numId w:val="65"/>
        </w:numPr>
        <w:spacing w:before="120" w:line="360" w:lineRule="auto"/>
        <w:ind w:left="709" w:right="23" w:hanging="357"/>
        <w:jc w:val="both"/>
        <w:rPr>
          <w:sz w:val="22"/>
          <w:szCs w:val="22"/>
        </w:rPr>
      </w:pPr>
      <w:r w:rsidRPr="00F94FC3">
        <w:rPr>
          <w:sz w:val="22"/>
          <w:szCs w:val="22"/>
        </w:rPr>
        <w:t xml:space="preserve">Wykonawca pomimo żądań Zamawiającego uchyla się od wprowadzenia modyfikacji do projektu budowlanego i/lub </w:t>
      </w:r>
      <w:r w:rsidR="00716839" w:rsidRPr="00F94FC3">
        <w:rPr>
          <w:sz w:val="22"/>
          <w:szCs w:val="22"/>
        </w:rPr>
        <w:t xml:space="preserve">propozycji </w:t>
      </w:r>
      <w:r w:rsidRPr="00F94FC3">
        <w:rPr>
          <w:sz w:val="22"/>
          <w:szCs w:val="22"/>
        </w:rPr>
        <w:t>rozwiązań materiałowych</w:t>
      </w:r>
      <w:r w:rsidR="00487A49" w:rsidRPr="00F94FC3">
        <w:rPr>
          <w:sz w:val="22"/>
          <w:szCs w:val="22"/>
        </w:rPr>
        <w:t xml:space="preserve"> w zakresie materiałów wykończeniowych</w:t>
      </w:r>
      <w:r w:rsidRPr="00F94FC3">
        <w:rPr>
          <w:sz w:val="22"/>
          <w:szCs w:val="22"/>
        </w:rPr>
        <w:t xml:space="preserve"> </w:t>
      </w:r>
      <w:r w:rsidR="00716839" w:rsidRPr="00F94FC3">
        <w:rPr>
          <w:sz w:val="22"/>
          <w:szCs w:val="22"/>
        </w:rPr>
        <w:t xml:space="preserve">i proponowanych urządzeń </w:t>
      </w:r>
      <w:r w:rsidRPr="00F94FC3">
        <w:rPr>
          <w:sz w:val="22"/>
          <w:szCs w:val="22"/>
        </w:rPr>
        <w:t xml:space="preserve">lub przedkładane na konsultacjach zaawansowanie projektu budowlanego grozi niedotrzymaniem umownego </w:t>
      </w:r>
      <w:r w:rsidR="0054284B" w:rsidRPr="00F94FC3">
        <w:rPr>
          <w:sz w:val="22"/>
          <w:szCs w:val="22"/>
        </w:rPr>
        <w:t xml:space="preserve">terminu określonego w § 2 ust. 3 pkt </w:t>
      </w:r>
      <w:r w:rsidR="0085729E" w:rsidRPr="00F94FC3">
        <w:rPr>
          <w:sz w:val="22"/>
          <w:szCs w:val="22"/>
        </w:rPr>
        <w:t>1</w:t>
      </w:r>
      <w:r w:rsidRPr="00F94FC3">
        <w:rPr>
          <w:sz w:val="22"/>
          <w:szCs w:val="22"/>
        </w:rPr>
        <w:t xml:space="preserve"> </w:t>
      </w:r>
      <w:r w:rsidR="004620AE" w:rsidRPr="00F94FC3">
        <w:rPr>
          <w:sz w:val="22"/>
          <w:szCs w:val="22"/>
        </w:rPr>
        <w:t>U</w:t>
      </w:r>
      <w:r w:rsidRPr="00F94FC3">
        <w:rPr>
          <w:sz w:val="22"/>
          <w:szCs w:val="22"/>
        </w:rPr>
        <w:t>mowy</w:t>
      </w:r>
      <w:r w:rsidR="004620AE" w:rsidRPr="00F94FC3">
        <w:rPr>
          <w:sz w:val="22"/>
          <w:szCs w:val="22"/>
        </w:rPr>
        <w:t>;</w:t>
      </w:r>
    </w:p>
    <w:p w:rsidR="00D274E6" w:rsidRPr="00F94FC3" w:rsidRDefault="00716839" w:rsidP="0097121B">
      <w:pPr>
        <w:numPr>
          <w:ilvl w:val="0"/>
          <w:numId w:val="65"/>
        </w:numPr>
        <w:spacing w:before="120" w:line="360" w:lineRule="auto"/>
        <w:ind w:left="709" w:right="23" w:hanging="357"/>
        <w:jc w:val="both"/>
        <w:rPr>
          <w:sz w:val="22"/>
          <w:szCs w:val="22"/>
        </w:rPr>
      </w:pPr>
      <w:r w:rsidRPr="00F94FC3">
        <w:rPr>
          <w:sz w:val="22"/>
          <w:szCs w:val="22"/>
        </w:rPr>
        <w:t>z winy Wykonawcy występuje opóźnienie</w:t>
      </w:r>
      <w:r w:rsidR="003B11C1" w:rsidRPr="00F94FC3">
        <w:rPr>
          <w:sz w:val="22"/>
          <w:szCs w:val="22"/>
        </w:rPr>
        <w:t xml:space="preserve"> co najmniej 14 dni w stosunku do terminów określonych w harmonogram</w:t>
      </w:r>
      <w:r w:rsidR="001C707B" w:rsidRPr="00F94FC3">
        <w:rPr>
          <w:sz w:val="22"/>
          <w:szCs w:val="22"/>
        </w:rPr>
        <w:t>ach stanowiących załączniki Nr 4 i Nr 4a do Umowy</w:t>
      </w:r>
      <w:r w:rsidR="003B11C1" w:rsidRPr="00F94FC3">
        <w:rPr>
          <w:sz w:val="22"/>
          <w:szCs w:val="22"/>
        </w:rPr>
        <w:t>;</w:t>
      </w:r>
    </w:p>
    <w:p w:rsidR="00D274E6" w:rsidRPr="00F94FC3" w:rsidRDefault="0023102A" w:rsidP="0097121B">
      <w:pPr>
        <w:numPr>
          <w:ilvl w:val="0"/>
          <w:numId w:val="65"/>
        </w:numPr>
        <w:spacing w:before="120" w:line="360" w:lineRule="auto"/>
        <w:ind w:left="709" w:right="23" w:hanging="357"/>
        <w:jc w:val="both"/>
        <w:rPr>
          <w:sz w:val="22"/>
          <w:szCs w:val="22"/>
        </w:rPr>
      </w:pPr>
      <w:r w:rsidRPr="00F94FC3">
        <w:rPr>
          <w:sz w:val="22"/>
          <w:szCs w:val="22"/>
        </w:rPr>
        <w:t>W</w:t>
      </w:r>
      <w:r w:rsidR="003B11C1" w:rsidRPr="00F94FC3">
        <w:rPr>
          <w:sz w:val="22"/>
          <w:szCs w:val="22"/>
        </w:rPr>
        <w:t xml:space="preserve">ykonawca przerwał z przyczyn leżących po stronie Wykonawcy realizację przedmiotu Umowy i przerwa trwa dłużej niż </w:t>
      </w:r>
      <w:r w:rsidR="0065162E" w:rsidRPr="00F94FC3">
        <w:rPr>
          <w:b/>
          <w:sz w:val="22"/>
          <w:szCs w:val="22"/>
        </w:rPr>
        <w:t xml:space="preserve">14 </w:t>
      </w:r>
      <w:r w:rsidR="003B11C1" w:rsidRPr="00F94FC3">
        <w:rPr>
          <w:b/>
          <w:sz w:val="22"/>
          <w:szCs w:val="22"/>
        </w:rPr>
        <w:t>dni</w:t>
      </w:r>
      <w:r w:rsidR="003B11C1" w:rsidRPr="00F94FC3">
        <w:rPr>
          <w:sz w:val="22"/>
          <w:szCs w:val="22"/>
        </w:rPr>
        <w:t xml:space="preserve"> roboczych;</w:t>
      </w:r>
    </w:p>
    <w:p w:rsidR="00D274E6" w:rsidRPr="00F94FC3" w:rsidRDefault="003B11C1" w:rsidP="0097121B">
      <w:pPr>
        <w:numPr>
          <w:ilvl w:val="0"/>
          <w:numId w:val="65"/>
        </w:numPr>
        <w:spacing w:before="120" w:line="360" w:lineRule="auto"/>
        <w:ind w:left="709" w:right="23" w:hanging="357"/>
        <w:jc w:val="both"/>
        <w:rPr>
          <w:sz w:val="22"/>
          <w:szCs w:val="22"/>
        </w:rPr>
      </w:pPr>
      <w:r w:rsidRPr="00F94FC3">
        <w:rPr>
          <w:sz w:val="22"/>
          <w:szCs w:val="22"/>
        </w:rPr>
        <w:t>ogłoszenia rozwiązania (likwidacji) firmy Wykonawcy lub wszczętego przeciwko Wykonawcy postępowania egzekucyjnego, w wyniku którego nastąpi zajęcie majątku Wykonawcy, które będzie stanowiło zagrożenia dla wywiązania się z zobowiązań umownych Wykonawcy;</w:t>
      </w:r>
    </w:p>
    <w:p w:rsidR="00D274E6" w:rsidRPr="00F94FC3" w:rsidRDefault="003B11C1" w:rsidP="0097121B">
      <w:pPr>
        <w:numPr>
          <w:ilvl w:val="0"/>
          <w:numId w:val="65"/>
        </w:numPr>
        <w:spacing w:before="120" w:line="360" w:lineRule="auto"/>
        <w:ind w:left="709" w:right="23" w:hanging="357"/>
        <w:jc w:val="both"/>
        <w:rPr>
          <w:sz w:val="22"/>
          <w:szCs w:val="22"/>
        </w:rPr>
      </w:pPr>
      <w:r w:rsidRPr="00F94FC3">
        <w:rPr>
          <w:sz w:val="22"/>
          <w:szCs w:val="22"/>
        </w:rPr>
        <w:t>nieprzedstawienia kopii opłaconej polisy ubezpieczenia, o której mowa  w § 17 ust. 3 Umowy lub nieodnowienia przez Wykonawcę w trakcie realizacji Umowy polisy lub nieprzekazania dowodu wpłaty składki ubezpieczeniowej lub jej raty zgodnie z § 17 ust. 7 Umowy;</w:t>
      </w:r>
    </w:p>
    <w:p w:rsidR="00D274E6" w:rsidRPr="00F94FC3" w:rsidRDefault="003B11C1" w:rsidP="0097121B">
      <w:pPr>
        <w:numPr>
          <w:ilvl w:val="0"/>
          <w:numId w:val="65"/>
        </w:numPr>
        <w:spacing w:before="120" w:line="360" w:lineRule="auto"/>
        <w:ind w:left="709" w:right="23" w:hanging="357"/>
        <w:jc w:val="both"/>
        <w:rPr>
          <w:sz w:val="22"/>
          <w:szCs w:val="22"/>
        </w:rPr>
      </w:pPr>
      <w:r w:rsidRPr="00F94FC3">
        <w:rPr>
          <w:sz w:val="22"/>
          <w:szCs w:val="22"/>
        </w:rPr>
        <w:t xml:space="preserve">ponad </w:t>
      </w:r>
      <w:r w:rsidR="007066F3" w:rsidRPr="00F94FC3">
        <w:rPr>
          <w:sz w:val="22"/>
          <w:szCs w:val="22"/>
        </w:rPr>
        <w:t>2</w:t>
      </w:r>
      <w:r w:rsidRPr="00F94FC3">
        <w:rPr>
          <w:sz w:val="22"/>
          <w:szCs w:val="22"/>
        </w:rPr>
        <w:t xml:space="preserve">-krotnej konieczności dokonania bezpośredniej zapłaty na rzecz Podwykonawcy lub dalszego Podwykonawcy, o których mowa w § 6 Umowy lub w przypadku konieczności dokonania bezpośrednich zapłat na sumę większą niż </w:t>
      </w:r>
      <w:r w:rsidR="007066F3" w:rsidRPr="00F94FC3">
        <w:rPr>
          <w:sz w:val="22"/>
          <w:szCs w:val="22"/>
        </w:rPr>
        <w:t>5</w:t>
      </w:r>
      <w:r w:rsidRPr="00F94FC3">
        <w:rPr>
          <w:sz w:val="22"/>
          <w:szCs w:val="22"/>
        </w:rPr>
        <w:t>% całkowitego wynagrodzenia umownego brutto,</w:t>
      </w:r>
      <w:r w:rsidR="007066F3" w:rsidRPr="00F94FC3">
        <w:rPr>
          <w:sz w:val="22"/>
          <w:szCs w:val="22"/>
        </w:rPr>
        <w:t xml:space="preserve"> określonego w § 7 ust. 1 Umowy;</w:t>
      </w:r>
    </w:p>
    <w:p w:rsidR="00716839" w:rsidRPr="00F94FC3" w:rsidRDefault="007066F3" w:rsidP="0097121B">
      <w:pPr>
        <w:numPr>
          <w:ilvl w:val="0"/>
          <w:numId w:val="65"/>
        </w:numPr>
        <w:spacing w:before="120" w:line="360" w:lineRule="auto"/>
        <w:ind w:left="709" w:right="23" w:hanging="357"/>
        <w:jc w:val="both"/>
        <w:rPr>
          <w:sz w:val="22"/>
          <w:szCs w:val="22"/>
        </w:rPr>
      </w:pPr>
      <w:r w:rsidRPr="00F94FC3">
        <w:rPr>
          <w:sz w:val="22"/>
          <w:szCs w:val="22"/>
        </w:rPr>
        <w:t xml:space="preserve">podwykonawca, na zasoby którego, w zakresie wykształcenia, kwalifikacji zawodowych lub doświadczenia wykonawcy lub osób skierowanych do realizacji zamówienia, Wykonawca powoływał się celem wykazania spełniania warunków udziału w postępowaniu o udzielenie </w:t>
      </w:r>
      <w:r w:rsidRPr="00F94FC3">
        <w:rPr>
          <w:sz w:val="22"/>
          <w:szCs w:val="22"/>
        </w:rPr>
        <w:lastRenderedPageBreak/>
        <w:t>zamówienia publicznego, nie realizuje przedmiotu Umowy w zakresie w jakim udostępniany potencjał tego podwykonawcy był deklarowany do wykonania przedmiotu Umowy na użytek postępowania o udzielenie zamówienia publicznego</w:t>
      </w:r>
      <w:r w:rsidR="00716839" w:rsidRPr="00F94FC3">
        <w:rPr>
          <w:sz w:val="22"/>
          <w:szCs w:val="22"/>
        </w:rPr>
        <w:t>;</w:t>
      </w:r>
    </w:p>
    <w:p w:rsidR="007066F3" w:rsidRPr="00F94FC3" w:rsidRDefault="00716839" w:rsidP="0097121B">
      <w:pPr>
        <w:numPr>
          <w:ilvl w:val="0"/>
          <w:numId w:val="65"/>
        </w:numPr>
        <w:spacing w:before="120" w:line="360" w:lineRule="auto"/>
        <w:ind w:left="709" w:right="23" w:hanging="357"/>
        <w:jc w:val="both"/>
        <w:rPr>
          <w:sz w:val="22"/>
          <w:szCs w:val="22"/>
        </w:rPr>
      </w:pPr>
      <w:r w:rsidRPr="00F94FC3">
        <w:rPr>
          <w:sz w:val="22"/>
          <w:szCs w:val="22"/>
        </w:rPr>
        <w:t xml:space="preserve">dwukrotnie naliczył Wykonawcy karę umowną przewidzianą w § 13 ust. 1 pkt </w:t>
      </w:r>
      <w:r w:rsidR="005C68D5" w:rsidRPr="00F94FC3">
        <w:rPr>
          <w:sz w:val="22"/>
          <w:szCs w:val="22"/>
        </w:rPr>
        <w:t xml:space="preserve">12 </w:t>
      </w:r>
      <w:r w:rsidRPr="00F94FC3">
        <w:rPr>
          <w:sz w:val="22"/>
          <w:szCs w:val="22"/>
        </w:rPr>
        <w:t>niniejszej Umowy</w:t>
      </w:r>
      <w:r w:rsidR="007066F3" w:rsidRPr="00F94FC3">
        <w:rPr>
          <w:sz w:val="22"/>
          <w:szCs w:val="22"/>
        </w:rPr>
        <w:t>.</w:t>
      </w:r>
    </w:p>
    <w:p w:rsidR="00D274E6" w:rsidRPr="00F94FC3" w:rsidRDefault="003B11C1" w:rsidP="0097121B">
      <w:pPr>
        <w:numPr>
          <w:ilvl w:val="0"/>
          <w:numId w:val="29"/>
        </w:numPr>
        <w:tabs>
          <w:tab w:val="clear" w:pos="644"/>
          <w:tab w:val="num" w:pos="426"/>
        </w:tabs>
        <w:spacing w:before="120" w:line="360" w:lineRule="auto"/>
        <w:ind w:left="426" w:right="23" w:hanging="426"/>
        <w:jc w:val="both"/>
        <w:rPr>
          <w:bCs/>
          <w:sz w:val="22"/>
          <w:szCs w:val="22"/>
        </w:rPr>
      </w:pPr>
      <w:r w:rsidRPr="00F94FC3">
        <w:rPr>
          <w:bCs/>
          <w:sz w:val="22"/>
          <w:szCs w:val="22"/>
        </w:rPr>
        <w:t>Zamawiającemu przysługuje również prawo odstąpienia od Umowy jeżeli wystąpi istotna zmiana okoliczności powodująca, że wykonanie Umowy nie leży w interesie publicznym, czego nie można było przewidzieć w chwili zawarcia Umowy, lub dalsze wykonywanie Umowy może zagrozić istotnemu interesowi bezpieczeństwa państwa lub bezpieczeństw</w:t>
      </w:r>
      <w:r w:rsidR="00B62C44" w:rsidRPr="00F94FC3">
        <w:rPr>
          <w:bCs/>
          <w:sz w:val="22"/>
          <w:szCs w:val="22"/>
        </w:rPr>
        <w:t>u</w:t>
      </w:r>
      <w:r w:rsidRPr="00F94FC3">
        <w:rPr>
          <w:bCs/>
          <w:sz w:val="22"/>
          <w:szCs w:val="22"/>
        </w:rPr>
        <w:t xml:space="preserve"> publiczne</w:t>
      </w:r>
      <w:r w:rsidR="00B62C44" w:rsidRPr="00F94FC3">
        <w:rPr>
          <w:bCs/>
          <w:sz w:val="22"/>
          <w:szCs w:val="22"/>
        </w:rPr>
        <w:t>mu</w:t>
      </w:r>
      <w:r w:rsidRPr="00F94FC3">
        <w:rPr>
          <w:bCs/>
          <w:sz w:val="22"/>
          <w:szCs w:val="22"/>
        </w:rPr>
        <w:t xml:space="preserve">. W tym przypadku odstąpienie od Umowy może nastąpić w terminie 30 dni od powzięcia wiadomości o tych okolicznościach. W takim przypadku, Wykonawca może żądać wyłącznie wynagrodzenia należnego mu z tytułu wykonania części Umowy. </w:t>
      </w:r>
    </w:p>
    <w:p w:rsidR="00D274E6" w:rsidRPr="00F94FC3" w:rsidRDefault="003B11C1" w:rsidP="0097121B">
      <w:pPr>
        <w:numPr>
          <w:ilvl w:val="0"/>
          <w:numId w:val="29"/>
        </w:numPr>
        <w:tabs>
          <w:tab w:val="clear" w:pos="644"/>
          <w:tab w:val="num" w:pos="426"/>
        </w:tabs>
        <w:spacing w:before="120" w:line="360" w:lineRule="auto"/>
        <w:ind w:left="426" w:right="23" w:hanging="426"/>
        <w:jc w:val="both"/>
        <w:rPr>
          <w:bCs/>
          <w:sz w:val="22"/>
          <w:szCs w:val="22"/>
        </w:rPr>
      </w:pPr>
      <w:r w:rsidRPr="00F94FC3">
        <w:rPr>
          <w:bCs/>
          <w:sz w:val="22"/>
          <w:szCs w:val="22"/>
        </w:rPr>
        <w:t>Odstąpienie od Umowy, o którym mowa w ust. 1 i 2 może nastąpić wedle wyboru Zamawiającego w całości lub w części</w:t>
      </w:r>
      <w:r w:rsidR="005E10A4" w:rsidRPr="00F94FC3">
        <w:rPr>
          <w:bCs/>
          <w:sz w:val="22"/>
          <w:szCs w:val="22"/>
        </w:rPr>
        <w:t xml:space="preserve"> </w:t>
      </w:r>
      <w:r w:rsidRPr="00F94FC3">
        <w:rPr>
          <w:bCs/>
          <w:sz w:val="22"/>
          <w:szCs w:val="22"/>
        </w:rPr>
        <w:t>w zakresie robót niewykonanych</w:t>
      </w:r>
      <w:r w:rsidR="00CD289C" w:rsidRPr="00F94FC3">
        <w:rPr>
          <w:bCs/>
          <w:sz w:val="22"/>
          <w:szCs w:val="22"/>
        </w:rPr>
        <w:t xml:space="preserve"> do dnia odstąpienia (ex nunc).</w:t>
      </w:r>
      <w:r w:rsidR="0085729E" w:rsidRPr="00F94FC3">
        <w:rPr>
          <w:bCs/>
          <w:sz w:val="22"/>
          <w:szCs w:val="22"/>
        </w:rPr>
        <w:t xml:space="preserve"> </w:t>
      </w:r>
      <w:r w:rsidRPr="00F94FC3">
        <w:rPr>
          <w:bCs/>
          <w:sz w:val="22"/>
          <w:szCs w:val="22"/>
        </w:rPr>
        <w:t>W przypadku odstąpienia od Umowy w części Wykonawcy przysługuje jedynie wynagrodzenie za wykonane roboty, do czasu odstąpienia od Umowy na zasadach określonych w ust. 5.</w:t>
      </w:r>
    </w:p>
    <w:p w:rsidR="00D274E6" w:rsidRPr="00F94FC3" w:rsidRDefault="003B11C1" w:rsidP="0097121B">
      <w:pPr>
        <w:numPr>
          <w:ilvl w:val="0"/>
          <w:numId w:val="29"/>
        </w:numPr>
        <w:tabs>
          <w:tab w:val="clear" w:pos="644"/>
          <w:tab w:val="num" w:pos="426"/>
        </w:tabs>
        <w:spacing w:before="120" w:line="360" w:lineRule="auto"/>
        <w:ind w:left="426" w:right="23" w:hanging="426"/>
        <w:jc w:val="both"/>
        <w:rPr>
          <w:bCs/>
          <w:sz w:val="22"/>
          <w:szCs w:val="22"/>
        </w:rPr>
      </w:pPr>
      <w:r w:rsidRPr="00F94FC3">
        <w:rPr>
          <w:bCs/>
          <w:sz w:val="22"/>
          <w:szCs w:val="22"/>
        </w:rPr>
        <w:t>Wykonawcy przysługuje prawo odstąpienia od Umowy, jeżeli Zamawiający zawiadomi Wykonawcę, iż wobec zaistnienia uprzednio nieprzewidzianych okoliczności nie będzie mógł spełnić swoich zobowiązań umownych wobec Wykonawcy.</w:t>
      </w:r>
    </w:p>
    <w:p w:rsidR="00D274E6" w:rsidRPr="00F94FC3" w:rsidRDefault="003B11C1" w:rsidP="0097121B">
      <w:pPr>
        <w:numPr>
          <w:ilvl w:val="0"/>
          <w:numId w:val="29"/>
        </w:numPr>
        <w:tabs>
          <w:tab w:val="clear" w:pos="644"/>
          <w:tab w:val="num" w:pos="426"/>
        </w:tabs>
        <w:spacing w:before="120" w:line="360" w:lineRule="auto"/>
        <w:ind w:left="426" w:right="23" w:hanging="426"/>
        <w:jc w:val="both"/>
        <w:rPr>
          <w:bCs/>
          <w:sz w:val="22"/>
          <w:szCs w:val="22"/>
        </w:rPr>
      </w:pPr>
      <w:r w:rsidRPr="00F94FC3">
        <w:rPr>
          <w:bCs/>
          <w:sz w:val="22"/>
          <w:szCs w:val="22"/>
        </w:rPr>
        <w:t>W przypadku odstąpienia od Umowy, Wykonawcę i Zamawiającego obciążają następujące obowiązki szczegółowe:</w:t>
      </w:r>
    </w:p>
    <w:p w:rsidR="00D274E6" w:rsidRPr="00F94FC3" w:rsidRDefault="003B11C1" w:rsidP="0097121B">
      <w:pPr>
        <w:pStyle w:val="Tekstblokowy"/>
        <w:numPr>
          <w:ilvl w:val="0"/>
          <w:numId w:val="25"/>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 xml:space="preserve">Wykonawca jest zobowiązany w terminie </w:t>
      </w:r>
      <w:r w:rsidRPr="00F94FC3">
        <w:rPr>
          <w:rFonts w:ascii="Times New Roman" w:hAnsi="Times New Roman" w:cs="Times New Roman"/>
          <w:b/>
          <w:sz w:val="22"/>
          <w:szCs w:val="22"/>
        </w:rPr>
        <w:t>7 dni</w:t>
      </w:r>
      <w:r w:rsidRPr="00F94FC3">
        <w:rPr>
          <w:rFonts w:ascii="Times New Roman" w:hAnsi="Times New Roman" w:cs="Times New Roman"/>
          <w:sz w:val="22"/>
          <w:szCs w:val="22"/>
        </w:rPr>
        <w:t xml:space="preserve"> wykonać zabezpieczenia przedmiotu Umowy na okoliczność przerwania robót na koszt </w:t>
      </w:r>
      <w:r w:rsidR="0026145F" w:rsidRPr="00F94FC3">
        <w:rPr>
          <w:rFonts w:ascii="Times New Roman" w:hAnsi="Times New Roman" w:cs="Times New Roman"/>
          <w:sz w:val="22"/>
          <w:szCs w:val="22"/>
        </w:rPr>
        <w:t>s</w:t>
      </w:r>
      <w:r w:rsidRPr="00F94FC3">
        <w:rPr>
          <w:rFonts w:ascii="Times New Roman" w:hAnsi="Times New Roman" w:cs="Times New Roman"/>
          <w:sz w:val="22"/>
          <w:szCs w:val="22"/>
        </w:rPr>
        <w:t>trony, z której to winy nastąpiło odstąpienie od Umowy lub przerwanie robót;</w:t>
      </w:r>
    </w:p>
    <w:p w:rsidR="00D274E6" w:rsidRPr="00F94FC3" w:rsidRDefault="003B11C1" w:rsidP="0097121B">
      <w:pPr>
        <w:pStyle w:val="Tekstblokowy"/>
        <w:numPr>
          <w:ilvl w:val="0"/>
          <w:numId w:val="25"/>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Wykonawca sporządzi wykaz tych materiałów, konstrukcji lub urządzeń, które nie mogą być wykorzystane przez Wykonawcę do realizacji innych robót nie objętych niniejszą Umową, jeżeli odstąpienie od Umowy nastąpiło z przyczyn od niego niezależnych;</w:t>
      </w:r>
    </w:p>
    <w:p w:rsidR="00D274E6" w:rsidRPr="00F94FC3" w:rsidRDefault="003B11C1" w:rsidP="0097121B">
      <w:pPr>
        <w:pStyle w:val="Tekstblokowy"/>
        <w:numPr>
          <w:ilvl w:val="0"/>
          <w:numId w:val="25"/>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Wykonawca zgłosi Zamawiającemu odbiór robót przerwanych oraz robót zabezpieczonych, jeżeli odstąpienie od Umowy nastąpiło z przyczyn, za które Wykonawca nie odpowiada;</w:t>
      </w:r>
    </w:p>
    <w:p w:rsidR="00D274E6" w:rsidRPr="00F94FC3" w:rsidRDefault="003B11C1" w:rsidP="0097121B">
      <w:pPr>
        <w:pStyle w:val="Tekstblokowy"/>
        <w:numPr>
          <w:ilvl w:val="0"/>
          <w:numId w:val="25"/>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 xml:space="preserve">w terminie </w:t>
      </w:r>
      <w:r w:rsidRPr="00F94FC3">
        <w:rPr>
          <w:rFonts w:ascii="Times New Roman" w:hAnsi="Times New Roman" w:cs="Times New Roman"/>
          <w:b/>
          <w:sz w:val="22"/>
          <w:szCs w:val="22"/>
        </w:rPr>
        <w:t>14 dni</w:t>
      </w:r>
      <w:r w:rsidRPr="00F94FC3">
        <w:rPr>
          <w:rFonts w:ascii="Times New Roman" w:hAnsi="Times New Roman" w:cs="Times New Roman"/>
          <w:sz w:val="22"/>
          <w:szCs w:val="22"/>
        </w:rPr>
        <w:t xml:space="preserve"> od daty odstąpienia od Umowy Wykonawca przy udziale Zamawiającego sporządzi szczegółowy protokół inwentaryzacji robót w toku oraz zestawienie wartości wykonanych robót, według stanu na dzień odstąpienia przy czym w zakresie płatności postanowienia § 11 Umowy mają zastosowanie odpowiednio. Podpisany przez obie strony </w:t>
      </w:r>
      <w:r w:rsidRPr="00F94FC3">
        <w:rPr>
          <w:rFonts w:ascii="Times New Roman" w:hAnsi="Times New Roman" w:cs="Times New Roman"/>
          <w:sz w:val="22"/>
          <w:szCs w:val="22"/>
        </w:rPr>
        <w:lastRenderedPageBreak/>
        <w:t>protokół inwentaryzacji robót stanowić będzie podstawę do wystawienia faktury VAT przez Wykonawcę;</w:t>
      </w:r>
    </w:p>
    <w:p w:rsidR="00D274E6" w:rsidRPr="00F94FC3" w:rsidRDefault="003B11C1" w:rsidP="0097121B">
      <w:pPr>
        <w:pStyle w:val="Tekstblokowy"/>
        <w:numPr>
          <w:ilvl w:val="0"/>
          <w:numId w:val="25"/>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 xml:space="preserve">Wykonawca niezwłocznie, nie później jednak niż w terminie </w:t>
      </w:r>
      <w:r w:rsidRPr="00F94FC3">
        <w:rPr>
          <w:rFonts w:ascii="Times New Roman" w:hAnsi="Times New Roman" w:cs="Times New Roman"/>
          <w:b/>
          <w:sz w:val="22"/>
          <w:szCs w:val="22"/>
        </w:rPr>
        <w:t>10 dni</w:t>
      </w:r>
      <w:r w:rsidRPr="00F94FC3">
        <w:rPr>
          <w:rFonts w:ascii="Times New Roman" w:hAnsi="Times New Roman" w:cs="Times New Roman"/>
          <w:sz w:val="22"/>
          <w:szCs w:val="22"/>
        </w:rPr>
        <w:t>, usunie z terenu budowy urządzenie zaplecza przez niego dostarczone;</w:t>
      </w:r>
    </w:p>
    <w:p w:rsidR="00D274E6" w:rsidRPr="00F94FC3" w:rsidRDefault="003B11C1" w:rsidP="0097121B">
      <w:pPr>
        <w:pStyle w:val="Tekstblokowy"/>
        <w:numPr>
          <w:ilvl w:val="0"/>
          <w:numId w:val="25"/>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Zamawiający może wedle własnego wyboru:</w:t>
      </w:r>
    </w:p>
    <w:p w:rsidR="00D274E6" w:rsidRPr="00F94FC3" w:rsidRDefault="003B11C1" w:rsidP="0097121B">
      <w:pPr>
        <w:pStyle w:val="Akapitzlist"/>
        <w:numPr>
          <w:ilvl w:val="0"/>
          <w:numId w:val="26"/>
        </w:numPr>
        <w:spacing w:before="120" w:line="360" w:lineRule="auto"/>
        <w:ind w:right="23"/>
        <w:jc w:val="both"/>
        <w:rPr>
          <w:sz w:val="22"/>
          <w:szCs w:val="22"/>
        </w:rPr>
      </w:pPr>
      <w:r w:rsidRPr="00F94FC3">
        <w:rPr>
          <w:sz w:val="22"/>
          <w:szCs w:val="22"/>
        </w:rPr>
        <w:t xml:space="preserve">w przypadku zwłoki </w:t>
      </w:r>
      <w:r w:rsidRPr="00F94FC3">
        <w:rPr>
          <w:bCs/>
          <w:sz w:val="22"/>
          <w:szCs w:val="22"/>
        </w:rPr>
        <w:t>Wykonawcy</w:t>
      </w:r>
      <w:r w:rsidRPr="00F94FC3">
        <w:rPr>
          <w:sz w:val="22"/>
          <w:szCs w:val="22"/>
        </w:rPr>
        <w:t xml:space="preserve"> w wykonaniu zabezpieczenia – wykonać je we własnym zakresie,</w:t>
      </w:r>
    </w:p>
    <w:p w:rsidR="00D274E6" w:rsidRPr="00F94FC3" w:rsidRDefault="003B11C1" w:rsidP="0097121B">
      <w:pPr>
        <w:pStyle w:val="Akapitzlist"/>
        <w:numPr>
          <w:ilvl w:val="0"/>
          <w:numId w:val="26"/>
        </w:numPr>
        <w:spacing w:before="120" w:line="360" w:lineRule="auto"/>
        <w:ind w:right="23"/>
        <w:jc w:val="both"/>
        <w:rPr>
          <w:sz w:val="22"/>
          <w:szCs w:val="22"/>
        </w:rPr>
      </w:pPr>
      <w:r w:rsidRPr="00F94FC3">
        <w:rPr>
          <w:sz w:val="22"/>
          <w:szCs w:val="22"/>
        </w:rPr>
        <w:t xml:space="preserve">wykonać we własnym zakresie (siłami innego wykonawcy) roboty niezbędne dla dokończenia robót i likwidacji szkód spowodowanych przez </w:t>
      </w:r>
      <w:r w:rsidRPr="00F94FC3">
        <w:rPr>
          <w:bCs/>
          <w:sz w:val="22"/>
          <w:szCs w:val="22"/>
        </w:rPr>
        <w:t>Wykonawcę</w:t>
      </w:r>
      <w:r w:rsidRPr="00F94FC3">
        <w:rPr>
          <w:sz w:val="22"/>
          <w:szCs w:val="22"/>
        </w:rPr>
        <w:t xml:space="preserve">  niniejszej Umowy, </w:t>
      </w:r>
    </w:p>
    <w:p w:rsidR="003B11C1" w:rsidRPr="00F94FC3" w:rsidRDefault="003B11C1" w:rsidP="0097121B">
      <w:pPr>
        <w:spacing w:before="120" w:line="360" w:lineRule="auto"/>
        <w:ind w:left="709"/>
        <w:jc w:val="both"/>
        <w:rPr>
          <w:sz w:val="22"/>
          <w:szCs w:val="22"/>
        </w:rPr>
      </w:pPr>
      <w:r w:rsidRPr="00F94FC3">
        <w:rPr>
          <w:sz w:val="22"/>
          <w:szCs w:val="22"/>
        </w:rPr>
        <w:t>i w obu przypadkach obciążyć kosztami Wykonawcę, niezależnie od kar umownych,</w:t>
      </w:r>
      <w:r w:rsidR="00933C74">
        <w:rPr>
          <w:sz w:val="22"/>
          <w:szCs w:val="22"/>
        </w:rPr>
        <w:t xml:space="preserve"> </w:t>
      </w:r>
      <w:r w:rsidRPr="00F94FC3">
        <w:rPr>
          <w:sz w:val="22"/>
          <w:szCs w:val="22"/>
        </w:rPr>
        <w:t xml:space="preserve">w obu przypadkach nastąpi sporządzenie protokołu ze stopnia zaawansowania poszczególnych robót w terminie wyznaczonym przez </w:t>
      </w:r>
      <w:r w:rsidRPr="00F94FC3">
        <w:rPr>
          <w:bCs/>
          <w:sz w:val="22"/>
          <w:szCs w:val="22"/>
        </w:rPr>
        <w:t>Zamawiającego</w:t>
      </w:r>
      <w:r w:rsidRPr="00F94FC3">
        <w:rPr>
          <w:sz w:val="22"/>
          <w:szCs w:val="22"/>
        </w:rPr>
        <w:t xml:space="preserve">. W przypadku niestawienia się </w:t>
      </w:r>
      <w:r w:rsidRPr="00F94FC3">
        <w:rPr>
          <w:bCs/>
          <w:sz w:val="22"/>
          <w:szCs w:val="22"/>
        </w:rPr>
        <w:t>Wykonawcy</w:t>
      </w:r>
      <w:r w:rsidR="00E755D0" w:rsidRPr="00F94FC3">
        <w:rPr>
          <w:bCs/>
          <w:sz w:val="22"/>
          <w:szCs w:val="22"/>
        </w:rPr>
        <w:t xml:space="preserve"> </w:t>
      </w:r>
      <w:r w:rsidR="00933C74">
        <w:rPr>
          <w:bCs/>
          <w:sz w:val="22"/>
          <w:szCs w:val="22"/>
        </w:rPr>
        <w:t xml:space="preserve">   </w:t>
      </w:r>
      <w:r w:rsidR="00E755D0" w:rsidRPr="00F94FC3">
        <w:rPr>
          <w:bCs/>
          <w:sz w:val="22"/>
          <w:szCs w:val="22"/>
        </w:rPr>
        <w:t xml:space="preserve"> </w:t>
      </w:r>
      <w:r w:rsidRPr="00F94FC3">
        <w:rPr>
          <w:sz w:val="22"/>
          <w:szCs w:val="22"/>
        </w:rPr>
        <w:t xml:space="preserve">w wyznaczonym terminie lub nie uczestniczenia w pracach inwentaryzacyjnych </w:t>
      </w:r>
      <w:r w:rsidRPr="00F94FC3">
        <w:rPr>
          <w:bCs/>
          <w:sz w:val="22"/>
          <w:szCs w:val="22"/>
        </w:rPr>
        <w:t>Zamawiający</w:t>
      </w:r>
      <w:r w:rsidRPr="00F94FC3">
        <w:rPr>
          <w:sz w:val="22"/>
          <w:szCs w:val="22"/>
        </w:rPr>
        <w:t xml:space="preserve"> sporządzi protokół jednostronnie, na co Wykonawca wyraża zgodę.</w:t>
      </w:r>
    </w:p>
    <w:p w:rsidR="000C5DE8" w:rsidRPr="00F94FC3" w:rsidRDefault="003B11C1" w:rsidP="00AA6DEB">
      <w:pPr>
        <w:numPr>
          <w:ilvl w:val="0"/>
          <w:numId w:val="29"/>
        </w:numPr>
        <w:tabs>
          <w:tab w:val="clear" w:pos="644"/>
          <w:tab w:val="num" w:pos="426"/>
        </w:tabs>
        <w:spacing w:before="120" w:line="360" w:lineRule="auto"/>
        <w:ind w:left="426" w:right="23" w:hanging="426"/>
        <w:jc w:val="both"/>
        <w:rPr>
          <w:sz w:val="22"/>
          <w:szCs w:val="22"/>
        </w:rPr>
      </w:pPr>
      <w:bookmarkStart w:id="20" w:name="_Hlk520274446"/>
      <w:r w:rsidRPr="00F94FC3">
        <w:rPr>
          <w:sz w:val="22"/>
          <w:szCs w:val="22"/>
        </w:rPr>
        <w:t xml:space="preserve">Odstąpienie od Umowy wymaga formy pisemnej pod rygorem nieważności </w:t>
      </w:r>
      <w:r w:rsidR="0062457D" w:rsidRPr="00F94FC3">
        <w:rPr>
          <w:sz w:val="22"/>
          <w:szCs w:val="22"/>
        </w:rPr>
        <w:t xml:space="preserve">z podaniem przyczyny odstąpienia </w:t>
      </w:r>
      <w:r w:rsidRPr="00F94FC3">
        <w:rPr>
          <w:sz w:val="22"/>
          <w:szCs w:val="22"/>
        </w:rPr>
        <w:t xml:space="preserve">i może nastąpić, poza przypadkiem określonym w ust. 2, w terminie </w:t>
      </w:r>
      <w:r w:rsidRPr="00F94FC3">
        <w:rPr>
          <w:b/>
          <w:sz w:val="22"/>
          <w:szCs w:val="22"/>
        </w:rPr>
        <w:t>14 dni</w:t>
      </w:r>
      <w:r w:rsidRPr="00F94FC3">
        <w:rPr>
          <w:sz w:val="22"/>
          <w:szCs w:val="22"/>
        </w:rPr>
        <w:t xml:space="preserve"> roboczych od daty powzięcia wiadomości o tych okolicznościach.</w:t>
      </w:r>
    </w:p>
    <w:bookmarkEnd w:id="20"/>
    <w:p w:rsidR="00D274E6" w:rsidRPr="00F94FC3" w:rsidRDefault="003B11C1" w:rsidP="00AA6DEB">
      <w:pPr>
        <w:spacing w:before="120" w:line="360" w:lineRule="auto"/>
        <w:jc w:val="center"/>
        <w:rPr>
          <w:b/>
          <w:bCs/>
          <w:sz w:val="22"/>
          <w:szCs w:val="22"/>
        </w:rPr>
      </w:pPr>
      <w:r w:rsidRPr="00F94FC3">
        <w:rPr>
          <w:b/>
          <w:bCs/>
          <w:sz w:val="22"/>
          <w:szCs w:val="22"/>
        </w:rPr>
        <w:sym w:font="Times New Roman" w:char="00A7"/>
      </w:r>
      <w:r w:rsidRPr="00F94FC3">
        <w:rPr>
          <w:b/>
          <w:bCs/>
          <w:sz w:val="22"/>
          <w:szCs w:val="22"/>
        </w:rPr>
        <w:t xml:space="preserve"> 16</w:t>
      </w:r>
    </w:p>
    <w:p w:rsidR="00D274E6" w:rsidRPr="00F94FC3" w:rsidRDefault="003B11C1" w:rsidP="0097121B">
      <w:pPr>
        <w:spacing w:before="120" w:line="360" w:lineRule="auto"/>
        <w:jc w:val="center"/>
        <w:rPr>
          <w:b/>
          <w:bCs/>
          <w:sz w:val="22"/>
          <w:szCs w:val="22"/>
        </w:rPr>
      </w:pPr>
      <w:r w:rsidRPr="00F94FC3">
        <w:rPr>
          <w:b/>
          <w:bCs/>
          <w:sz w:val="22"/>
          <w:szCs w:val="22"/>
        </w:rPr>
        <w:t>ZABEZPIECZENIE NALEŻYTEGO WYKONANIA UMOWY</w:t>
      </w:r>
    </w:p>
    <w:p w:rsidR="00D274E6" w:rsidRPr="00F94FC3" w:rsidRDefault="003B11C1" w:rsidP="0097121B">
      <w:pPr>
        <w:numPr>
          <w:ilvl w:val="0"/>
          <w:numId w:val="30"/>
        </w:numPr>
        <w:tabs>
          <w:tab w:val="clear" w:pos="644"/>
          <w:tab w:val="num" w:pos="426"/>
        </w:tabs>
        <w:spacing w:before="120" w:line="360" w:lineRule="auto"/>
        <w:ind w:left="426" w:right="23" w:hanging="426"/>
        <w:jc w:val="both"/>
        <w:rPr>
          <w:sz w:val="22"/>
          <w:szCs w:val="22"/>
        </w:rPr>
      </w:pPr>
      <w:r w:rsidRPr="00F94FC3">
        <w:rPr>
          <w:sz w:val="22"/>
          <w:szCs w:val="22"/>
        </w:rPr>
        <w:t>Ustala się, że Wykonawca wnosi zabezpieczenie należytego wykonania Umowy w formie</w:t>
      </w:r>
      <w:r w:rsidR="00CB49BB" w:rsidRPr="00F94FC3">
        <w:rPr>
          <w:sz w:val="22"/>
          <w:szCs w:val="22"/>
        </w:rPr>
        <w:t xml:space="preserve"> gwarancji ubezpieczeniowej</w:t>
      </w:r>
      <w:r w:rsidR="00572FE4" w:rsidRPr="00F94FC3">
        <w:rPr>
          <w:sz w:val="22"/>
          <w:szCs w:val="22"/>
        </w:rPr>
        <w:t xml:space="preserve"> </w:t>
      </w:r>
      <w:r w:rsidRPr="00F94FC3">
        <w:rPr>
          <w:sz w:val="22"/>
          <w:szCs w:val="22"/>
        </w:rPr>
        <w:t xml:space="preserve"> w wysokości  </w:t>
      </w:r>
      <w:r w:rsidR="006C705F" w:rsidRPr="00F94FC3">
        <w:rPr>
          <w:sz w:val="22"/>
          <w:szCs w:val="22"/>
        </w:rPr>
        <w:t>10</w:t>
      </w:r>
      <w:r w:rsidR="008221D0" w:rsidRPr="00F94FC3">
        <w:rPr>
          <w:sz w:val="22"/>
          <w:szCs w:val="22"/>
        </w:rPr>
        <w:t>%</w:t>
      </w:r>
      <w:r w:rsidRPr="00F94FC3">
        <w:rPr>
          <w:sz w:val="22"/>
          <w:szCs w:val="22"/>
        </w:rPr>
        <w:t xml:space="preserve">  wartości Umowy brutto</w:t>
      </w:r>
      <w:r w:rsidR="0026145F" w:rsidRPr="00F94FC3">
        <w:rPr>
          <w:sz w:val="22"/>
          <w:szCs w:val="22"/>
        </w:rPr>
        <w:t>,</w:t>
      </w:r>
      <w:r w:rsidRPr="00F94FC3">
        <w:rPr>
          <w:sz w:val="22"/>
          <w:szCs w:val="22"/>
        </w:rPr>
        <w:t xml:space="preserve"> tj.: </w:t>
      </w:r>
      <w:r w:rsidR="000758B9" w:rsidRPr="00F94FC3">
        <w:rPr>
          <w:b/>
          <w:sz w:val="22"/>
          <w:szCs w:val="22"/>
        </w:rPr>
        <w:t>……….</w:t>
      </w:r>
      <w:r w:rsidR="00CB49BB" w:rsidRPr="00F94FC3">
        <w:rPr>
          <w:b/>
          <w:sz w:val="22"/>
          <w:szCs w:val="22"/>
        </w:rPr>
        <w:t xml:space="preserve"> </w:t>
      </w:r>
      <w:r w:rsidRPr="00F94FC3">
        <w:rPr>
          <w:b/>
          <w:sz w:val="22"/>
          <w:szCs w:val="22"/>
        </w:rPr>
        <w:t>zł</w:t>
      </w:r>
      <w:r w:rsidRPr="00F94FC3">
        <w:rPr>
          <w:sz w:val="22"/>
          <w:szCs w:val="22"/>
        </w:rPr>
        <w:t xml:space="preserve">, słownie: </w:t>
      </w:r>
      <w:r w:rsidR="000758B9" w:rsidRPr="00F94FC3">
        <w:rPr>
          <w:sz w:val="22"/>
          <w:szCs w:val="22"/>
        </w:rPr>
        <w:t xml:space="preserve">…………. </w:t>
      </w:r>
      <w:r w:rsidR="00CB49BB" w:rsidRPr="00F94FC3">
        <w:rPr>
          <w:sz w:val="22"/>
          <w:szCs w:val="22"/>
        </w:rPr>
        <w:t>zł 00/100</w:t>
      </w:r>
      <w:r w:rsidRPr="00F94FC3">
        <w:rPr>
          <w:sz w:val="22"/>
          <w:szCs w:val="22"/>
        </w:rPr>
        <w:t>,</w:t>
      </w:r>
      <w:r w:rsidRPr="00F94FC3">
        <w:rPr>
          <w:sz w:val="22"/>
          <w:szCs w:val="22"/>
        </w:rPr>
        <w:tab/>
      </w:r>
      <w:r w:rsidRPr="00F94FC3">
        <w:rPr>
          <w:sz w:val="22"/>
          <w:szCs w:val="22"/>
        </w:rPr>
        <w:tab/>
      </w:r>
      <w:r w:rsidRPr="00F94FC3">
        <w:rPr>
          <w:sz w:val="22"/>
          <w:szCs w:val="22"/>
        </w:rPr>
        <w:tab/>
      </w:r>
    </w:p>
    <w:p w:rsidR="00D274E6" w:rsidRPr="00F94FC3" w:rsidRDefault="003B11C1" w:rsidP="0097121B">
      <w:pPr>
        <w:numPr>
          <w:ilvl w:val="0"/>
          <w:numId w:val="30"/>
        </w:numPr>
        <w:tabs>
          <w:tab w:val="clear" w:pos="644"/>
          <w:tab w:val="num" w:pos="426"/>
        </w:tabs>
        <w:spacing w:before="120" w:line="360" w:lineRule="auto"/>
        <w:ind w:left="426" w:right="23" w:hanging="426"/>
        <w:jc w:val="both"/>
        <w:rPr>
          <w:sz w:val="22"/>
          <w:szCs w:val="22"/>
        </w:rPr>
      </w:pPr>
      <w:r w:rsidRPr="00F94FC3">
        <w:rPr>
          <w:sz w:val="22"/>
          <w:szCs w:val="22"/>
        </w:rPr>
        <w:t>Zabezpieczenie</w:t>
      </w:r>
      <w:r w:rsidR="0026145F" w:rsidRPr="00F94FC3">
        <w:rPr>
          <w:sz w:val="22"/>
          <w:szCs w:val="22"/>
        </w:rPr>
        <w:t xml:space="preserve"> służy pokryciu roszczeń z tytuł</w:t>
      </w:r>
      <w:r w:rsidRPr="00F94FC3">
        <w:rPr>
          <w:sz w:val="22"/>
          <w:szCs w:val="22"/>
        </w:rPr>
        <w:t>u niewykonania lub nienależytego wykonania umowy -</w:t>
      </w:r>
      <w:r w:rsidRPr="00F94FC3">
        <w:rPr>
          <w:color w:val="FF0000"/>
          <w:sz w:val="22"/>
          <w:szCs w:val="22"/>
        </w:rPr>
        <w:t xml:space="preserve"> </w:t>
      </w:r>
      <w:r w:rsidRPr="00F94FC3">
        <w:rPr>
          <w:sz w:val="22"/>
          <w:szCs w:val="22"/>
        </w:rPr>
        <w:t>gwarantuje zgodnie z Umową należyte wykonanie przedmiotu Umowy oraz służy do pokrycia roszczeń z tytułu zapłaty kar umownych oraz z tytułu rękojmi za wady obiektu.</w:t>
      </w:r>
    </w:p>
    <w:p w:rsidR="0026145F" w:rsidRPr="00F94FC3" w:rsidRDefault="003B11C1" w:rsidP="0097121B">
      <w:pPr>
        <w:numPr>
          <w:ilvl w:val="0"/>
          <w:numId w:val="30"/>
        </w:numPr>
        <w:tabs>
          <w:tab w:val="clear" w:pos="644"/>
          <w:tab w:val="num" w:pos="426"/>
        </w:tabs>
        <w:spacing w:before="120" w:line="360" w:lineRule="auto"/>
        <w:ind w:left="426" w:right="23" w:hanging="426"/>
        <w:jc w:val="both"/>
        <w:rPr>
          <w:sz w:val="22"/>
          <w:szCs w:val="22"/>
        </w:rPr>
      </w:pPr>
      <w:r w:rsidRPr="00F94FC3">
        <w:rPr>
          <w:sz w:val="22"/>
          <w:szCs w:val="22"/>
        </w:rPr>
        <w:t>Zabezpieczenie należytego wykonania Umowy zostało złożone w siedzibie Zamawiającego najpóźniej w dniu  zawarcia Umowy</w:t>
      </w:r>
      <w:r w:rsidR="003D762B" w:rsidRPr="00F94FC3">
        <w:rPr>
          <w:sz w:val="22"/>
          <w:szCs w:val="22"/>
        </w:rPr>
        <w:t>, przy czym jeżeli zabezpieczenie zostanie wniesione w gwarancjach bankowych lub ubezpieczeniowych, gwarancja bankowa lub ubezpieczeniowa będzie nieodwołalna, bezwarunkowa, płatna na każde pierwsze żądanie Zamawiającego.</w:t>
      </w:r>
    </w:p>
    <w:p w:rsidR="00D274E6" w:rsidRPr="00F94FC3" w:rsidRDefault="003B11C1" w:rsidP="0097121B">
      <w:pPr>
        <w:numPr>
          <w:ilvl w:val="0"/>
          <w:numId w:val="30"/>
        </w:numPr>
        <w:tabs>
          <w:tab w:val="clear" w:pos="644"/>
          <w:tab w:val="num" w:pos="426"/>
        </w:tabs>
        <w:spacing w:before="120" w:line="360" w:lineRule="auto"/>
        <w:ind w:left="426" w:right="23" w:hanging="426"/>
        <w:jc w:val="both"/>
        <w:rPr>
          <w:sz w:val="22"/>
          <w:szCs w:val="22"/>
        </w:rPr>
      </w:pPr>
      <w:r w:rsidRPr="00F94FC3">
        <w:rPr>
          <w:sz w:val="22"/>
          <w:szCs w:val="22"/>
        </w:rPr>
        <w:t xml:space="preserve">Zabezpieczenie należytego wykonania Umowy będzie zwrócone Wykonawcy w terminach </w:t>
      </w:r>
      <w:r w:rsidR="00285DB1">
        <w:rPr>
          <w:sz w:val="22"/>
          <w:szCs w:val="22"/>
        </w:rPr>
        <w:t xml:space="preserve">               </w:t>
      </w:r>
      <w:r w:rsidRPr="00F94FC3">
        <w:rPr>
          <w:sz w:val="22"/>
          <w:szCs w:val="22"/>
        </w:rPr>
        <w:t>i wysokościach jak niżej:</w:t>
      </w:r>
    </w:p>
    <w:p w:rsidR="00D274E6" w:rsidRPr="00F94FC3" w:rsidRDefault="003B11C1" w:rsidP="0097121B">
      <w:pPr>
        <w:pStyle w:val="Tekstblokowy"/>
        <w:numPr>
          <w:ilvl w:val="0"/>
          <w:numId w:val="27"/>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lastRenderedPageBreak/>
        <w:t xml:space="preserve">70% wartości zabezpieczenia określonego w ust. 1 </w:t>
      </w:r>
      <w:r w:rsidR="00067FC9" w:rsidRPr="00F94FC3">
        <w:rPr>
          <w:rFonts w:ascii="Times New Roman" w:hAnsi="Times New Roman" w:cs="Times New Roman"/>
          <w:sz w:val="22"/>
          <w:szCs w:val="22"/>
        </w:rPr>
        <w:t>w</w:t>
      </w:r>
      <w:r w:rsidRPr="00F94FC3">
        <w:rPr>
          <w:rFonts w:ascii="Times New Roman" w:hAnsi="Times New Roman" w:cs="Times New Roman"/>
          <w:sz w:val="22"/>
          <w:szCs w:val="22"/>
        </w:rPr>
        <w:t xml:space="preserve"> </w:t>
      </w:r>
      <w:r w:rsidR="00067FC9" w:rsidRPr="00F94FC3">
        <w:rPr>
          <w:rFonts w:ascii="Times New Roman" w:hAnsi="Times New Roman" w:cs="Times New Roman"/>
          <w:sz w:val="22"/>
          <w:szCs w:val="22"/>
        </w:rPr>
        <w:t>terminie 30 dni od daty</w:t>
      </w:r>
      <w:r w:rsidRPr="00F94FC3">
        <w:rPr>
          <w:rFonts w:ascii="Times New Roman" w:hAnsi="Times New Roman" w:cs="Times New Roman"/>
          <w:sz w:val="22"/>
          <w:szCs w:val="22"/>
        </w:rPr>
        <w:t xml:space="preserve"> wykonania zamówienia i uznania przez Zamawiającego za należycie wykonane (tj. od daty odbioru końcowego robót lub daty potwierdzenia usunięcia wad stwierdzonych przy odbiorze końcowym);</w:t>
      </w:r>
    </w:p>
    <w:p w:rsidR="00D274E6" w:rsidRPr="00F94FC3" w:rsidRDefault="003B11C1" w:rsidP="0097121B">
      <w:pPr>
        <w:pStyle w:val="Tekstblokowy"/>
        <w:numPr>
          <w:ilvl w:val="0"/>
          <w:numId w:val="27"/>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 xml:space="preserve">30% wartości zabezpieczenia </w:t>
      </w:r>
      <w:r w:rsidR="00155FE1" w:rsidRPr="00F94FC3">
        <w:rPr>
          <w:rFonts w:ascii="Times New Roman" w:hAnsi="Times New Roman" w:cs="Times New Roman"/>
          <w:sz w:val="22"/>
          <w:szCs w:val="22"/>
        </w:rPr>
        <w:t>nie później niż w</w:t>
      </w:r>
      <w:r w:rsidRPr="00F94FC3">
        <w:rPr>
          <w:rFonts w:ascii="Times New Roman" w:hAnsi="Times New Roman" w:cs="Times New Roman"/>
          <w:sz w:val="22"/>
          <w:szCs w:val="22"/>
        </w:rPr>
        <w:t xml:space="preserve"> ciągu 15 dni po upływie okresu rękojmi za wady </w:t>
      </w:r>
      <w:r w:rsidR="000A1C8E" w:rsidRPr="00F94FC3">
        <w:rPr>
          <w:rFonts w:ascii="Times New Roman" w:hAnsi="Times New Roman" w:cs="Times New Roman"/>
          <w:sz w:val="22"/>
          <w:szCs w:val="22"/>
        </w:rPr>
        <w:t xml:space="preserve">(okres rękojmi </w:t>
      </w:r>
      <w:r w:rsidR="00155FE1" w:rsidRPr="00F94FC3">
        <w:rPr>
          <w:rFonts w:ascii="Times New Roman" w:hAnsi="Times New Roman" w:cs="Times New Roman"/>
          <w:sz w:val="22"/>
          <w:szCs w:val="22"/>
        </w:rPr>
        <w:t>za wady</w:t>
      </w:r>
      <w:r w:rsidR="000A1C8E" w:rsidRPr="00F94FC3">
        <w:rPr>
          <w:rFonts w:ascii="Times New Roman" w:hAnsi="Times New Roman" w:cs="Times New Roman"/>
          <w:sz w:val="22"/>
          <w:szCs w:val="22"/>
        </w:rPr>
        <w:t xml:space="preserve"> wynosi 5 lat)</w:t>
      </w:r>
      <w:r w:rsidRPr="00F94FC3">
        <w:rPr>
          <w:rFonts w:ascii="Times New Roman" w:hAnsi="Times New Roman" w:cs="Times New Roman"/>
          <w:sz w:val="22"/>
          <w:szCs w:val="22"/>
        </w:rPr>
        <w:t>.</w:t>
      </w:r>
    </w:p>
    <w:p w:rsidR="00D274E6" w:rsidRPr="00F94FC3" w:rsidRDefault="003B11C1" w:rsidP="0097121B">
      <w:pPr>
        <w:numPr>
          <w:ilvl w:val="0"/>
          <w:numId w:val="30"/>
        </w:numPr>
        <w:tabs>
          <w:tab w:val="clear" w:pos="644"/>
          <w:tab w:val="num" w:pos="426"/>
        </w:tabs>
        <w:spacing w:before="120" w:line="360" w:lineRule="auto"/>
        <w:ind w:left="426" w:right="23" w:hanging="426"/>
        <w:jc w:val="both"/>
        <w:rPr>
          <w:sz w:val="22"/>
          <w:szCs w:val="22"/>
        </w:rPr>
      </w:pPr>
      <w:r w:rsidRPr="00F94FC3">
        <w:rPr>
          <w:sz w:val="22"/>
          <w:szCs w:val="22"/>
        </w:rPr>
        <w:t>Zamawiający wstrzyma się ze zwrotem części zabezpiecze</w:t>
      </w:r>
      <w:r w:rsidR="00E755D0" w:rsidRPr="00F94FC3">
        <w:rPr>
          <w:sz w:val="22"/>
          <w:szCs w:val="22"/>
        </w:rPr>
        <w:t>nia należytego wykonania Umowy,</w:t>
      </w:r>
      <w:r w:rsidR="0085729E" w:rsidRPr="00F94FC3">
        <w:rPr>
          <w:sz w:val="22"/>
          <w:szCs w:val="22"/>
        </w:rPr>
        <w:t xml:space="preserve"> </w:t>
      </w:r>
      <w:r w:rsidR="00285DB1">
        <w:rPr>
          <w:sz w:val="22"/>
          <w:szCs w:val="22"/>
        </w:rPr>
        <w:t xml:space="preserve">         </w:t>
      </w:r>
      <w:r w:rsidRPr="00F94FC3">
        <w:rPr>
          <w:sz w:val="22"/>
          <w:szCs w:val="22"/>
        </w:rPr>
        <w:t xml:space="preserve">o którym mowa w ust. 4 w przypadku, kiedy Wykonawca nie usunął w terminie stwierdzonych </w:t>
      </w:r>
      <w:r w:rsidR="00285DB1">
        <w:rPr>
          <w:sz w:val="22"/>
          <w:szCs w:val="22"/>
        </w:rPr>
        <w:t xml:space="preserve">     </w:t>
      </w:r>
      <w:r w:rsidRPr="00F94FC3">
        <w:rPr>
          <w:sz w:val="22"/>
          <w:szCs w:val="22"/>
        </w:rPr>
        <w:t xml:space="preserve">w </w:t>
      </w:r>
      <w:r w:rsidR="00155FE1" w:rsidRPr="00F94FC3">
        <w:rPr>
          <w:sz w:val="22"/>
          <w:szCs w:val="22"/>
        </w:rPr>
        <w:t>protokole</w:t>
      </w:r>
      <w:r w:rsidRPr="00F94FC3">
        <w:rPr>
          <w:sz w:val="22"/>
          <w:szCs w:val="22"/>
        </w:rPr>
        <w:t xml:space="preserve"> odbioru wad</w:t>
      </w:r>
      <w:r w:rsidR="00155FE1" w:rsidRPr="00F94FC3">
        <w:rPr>
          <w:sz w:val="22"/>
          <w:szCs w:val="22"/>
        </w:rPr>
        <w:t xml:space="preserve"> lub usterek,</w:t>
      </w:r>
      <w:r w:rsidRPr="00F94FC3">
        <w:rPr>
          <w:sz w:val="22"/>
          <w:szCs w:val="22"/>
        </w:rPr>
        <w:t xml:space="preserve"> jest w trakcie usuwania tych wad</w:t>
      </w:r>
      <w:r w:rsidR="00155FE1" w:rsidRPr="00F94FC3">
        <w:rPr>
          <w:sz w:val="22"/>
          <w:szCs w:val="22"/>
        </w:rPr>
        <w:t>, albo usunął wady lub usterki w sposób budzący zastrzeżenia Zamawiającego</w:t>
      </w:r>
      <w:r w:rsidRPr="00F94FC3">
        <w:rPr>
          <w:sz w:val="22"/>
          <w:szCs w:val="22"/>
        </w:rPr>
        <w:t>.</w:t>
      </w:r>
      <w:r w:rsidR="00155FE1" w:rsidRPr="00F94FC3">
        <w:rPr>
          <w:sz w:val="22"/>
          <w:szCs w:val="22"/>
        </w:rPr>
        <w:t xml:space="preserve"> </w:t>
      </w:r>
    </w:p>
    <w:p w:rsidR="00D274E6" w:rsidRPr="00F94FC3" w:rsidRDefault="003B11C1" w:rsidP="0097121B">
      <w:pPr>
        <w:numPr>
          <w:ilvl w:val="0"/>
          <w:numId w:val="30"/>
        </w:numPr>
        <w:tabs>
          <w:tab w:val="clear" w:pos="644"/>
          <w:tab w:val="num" w:pos="426"/>
        </w:tabs>
        <w:spacing w:before="120" w:line="360" w:lineRule="auto"/>
        <w:ind w:left="426" w:right="23" w:hanging="426"/>
        <w:jc w:val="both"/>
        <w:rPr>
          <w:sz w:val="22"/>
          <w:szCs w:val="22"/>
        </w:rPr>
      </w:pPr>
      <w:r w:rsidRPr="00F94FC3">
        <w:rPr>
          <w:sz w:val="22"/>
          <w:szCs w:val="22"/>
        </w:rPr>
        <w:t xml:space="preserve">Zamawiający ma prawo bez uzyskania dodatkowej akceptacji Wykonawcy, kwotę zabezpieczenia należytego wykonania </w:t>
      </w:r>
      <w:r w:rsidR="00067FC9" w:rsidRPr="00F94FC3">
        <w:rPr>
          <w:sz w:val="22"/>
          <w:szCs w:val="22"/>
        </w:rPr>
        <w:t>u</w:t>
      </w:r>
      <w:r w:rsidRPr="00F94FC3">
        <w:rPr>
          <w:sz w:val="22"/>
          <w:szCs w:val="22"/>
        </w:rPr>
        <w:t>mowy wraz z odsetkami przeznaczyć na usunięcie wad powstałych z winy Wykonawcy, w przypadku braku ich skutecznego usunięcia przez Wykonawcę.</w:t>
      </w:r>
    </w:p>
    <w:p w:rsidR="00D274E6" w:rsidRPr="00F94FC3" w:rsidRDefault="00D274E6" w:rsidP="0097121B">
      <w:pPr>
        <w:numPr>
          <w:ilvl w:val="0"/>
          <w:numId w:val="30"/>
        </w:numPr>
        <w:tabs>
          <w:tab w:val="clear" w:pos="644"/>
          <w:tab w:val="num" w:pos="426"/>
        </w:tabs>
        <w:spacing w:before="120" w:line="360" w:lineRule="auto"/>
        <w:ind w:left="426" w:right="23" w:hanging="426"/>
        <w:jc w:val="both"/>
        <w:rPr>
          <w:sz w:val="22"/>
          <w:szCs w:val="22"/>
        </w:rPr>
      </w:pPr>
      <w:r w:rsidRPr="00F94FC3">
        <w:rPr>
          <w:sz w:val="22"/>
          <w:szCs w:val="22"/>
        </w:rPr>
        <w:t xml:space="preserve">Jeżeli w toku realizacji Umowy ulegnie zmianie termin jej zakończenia określony w § 2 ust. </w:t>
      </w:r>
      <w:r w:rsidR="0026145F" w:rsidRPr="00F94FC3">
        <w:rPr>
          <w:sz w:val="22"/>
          <w:szCs w:val="22"/>
        </w:rPr>
        <w:t>2</w:t>
      </w:r>
      <w:r w:rsidRPr="00F94FC3">
        <w:rPr>
          <w:sz w:val="22"/>
          <w:szCs w:val="22"/>
        </w:rPr>
        <w:t xml:space="preserve"> Umowy lub zgodnie z § 20 ust. 1 pkt 2</w:t>
      </w:r>
      <w:r w:rsidR="00B83B64" w:rsidRPr="00F94FC3">
        <w:rPr>
          <w:sz w:val="22"/>
          <w:szCs w:val="22"/>
        </w:rPr>
        <w:t xml:space="preserve"> </w:t>
      </w:r>
      <w:r w:rsidRPr="00F94FC3">
        <w:rPr>
          <w:sz w:val="22"/>
          <w:szCs w:val="22"/>
        </w:rPr>
        <w:t xml:space="preserve">Umowy zwiększeniu ulegnie wartość wynagrodzenia, </w:t>
      </w:r>
      <w:r w:rsidR="00285DB1">
        <w:rPr>
          <w:sz w:val="22"/>
          <w:szCs w:val="22"/>
        </w:rPr>
        <w:t xml:space="preserve">            </w:t>
      </w:r>
      <w:r w:rsidRPr="00F94FC3">
        <w:rPr>
          <w:sz w:val="22"/>
          <w:szCs w:val="22"/>
        </w:rPr>
        <w:t>o którym mowa w § 7 ust. 1 Umowy, Wykonawca zobowiązany jest uaktualnić wniesione zabezpieczenie na dzień podpisania aneksu do Umowy.</w:t>
      </w:r>
    </w:p>
    <w:p w:rsidR="00BB6951" w:rsidRPr="00F94FC3" w:rsidRDefault="0026145F" w:rsidP="0097121B">
      <w:pPr>
        <w:numPr>
          <w:ilvl w:val="0"/>
          <w:numId w:val="30"/>
        </w:numPr>
        <w:tabs>
          <w:tab w:val="clear" w:pos="644"/>
          <w:tab w:val="num" w:pos="426"/>
        </w:tabs>
        <w:spacing w:before="120" w:line="360" w:lineRule="auto"/>
        <w:ind w:left="426" w:right="23" w:hanging="426"/>
        <w:jc w:val="both"/>
        <w:rPr>
          <w:sz w:val="22"/>
          <w:szCs w:val="22"/>
        </w:rPr>
      </w:pPr>
      <w:r w:rsidRPr="00F94FC3">
        <w:rPr>
          <w:sz w:val="22"/>
          <w:szCs w:val="22"/>
        </w:rPr>
        <w:t xml:space="preserve">W przypadku wniesienia zabezpieczenia należytego wykonania </w:t>
      </w:r>
      <w:r w:rsidR="00067FC9" w:rsidRPr="00F94FC3">
        <w:rPr>
          <w:sz w:val="22"/>
          <w:szCs w:val="22"/>
        </w:rPr>
        <w:t>u</w:t>
      </w:r>
      <w:r w:rsidRPr="00F94FC3">
        <w:rPr>
          <w:sz w:val="22"/>
          <w:szCs w:val="22"/>
        </w:rPr>
        <w:t xml:space="preserve">mowy w formie innej niż pieniężna, Wykonawca będzie samodzielnie, bez odrębnego wezwania przez Zamawiającego przedłużał ważność zabezpieczenia należytego wykonania </w:t>
      </w:r>
      <w:r w:rsidR="00067FC9" w:rsidRPr="00F94FC3">
        <w:rPr>
          <w:sz w:val="22"/>
          <w:szCs w:val="22"/>
        </w:rPr>
        <w:t>u</w:t>
      </w:r>
      <w:r w:rsidRPr="00F94FC3">
        <w:rPr>
          <w:sz w:val="22"/>
          <w:szCs w:val="22"/>
        </w:rPr>
        <w:t xml:space="preserve">mowy, aż do czasu usunięcia wszelkich wad </w:t>
      </w:r>
      <w:r w:rsidR="00067FC9" w:rsidRPr="00F94FC3">
        <w:rPr>
          <w:sz w:val="22"/>
          <w:szCs w:val="22"/>
        </w:rPr>
        <w:t>stwierdzonych przy odbiorze końcowym. Nowe zabezpieczenie winno być ustanowione nie później niż 30 dni przed wygaśnięciem ważności dotychczasowego zabezpieczenia.</w:t>
      </w:r>
    </w:p>
    <w:p w:rsidR="00BB6951" w:rsidRPr="00F94FC3" w:rsidRDefault="003B11C1" w:rsidP="0097121B">
      <w:pPr>
        <w:numPr>
          <w:ilvl w:val="0"/>
          <w:numId w:val="30"/>
        </w:numPr>
        <w:tabs>
          <w:tab w:val="clear" w:pos="644"/>
          <w:tab w:val="num" w:pos="426"/>
        </w:tabs>
        <w:spacing w:before="120" w:line="360" w:lineRule="auto"/>
        <w:ind w:left="426" w:right="23" w:hanging="426"/>
        <w:jc w:val="both"/>
        <w:rPr>
          <w:sz w:val="22"/>
          <w:szCs w:val="22"/>
        </w:rPr>
      </w:pPr>
      <w:r w:rsidRPr="00F94FC3">
        <w:rPr>
          <w:sz w:val="22"/>
          <w:szCs w:val="22"/>
        </w:rPr>
        <w:t xml:space="preserve">Jeżeli Wykonawca w terminie określonym w ust. </w:t>
      </w:r>
      <w:r w:rsidR="00067FC9" w:rsidRPr="00F94FC3">
        <w:rPr>
          <w:sz w:val="22"/>
          <w:szCs w:val="22"/>
        </w:rPr>
        <w:t>8</w:t>
      </w:r>
      <w:r w:rsidRPr="00F94FC3">
        <w:rPr>
          <w:sz w:val="22"/>
          <w:szCs w:val="22"/>
        </w:rPr>
        <w:t xml:space="preserve"> nie przedłoży Zamawiającemu nowego </w:t>
      </w:r>
      <w:r w:rsidR="00AC7EAF" w:rsidRPr="00F94FC3">
        <w:rPr>
          <w:sz w:val="22"/>
          <w:szCs w:val="22"/>
        </w:rPr>
        <w:t>z</w:t>
      </w:r>
      <w:r w:rsidRPr="00F94FC3">
        <w:rPr>
          <w:sz w:val="22"/>
          <w:szCs w:val="22"/>
        </w:rPr>
        <w:t xml:space="preserve">abezpieczenia należytego wykonania </w:t>
      </w:r>
      <w:r w:rsidR="00067FC9" w:rsidRPr="00F94FC3">
        <w:rPr>
          <w:sz w:val="22"/>
          <w:szCs w:val="22"/>
        </w:rPr>
        <w:t>u</w:t>
      </w:r>
      <w:r w:rsidRPr="00F94FC3">
        <w:rPr>
          <w:sz w:val="22"/>
          <w:szCs w:val="22"/>
        </w:rPr>
        <w:t xml:space="preserve">mowy, Zamawiający będzie uprawniony do zrealizowania dotychczasowego </w:t>
      </w:r>
      <w:r w:rsidR="00AC7EAF" w:rsidRPr="00F94FC3">
        <w:rPr>
          <w:sz w:val="22"/>
          <w:szCs w:val="22"/>
        </w:rPr>
        <w:t>z</w:t>
      </w:r>
      <w:r w:rsidRPr="00F94FC3">
        <w:rPr>
          <w:sz w:val="22"/>
          <w:szCs w:val="22"/>
        </w:rPr>
        <w:t>abezpieczenia w trybie wypłaty całej kwoty,</w:t>
      </w:r>
      <w:r w:rsidR="00E755D0" w:rsidRPr="00F94FC3">
        <w:rPr>
          <w:sz w:val="22"/>
          <w:szCs w:val="22"/>
        </w:rPr>
        <w:t xml:space="preserve"> na jaką w dacie wystąpienia</w:t>
      </w:r>
      <w:r w:rsidR="0085729E" w:rsidRPr="00F94FC3">
        <w:rPr>
          <w:sz w:val="22"/>
          <w:szCs w:val="22"/>
        </w:rPr>
        <w:t xml:space="preserve"> </w:t>
      </w:r>
      <w:r w:rsidR="00285DB1">
        <w:rPr>
          <w:sz w:val="22"/>
          <w:szCs w:val="22"/>
        </w:rPr>
        <w:t xml:space="preserve">            </w:t>
      </w:r>
      <w:r w:rsidRPr="00F94FC3">
        <w:rPr>
          <w:sz w:val="22"/>
          <w:szCs w:val="22"/>
        </w:rPr>
        <w:t>z roszczenie</w:t>
      </w:r>
      <w:r w:rsidR="00AC7EAF" w:rsidRPr="00F94FC3">
        <w:rPr>
          <w:sz w:val="22"/>
          <w:szCs w:val="22"/>
        </w:rPr>
        <w:t>m opiewać będzie dotychczasowe z</w:t>
      </w:r>
      <w:r w:rsidRPr="00F94FC3">
        <w:rPr>
          <w:sz w:val="22"/>
          <w:szCs w:val="22"/>
        </w:rPr>
        <w:t>abezpieczenie.</w:t>
      </w:r>
    </w:p>
    <w:p w:rsidR="00BB6951" w:rsidRPr="00F94FC3" w:rsidRDefault="003B11C1" w:rsidP="0097121B">
      <w:pPr>
        <w:numPr>
          <w:ilvl w:val="0"/>
          <w:numId w:val="30"/>
        </w:numPr>
        <w:tabs>
          <w:tab w:val="clear" w:pos="644"/>
          <w:tab w:val="num" w:pos="426"/>
        </w:tabs>
        <w:spacing w:before="120" w:line="360" w:lineRule="auto"/>
        <w:ind w:left="426" w:right="23" w:hanging="426"/>
        <w:jc w:val="both"/>
        <w:rPr>
          <w:sz w:val="22"/>
          <w:szCs w:val="22"/>
        </w:rPr>
      </w:pPr>
      <w:r w:rsidRPr="00F94FC3">
        <w:rPr>
          <w:sz w:val="22"/>
          <w:szCs w:val="22"/>
        </w:rPr>
        <w:t xml:space="preserve">Zamawiający zwróci Wykonawcy środki pieniężne otrzymane z tytułu realizacji </w:t>
      </w:r>
      <w:r w:rsidR="00AC7EAF" w:rsidRPr="00F94FC3">
        <w:rPr>
          <w:sz w:val="22"/>
          <w:szCs w:val="22"/>
        </w:rPr>
        <w:t>z</w:t>
      </w:r>
      <w:r w:rsidRPr="00F94FC3">
        <w:rPr>
          <w:sz w:val="22"/>
          <w:szCs w:val="22"/>
        </w:rPr>
        <w:t xml:space="preserve">abezpieczenia należytego wykonania umowy po przedstawieniu przez Wykonawcę nowego zabezpieczenia albo w terminie zwrotu danej części </w:t>
      </w:r>
      <w:r w:rsidR="00AC7EAF" w:rsidRPr="00F94FC3">
        <w:rPr>
          <w:sz w:val="22"/>
          <w:szCs w:val="22"/>
        </w:rPr>
        <w:t>z</w:t>
      </w:r>
      <w:r w:rsidRPr="00F94FC3">
        <w:rPr>
          <w:sz w:val="22"/>
          <w:szCs w:val="22"/>
        </w:rPr>
        <w:t>abezpieczenia.</w:t>
      </w:r>
    </w:p>
    <w:p w:rsidR="00D60908" w:rsidRPr="00F94FC3" w:rsidRDefault="003B11C1" w:rsidP="00AA6DEB">
      <w:pPr>
        <w:numPr>
          <w:ilvl w:val="0"/>
          <w:numId w:val="30"/>
        </w:numPr>
        <w:tabs>
          <w:tab w:val="clear" w:pos="644"/>
          <w:tab w:val="num" w:pos="426"/>
        </w:tabs>
        <w:spacing w:before="120" w:line="360" w:lineRule="auto"/>
        <w:ind w:left="426" w:right="23" w:hanging="426"/>
        <w:jc w:val="both"/>
        <w:rPr>
          <w:sz w:val="22"/>
          <w:szCs w:val="22"/>
        </w:rPr>
      </w:pPr>
      <w:r w:rsidRPr="00F94FC3">
        <w:rPr>
          <w:sz w:val="22"/>
          <w:szCs w:val="22"/>
        </w:rPr>
        <w:t>W trakcie realizacji Umowy Wykonawca może dokonać zmiany formy zabezpieczenia na jedną lub kilka form, o których mowa w art. 148 ust. 1 ustawy Prawo zamówień publicznych</w:t>
      </w:r>
      <w:r w:rsidR="0026145F" w:rsidRPr="00F94FC3">
        <w:rPr>
          <w:sz w:val="22"/>
          <w:szCs w:val="22"/>
        </w:rPr>
        <w:t>,</w:t>
      </w:r>
      <w:r w:rsidRPr="00F94FC3">
        <w:rPr>
          <w:sz w:val="22"/>
          <w:szCs w:val="22"/>
        </w:rPr>
        <w:t xml:space="preserve"> </w:t>
      </w:r>
      <w:r w:rsidR="00285DB1">
        <w:rPr>
          <w:sz w:val="22"/>
          <w:szCs w:val="22"/>
        </w:rPr>
        <w:t xml:space="preserve">                        </w:t>
      </w:r>
      <w:r w:rsidR="0026145F" w:rsidRPr="00F94FC3">
        <w:rPr>
          <w:sz w:val="22"/>
          <w:szCs w:val="22"/>
        </w:rPr>
        <w:t>z zachowaniem ciągłości zabezpieczenia i bez zmniejszenia jego wysokości</w:t>
      </w:r>
      <w:r w:rsidRPr="00F94FC3">
        <w:rPr>
          <w:sz w:val="22"/>
          <w:szCs w:val="22"/>
        </w:rPr>
        <w:t xml:space="preserve">. Zmiana formy </w:t>
      </w:r>
      <w:r w:rsidRPr="00F94FC3">
        <w:rPr>
          <w:sz w:val="22"/>
          <w:szCs w:val="22"/>
        </w:rPr>
        <w:lastRenderedPageBreak/>
        <w:t xml:space="preserve">zabezpieczenia może nastąpić w formie powiadomienia i nie wymaga aneksu do </w:t>
      </w:r>
      <w:r w:rsidR="001546A3" w:rsidRPr="00F94FC3">
        <w:rPr>
          <w:sz w:val="22"/>
          <w:szCs w:val="22"/>
        </w:rPr>
        <w:t xml:space="preserve">niniejszej </w:t>
      </w:r>
      <w:r w:rsidRPr="00F94FC3">
        <w:rPr>
          <w:sz w:val="22"/>
          <w:szCs w:val="22"/>
        </w:rPr>
        <w:t>Umowy.</w:t>
      </w:r>
    </w:p>
    <w:p w:rsidR="00D274E6" w:rsidRPr="00F94FC3" w:rsidRDefault="003B11C1" w:rsidP="0097121B">
      <w:pPr>
        <w:spacing w:before="120" w:line="360" w:lineRule="auto"/>
        <w:jc w:val="center"/>
        <w:rPr>
          <w:b/>
          <w:sz w:val="22"/>
          <w:szCs w:val="22"/>
        </w:rPr>
      </w:pPr>
      <w:r w:rsidRPr="00F94FC3">
        <w:rPr>
          <w:b/>
          <w:sz w:val="22"/>
          <w:szCs w:val="22"/>
        </w:rPr>
        <w:sym w:font="Times New Roman" w:char="00A7"/>
      </w:r>
      <w:r w:rsidRPr="00F94FC3">
        <w:rPr>
          <w:b/>
          <w:sz w:val="22"/>
          <w:szCs w:val="22"/>
        </w:rPr>
        <w:t xml:space="preserve"> 17</w:t>
      </w:r>
    </w:p>
    <w:p w:rsidR="00D274E6" w:rsidRPr="00F94FC3" w:rsidRDefault="003B11C1" w:rsidP="0097121B">
      <w:pPr>
        <w:spacing w:before="120" w:line="360" w:lineRule="auto"/>
        <w:jc w:val="center"/>
        <w:rPr>
          <w:b/>
          <w:sz w:val="22"/>
          <w:szCs w:val="22"/>
        </w:rPr>
      </w:pPr>
      <w:r w:rsidRPr="00F94FC3">
        <w:rPr>
          <w:b/>
          <w:sz w:val="22"/>
          <w:szCs w:val="22"/>
        </w:rPr>
        <w:t>UBEZPIECZENIE</w:t>
      </w:r>
    </w:p>
    <w:p w:rsidR="00D274E6" w:rsidRPr="00F94FC3" w:rsidRDefault="003B11C1" w:rsidP="0097121B">
      <w:pPr>
        <w:numPr>
          <w:ilvl w:val="0"/>
          <w:numId w:val="47"/>
        </w:numPr>
        <w:spacing w:before="120" w:line="360" w:lineRule="auto"/>
        <w:ind w:left="426" w:right="23"/>
        <w:jc w:val="both"/>
        <w:rPr>
          <w:sz w:val="22"/>
          <w:szCs w:val="22"/>
        </w:rPr>
      </w:pPr>
      <w:r w:rsidRPr="00F94FC3">
        <w:rPr>
          <w:sz w:val="22"/>
          <w:szCs w:val="22"/>
        </w:rPr>
        <w:t xml:space="preserve">Do obowiązku Wykonawcy należy posiadanie polis ubezpieczeniowych, ważnych </w:t>
      </w:r>
      <w:r w:rsidR="00155FE1" w:rsidRPr="00F94FC3">
        <w:rPr>
          <w:sz w:val="22"/>
          <w:szCs w:val="22"/>
        </w:rPr>
        <w:t xml:space="preserve">przez czas realizacji </w:t>
      </w:r>
      <w:r w:rsidR="00D06DD8" w:rsidRPr="00F94FC3">
        <w:rPr>
          <w:sz w:val="22"/>
          <w:szCs w:val="22"/>
        </w:rPr>
        <w:t>przedmiotu</w:t>
      </w:r>
      <w:r w:rsidR="00155FE1" w:rsidRPr="00F94FC3">
        <w:rPr>
          <w:sz w:val="22"/>
          <w:szCs w:val="22"/>
        </w:rPr>
        <w:t xml:space="preserve"> Umow</w:t>
      </w:r>
      <w:r w:rsidR="00D06DD8" w:rsidRPr="00F94FC3">
        <w:rPr>
          <w:sz w:val="22"/>
          <w:szCs w:val="22"/>
        </w:rPr>
        <w:t>y</w:t>
      </w:r>
      <w:r w:rsidRPr="00F94FC3">
        <w:rPr>
          <w:sz w:val="22"/>
          <w:szCs w:val="22"/>
        </w:rPr>
        <w:t>, obejmujących:</w:t>
      </w:r>
    </w:p>
    <w:p w:rsidR="00D274E6" w:rsidRPr="00F94FC3" w:rsidRDefault="003B11C1" w:rsidP="0097121B">
      <w:pPr>
        <w:pStyle w:val="Tekstblokowy"/>
        <w:numPr>
          <w:ilvl w:val="0"/>
          <w:numId w:val="46"/>
        </w:numPr>
        <w:tabs>
          <w:tab w:val="clear" w:pos="3420"/>
        </w:tabs>
        <w:spacing w:before="120" w:line="360" w:lineRule="auto"/>
        <w:ind w:right="0"/>
        <w:jc w:val="both"/>
        <w:rPr>
          <w:rFonts w:ascii="Times New Roman" w:hAnsi="Times New Roman" w:cs="Times New Roman"/>
          <w:sz w:val="22"/>
          <w:szCs w:val="22"/>
        </w:rPr>
      </w:pPr>
      <w:r w:rsidRPr="00F94FC3">
        <w:rPr>
          <w:rFonts w:ascii="Times New Roman" w:hAnsi="Times New Roman" w:cs="Times New Roman"/>
          <w:sz w:val="22"/>
          <w:szCs w:val="22"/>
        </w:rPr>
        <w:t>ubezpieczenie od odpowiedzialności cywilnej kontraktowej w związku z realizacją niniejszej Umowy, ubezpieczenie od zniszczenia wszelkiej własności spowodowanego działaniem, zaniechaniem lub niedopatrzeniem pracowników Wykonawcy, w kwocie nie mniejszej niż jednokrotność  całkowitego  wynagrodzenia umownego brutto, określonego</w:t>
      </w:r>
      <w:r w:rsidR="00572FE4" w:rsidRPr="00F94FC3">
        <w:rPr>
          <w:rFonts w:ascii="Times New Roman" w:hAnsi="Times New Roman" w:cs="Times New Roman"/>
          <w:sz w:val="22"/>
          <w:szCs w:val="22"/>
        </w:rPr>
        <w:t xml:space="preserve"> </w:t>
      </w:r>
      <w:r w:rsidRPr="00F94FC3">
        <w:rPr>
          <w:rFonts w:ascii="Times New Roman" w:hAnsi="Times New Roman" w:cs="Times New Roman"/>
          <w:sz w:val="22"/>
          <w:szCs w:val="22"/>
        </w:rPr>
        <w:t>w § 7 ust. 1 Umowy;</w:t>
      </w:r>
    </w:p>
    <w:p w:rsidR="00D274E6" w:rsidRPr="00F94FC3" w:rsidRDefault="003B11C1" w:rsidP="0097121B">
      <w:pPr>
        <w:pStyle w:val="Tekstblokowy"/>
        <w:numPr>
          <w:ilvl w:val="0"/>
          <w:numId w:val="46"/>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 xml:space="preserve">ubezpieczenie od odpowiedzialności cywilnej deliktowej z tytułu prowadzonej działalności wobec powierzonego mienia i osób trzecich od zniszczenia wszelkiej własności spowodowanego działaniem, zaniechaniem lub niedopatrzeniem Wykonawcy, z polisą OC, na sumę ubezpieczenia równą </w:t>
      </w:r>
      <w:r w:rsidR="00ED338B" w:rsidRPr="00F94FC3">
        <w:rPr>
          <w:rFonts w:ascii="Times New Roman" w:hAnsi="Times New Roman" w:cs="Times New Roman"/>
          <w:sz w:val="22"/>
          <w:szCs w:val="22"/>
        </w:rPr>
        <w:t xml:space="preserve">kwocie </w:t>
      </w:r>
      <w:r w:rsidR="00D06DD8" w:rsidRPr="00F94FC3">
        <w:rPr>
          <w:rFonts w:ascii="Times New Roman" w:hAnsi="Times New Roman" w:cs="Times New Roman"/>
          <w:sz w:val="22"/>
          <w:szCs w:val="22"/>
        </w:rPr>
        <w:t>nie mniejszej niż jednokrotność</w:t>
      </w:r>
      <w:r w:rsidR="00ED338B" w:rsidRPr="00F94FC3">
        <w:rPr>
          <w:rFonts w:ascii="Times New Roman" w:hAnsi="Times New Roman" w:cs="Times New Roman"/>
          <w:sz w:val="22"/>
          <w:szCs w:val="22"/>
        </w:rPr>
        <w:t xml:space="preserve"> całkowitego  </w:t>
      </w:r>
      <w:r w:rsidRPr="00F94FC3">
        <w:rPr>
          <w:rFonts w:ascii="Times New Roman" w:hAnsi="Times New Roman" w:cs="Times New Roman"/>
          <w:sz w:val="22"/>
          <w:szCs w:val="22"/>
        </w:rPr>
        <w:t>wynagrodzenia umownego brutto, określonego w § 7 ust. 1 Umowy.</w:t>
      </w:r>
    </w:p>
    <w:p w:rsidR="00D274E6" w:rsidRPr="00F94FC3" w:rsidRDefault="003B11C1" w:rsidP="0097121B">
      <w:pPr>
        <w:numPr>
          <w:ilvl w:val="0"/>
          <w:numId w:val="47"/>
        </w:numPr>
        <w:spacing w:before="120" w:line="360" w:lineRule="auto"/>
        <w:ind w:left="426" w:right="23" w:hanging="426"/>
        <w:jc w:val="both"/>
        <w:rPr>
          <w:sz w:val="22"/>
          <w:szCs w:val="22"/>
        </w:rPr>
      </w:pPr>
      <w:r w:rsidRPr="00F94FC3">
        <w:rPr>
          <w:sz w:val="22"/>
          <w:szCs w:val="22"/>
        </w:rPr>
        <w:t xml:space="preserve">Wykonawca przed zawarciem Umowy przedstawił Zamawiającemu kopie ww. polis ubezpieczeniowych i stanowią one odpowiednio </w:t>
      </w:r>
      <w:r w:rsidRPr="00F94FC3">
        <w:rPr>
          <w:sz w:val="22"/>
          <w:szCs w:val="22"/>
          <w:u w:val="single"/>
        </w:rPr>
        <w:t xml:space="preserve">załącznik Nr </w:t>
      </w:r>
      <w:r w:rsidR="005C68D5" w:rsidRPr="00F94FC3">
        <w:rPr>
          <w:sz w:val="22"/>
          <w:szCs w:val="22"/>
          <w:u w:val="single"/>
        </w:rPr>
        <w:t>8</w:t>
      </w:r>
      <w:r w:rsidRPr="00F94FC3">
        <w:rPr>
          <w:sz w:val="22"/>
          <w:szCs w:val="22"/>
          <w:u w:val="single"/>
        </w:rPr>
        <w:t xml:space="preserve">.1 i </w:t>
      </w:r>
      <w:r w:rsidR="005C68D5" w:rsidRPr="00F94FC3">
        <w:rPr>
          <w:sz w:val="22"/>
          <w:szCs w:val="22"/>
          <w:u w:val="single"/>
        </w:rPr>
        <w:t>8</w:t>
      </w:r>
      <w:r w:rsidRPr="00F94FC3">
        <w:rPr>
          <w:sz w:val="22"/>
          <w:szCs w:val="22"/>
          <w:u w:val="single"/>
        </w:rPr>
        <w:t>.2 do Umowy</w:t>
      </w:r>
      <w:r w:rsidRPr="00F94FC3">
        <w:rPr>
          <w:sz w:val="22"/>
          <w:szCs w:val="22"/>
        </w:rPr>
        <w:t xml:space="preserve">. </w:t>
      </w:r>
    </w:p>
    <w:p w:rsidR="00D274E6" w:rsidRPr="00F94FC3" w:rsidRDefault="003B11C1" w:rsidP="0097121B">
      <w:pPr>
        <w:numPr>
          <w:ilvl w:val="0"/>
          <w:numId w:val="47"/>
        </w:numPr>
        <w:spacing w:before="120" w:line="360" w:lineRule="auto"/>
        <w:ind w:left="426" w:right="23" w:hanging="426"/>
        <w:jc w:val="both"/>
        <w:rPr>
          <w:sz w:val="22"/>
          <w:szCs w:val="22"/>
        </w:rPr>
      </w:pPr>
      <w:r w:rsidRPr="00F94FC3">
        <w:rPr>
          <w:sz w:val="22"/>
          <w:szCs w:val="22"/>
        </w:rPr>
        <w:t xml:space="preserve">W terminie 14 dni od daty protokolarnego przekazania terenu budowy Wykonawca ma obowiązek, pod rygorem odstąpienia od Umowy przez Zamawiającego, przedstawić kopię opłaconej polisy obejmującej ubezpieczenie od wszystkich </w:t>
      </w:r>
      <w:proofErr w:type="spellStart"/>
      <w:r w:rsidRPr="00F94FC3">
        <w:rPr>
          <w:sz w:val="22"/>
          <w:szCs w:val="22"/>
        </w:rPr>
        <w:t>ryzyk</w:t>
      </w:r>
      <w:proofErr w:type="spellEnd"/>
      <w:r w:rsidRPr="00F94FC3">
        <w:rPr>
          <w:sz w:val="22"/>
          <w:szCs w:val="22"/>
        </w:rPr>
        <w:t xml:space="preserve"> budowlano</w:t>
      </w:r>
      <w:r w:rsidR="00D06DD8" w:rsidRPr="00F94FC3">
        <w:rPr>
          <w:sz w:val="22"/>
          <w:szCs w:val="22"/>
        </w:rPr>
        <w:t xml:space="preserve"> </w:t>
      </w:r>
      <w:r w:rsidRPr="00F94FC3">
        <w:rPr>
          <w:sz w:val="22"/>
          <w:szCs w:val="22"/>
        </w:rPr>
        <w:t xml:space="preserve">- montażowych (np. CAR/EAR lub CWAR), zgodnie z opisem przedmiotu zamówienia, na czas </w:t>
      </w:r>
      <w:r w:rsidR="00155FE1" w:rsidRPr="00F94FC3">
        <w:rPr>
          <w:sz w:val="22"/>
          <w:szCs w:val="22"/>
        </w:rPr>
        <w:t>realizacji</w:t>
      </w:r>
      <w:r w:rsidRPr="00F94FC3">
        <w:rPr>
          <w:sz w:val="22"/>
          <w:szCs w:val="22"/>
        </w:rPr>
        <w:t xml:space="preserve"> przedmiotu Umowy, przy czym ubezpieczonym b</w:t>
      </w:r>
      <w:r w:rsidRPr="00F94FC3">
        <w:rPr>
          <w:rFonts w:eastAsia="TimesNewRoman"/>
          <w:sz w:val="22"/>
          <w:szCs w:val="22"/>
        </w:rPr>
        <w:t>ę</w:t>
      </w:r>
      <w:r w:rsidRPr="00F94FC3">
        <w:rPr>
          <w:sz w:val="22"/>
          <w:szCs w:val="22"/>
        </w:rPr>
        <w:t>d</w:t>
      </w:r>
      <w:r w:rsidRPr="00F94FC3">
        <w:rPr>
          <w:rFonts w:eastAsia="TimesNewRoman"/>
          <w:sz w:val="22"/>
          <w:szCs w:val="22"/>
        </w:rPr>
        <w:t xml:space="preserve">ą </w:t>
      </w:r>
      <w:r w:rsidRPr="00F94FC3">
        <w:rPr>
          <w:sz w:val="22"/>
          <w:szCs w:val="22"/>
        </w:rPr>
        <w:t>Zamawiaj</w:t>
      </w:r>
      <w:r w:rsidRPr="00F94FC3">
        <w:rPr>
          <w:rFonts w:eastAsia="TimesNewRoman"/>
          <w:sz w:val="22"/>
          <w:szCs w:val="22"/>
        </w:rPr>
        <w:t>ą</w:t>
      </w:r>
      <w:r w:rsidRPr="00F94FC3">
        <w:rPr>
          <w:sz w:val="22"/>
          <w:szCs w:val="22"/>
        </w:rPr>
        <w:t>cy i Wykonawca. Polisa od tego ubezpieczenia powinna obejmowa</w:t>
      </w:r>
      <w:r w:rsidRPr="00F94FC3">
        <w:rPr>
          <w:rFonts w:eastAsia="TimesNewRoman"/>
          <w:sz w:val="22"/>
          <w:szCs w:val="22"/>
        </w:rPr>
        <w:t xml:space="preserve">ć </w:t>
      </w:r>
      <w:r w:rsidRPr="00F94FC3">
        <w:rPr>
          <w:sz w:val="22"/>
          <w:szCs w:val="22"/>
        </w:rPr>
        <w:t xml:space="preserve">ubezpieczenie robót, materiałów lub elementów i urządzeń do wbudowania lub zamontowania w </w:t>
      </w:r>
      <w:r w:rsidR="00375FCB" w:rsidRPr="00F94FC3">
        <w:rPr>
          <w:sz w:val="22"/>
          <w:szCs w:val="22"/>
        </w:rPr>
        <w:t xml:space="preserve">kwocie nie mniejszej niż jednokrotność </w:t>
      </w:r>
      <w:r w:rsidRPr="00F94FC3">
        <w:rPr>
          <w:sz w:val="22"/>
          <w:szCs w:val="22"/>
        </w:rPr>
        <w:t>kwoty całkowitego wynagrodzenia umownego brutto, określonego w § 7 ust. 1 Umowy oraz ubezpieczenie wszelkiego własnego mienia na terenie budowy, tj. maszyn budowlanych, maszyn i urządzeń niezbędnych do montażu, sprzętu i zaplecza wyposażenia budowlanego lub montażowego oraz obiektów stanowiących zaplecze budowy w wysoko</w:t>
      </w:r>
      <w:r w:rsidRPr="00F94FC3">
        <w:rPr>
          <w:rFonts w:eastAsia="TimesNewRoman"/>
          <w:sz w:val="22"/>
          <w:szCs w:val="22"/>
        </w:rPr>
        <w:t>ś</w:t>
      </w:r>
      <w:r w:rsidRPr="00F94FC3">
        <w:rPr>
          <w:sz w:val="22"/>
          <w:szCs w:val="22"/>
        </w:rPr>
        <w:t>ci wartości niezbędnej do jego odtworzenia lub zastąpienia.</w:t>
      </w:r>
    </w:p>
    <w:p w:rsidR="00D274E6" w:rsidRPr="00F94FC3" w:rsidRDefault="003B11C1" w:rsidP="0097121B">
      <w:pPr>
        <w:numPr>
          <w:ilvl w:val="0"/>
          <w:numId w:val="47"/>
        </w:numPr>
        <w:spacing w:before="120" w:line="360" w:lineRule="auto"/>
        <w:ind w:left="426" w:right="23" w:hanging="426"/>
        <w:jc w:val="both"/>
        <w:rPr>
          <w:sz w:val="22"/>
          <w:szCs w:val="22"/>
        </w:rPr>
      </w:pPr>
      <w:r w:rsidRPr="00F94FC3">
        <w:rPr>
          <w:sz w:val="22"/>
          <w:szCs w:val="22"/>
        </w:rPr>
        <w:t xml:space="preserve">Zakres ubezpieczenia mienia, o którym mowa w ust. 3 winien obejmować wszelkie szkody i straty materialne polegające na utracie, uszkodzeniu lub zniszczeniu, powstałe w tym mieniu w wyniku: ognia, uderzenia piorunu, eksplozji, upadku pojazdu powietrznego, kradzieży i rabunku, katastrofy budowlanej, powodzi, podtopień, huraganu, gradu, deszczu nawalnego, upadku masztów, drzew </w:t>
      </w:r>
      <w:r w:rsidR="00572FE4" w:rsidRPr="00F94FC3">
        <w:rPr>
          <w:sz w:val="22"/>
          <w:szCs w:val="22"/>
        </w:rPr>
        <w:t xml:space="preserve"> </w:t>
      </w:r>
      <w:r w:rsidRPr="00F94FC3">
        <w:rPr>
          <w:sz w:val="22"/>
          <w:szCs w:val="22"/>
        </w:rPr>
        <w:t>i innych obiektów na ubezpieczone mienie.</w:t>
      </w:r>
    </w:p>
    <w:p w:rsidR="00D274E6" w:rsidRPr="00F94FC3" w:rsidRDefault="003B11C1" w:rsidP="0097121B">
      <w:pPr>
        <w:numPr>
          <w:ilvl w:val="0"/>
          <w:numId w:val="47"/>
        </w:numPr>
        <w:spacing w:before="120" w:line="360" w:lineRule="auto"/>
        <w:ind w:left="426" w:right="23" w:hanging="426"/>
        <w:jc w:val="both"/>
        <w:rPr>
          <w:sz w:val="22"/>
          <w:szCs w:val="22"/>
        </w:rPr>
      </w:pPr>
      <w:r w:rsidRPr="00F94FC3">
        <w:rPr>
          <w:sz w:val="22"/>
          <w:szCs w:val="22"/>
        </w:rPr>
        <w:lastRenderedPageBreak/>
        <w:t xml:space="preserve">Wykonawca ma obowiązek po każdorazowym odnowieniu polisy przedłożyć Zamawiającemu jej kserokopię, potwierdzoną za zgodność z oryginałem, w terminie </w:t>
      </w:r>
      <w:r w:rsidRPr="00F94FC3">
        <w:rPr>
          <w:b/>
          <w:sz w:val="22"/>
          <w:szCs w:val="22"/>
        </w:rPr>
        <w:t>14 dni</w:t>
      </w:r>
      <w:r w:rsidRPr="00F94FC3">
        <w:rPr>
          <w:sz w:val="22"/>
          <w:szCs w:val="22"/>
        </w:rPr>
        <w:t xml:space="preserve"> od daty wystawienia polisy. </w:t>
      </w:r>
    </w:p>
    <w:p w:rsidR="00D274E6" w:rsidRPr="00F94FC3" w:rsidRDefault="003B11C1" w:rsidP="0097121B">
      <w:pPr>
        <w:numPr>
          <w:ilvl w:val="0"/>
          <w:numId w:val="47"/>
        </w:numPr>
        <w:spacing w:before="120" w:line="360" w:lineRule="auto"/>
        <w:ind w:left="426" w:right="23" w:hanging="426"/>
        <w:jc w:val="both"/>
        <w:rPr>
          <w:sz w:val="22"/>
          <w:szCs w:val="22"/>
        </w:rPr>
      </w:pPr>
      <w:r w:rsidRPr="00F94FC3">
        <w:rPr>
          <w:sz w:val="22"/>
          <w:szCs w:val="22"/>
        </w:rPr>
        <w:t>Wykonawca zobowiązany jest również przedłożyć Zamawiającemu kopie dowodu wpłaty składki ubezpieczeniowej lub każdej jej raty, nie później niż następnego dnia po upływie terminu zapłaty.</w:t>
      </w:r>
    </w:p>
    <w:p w:rsidR="00D274E6" w:rsidRPr="00F94FC3" w:rsidRDefault="003B11C1" w:rsidP="0097121B">
      <w:pPr>
        <w:numPr>
          <w:ilvl w:val="0"/>
          <w:numId w:val="47"/>
        </w:numPr>
        <w:spacing w:before="120" w:line="360" w:lineRule="auto"/>
        <w:ind w:left="426" w:right="23" w:hanging="426"/>
        <w:jc w:val="both"/>
        <w:rPr>
          <w:sz w:val="22"/>
          <w:szCs w:val="22"/>
        </w:rPr>
      </w:pPr>
      <w:r w:rsidRPr="00F94FC3">
        <w:rPr>
          <w:sz w:val="22"/>
          <w:szCs w:val="22"/>
        </w:rPr>
        <w:t>W przypadku nieodnowienia przez Wykonawcę w trakcie realizacji Umowy polisy lub nieprzekazania dowodu wpłaty składki ubezpieczeniowej lub jej raty, Zamawiający może odstąpić od Umowy albo odpowiednio ubezpieczyć Wykonawcę lub dokonać zapłaty składki lub jej raty na koszt Wykonawcy. Koszty poniesione na ubezpieczeni</w:t>
      </w:r>
      <w:r w:rsidR="00E755D0" w:rsidRPr="00F94FC3">
        <w:rPr>
          <w:sz w:val="22"/>
          <w:szCs w:val="22"/>
        </w:rPr>
        <w:t>e Wykonawcy Zamawiający potrąci</w:t>
      </w:r>
      <w:r w:rsidR="0085729E" w:rsidRPr="00F94FC3">
        <w:rPr>
          <w:sz w:val="22"/>
          <w:szCs w:val="22"/>
        </w:rPr>
        <w:t xml:space="preserve"> </w:t>
      </w:r>
      <w:r w:rsidRPr="00F94FC3">
        <w:rPr>
          <w:sz w:val="22"/>
          <w:szCs w:val="22"/>
        </w:rPr>
        <w:t>z wynagrodzenia Wykonawcy, a gdyby potrącenie to nie było możliwe – z zabezpieczenia należytego wykonania Umowy. Odstąpienie od Umowy z przyczyn, o których mowa w niniejszym ustępie, stanowi odstąpienie z przyczyn zawinionych przez Wykonawcę.</w:t>
      </w:r>
    </w:p>
    <w:p w:rsidR="00D274E6" w:rsidRPr="00F94FC3" w:rsidRDefault="003B11C1" w:rsidP="0097121B">
      <w:pPr>
        <w:numPr>
          <w:ilvl w:val="0"/>
          <w:numId w:val="47"/>
        </w:numPr>
        <w:spacing w:before="120" w:line="360" w:lineRule="auto"/>
        <w:ind w:left="426" w:right="23" w:hanging="426"/>
        <w:jc w:val="both"/>
        <w:rPr>
          <w:sz w:val="22"/>
          <w:szCs w:val="22"/>
        </w:rPr>
      </w:pPr>
      <w:r w:rsidRPr="00F94FC3">
        <w:rPr>
          <w:sz w:val="22"/>
          <w:szCs w:val="22"/>
        </w:rPr>
        <w:t>W sytuacji, gdy wskutek okoliczności, o których mowa w § 20 ust. 1 pkt 1 Umowy wystąpi konieczność przedłużenia terminu realizacji przedmiotu Umowy, Wykonawca zobowiązany jest do przedłużenia terminu ważności wniesionej polisy ubezpieczeniowej, albo jeśli nie jest to możliwe do wniesienia nowej polisy ubezpieczeniowej na okres wynikający z aneksu do Umowy.</w:t>
      </w:r>
    </w:p>
    <w:p w:rsidR="00D60908" w:rsidRPr="00F94FC3" w:rsidRDefault="003B11C1" w:rsidP="00AA6DEB">
      <w:pPr>
        <w:numPr>
          <w:ilvl w:val="0"/>
          <w:numId w:val="47"/>
        </w:numPr>
        <w:spacing w:before="120" w:line="360" w:lineRule="auto"/>
        <w:ind w:left="426" w:right="23" w:hanging="426"/>
        <w:jc w:val="both"/>
        <w:rPr>
          <w:sz w:val="22"/>
          <w:szCs w:val="22"/>
        </w:rPr>
      </w:pPr>
      <w:r w:rsidRPr="00F94FC3">
        <w:rPr>
          <w:sz w:val="22"/>
          <w:szCs w:val="22"/>
        </w:rPr>
        <w:t>Wykonawca nie jest uprawniony do dokonywania zmian warunków ubezpieczenia bez uprzedniej zgody Zamawiającego wyrażonej na piśmie.</w:t>
      </w:r>
    </w:p>
    <w:p w:rsidR="00D274E6" w:rsidRPr="00F94FC3" w:rsidRDefault="003B11C1" w:rsidP="0097121B">
      <w:pPr>
        <w:pStyle w:val="Akapitzlist"/>
        <w:spacing w:before="120" w:line="360" w:lineRule="auto"/>
        <w:ind w:left="0"/>
        <w:jc w:val="center"/>
        <w:rPr>
          <w:b/>
          <w:sz w:val="22"/>
          <w:szCs w:val="22"/>
        </w:rPr>
      </w:pPr>
      <w:r w:rsidRPr="00F94FC3">
        <w:rPr>
          <w:b/>
          <w:sz w:val="22"/>
          <w:szCs w:val="22"/>
        </w:rPr>
        <w:t>§ 18</w:t>
      </w:r>
    </w:p>
    <w:p w:rsidR="00D274E6" w:rsidRPr="00F94FC3" w:rsidRDefault="003B11C1" w:rsidP="0097121B">
      <w:pPr>
        <w:pStyle w:val="Akapitzlist"/>
        <w:spacing w:before="120" w:line="360" w:lineRule="auto"/>
        <w:ind w:left="0"/>
        <w:jc w:val="center"/>
        <w:rPr>
          <w:b/>
          <w:sz w:val="22"/>
          <w:szCs w:val="22"/>
        </w:rPr>
      </w:pPr>
      <w:r w:rsidRPr="00F94FC3">
        <w:rPr>
          <w:b/>
          <w:sz w:val="22"/>
          <w:szCs w:val="22"/>
        </w:rPr>
        <w:t>KORESPONDENCJA</w:t>
      </w:r>
    </w:p>
    <w:p w:rsidR="00D274E6" w:rsidRPr="00F94FC3" w:rsidRDefault="003B11C1" w:rsidP="0097121B">
      <w:pPr>
        <w:pStyle w:val="Akapitzlist"/>
        <w:numPr>
          <w:ilvl w:val="1"/>
          <w:numId w:val="5"/>
        </w:numPr>
        <w:tabs>
          <w:tab w:val="clear" w:pos="936"/>
          <w:tab w:val="num" w:pos="426"/>
        </w:tabs>
        <w:spacing w:before="120" w:line="360" w:lineRule="auto"/>
        <w:ind w:left="426" w:right="23" w:hanging="426"/>
        <w:jc w:val="both"/>
        <w:rPr>
          <w:sz w:val="22"/>
          <w:szCs w:val="22"/>
        </w:rPr>
      </w:pPr>
      <w:r w:rsidRPr="00F94FC3">
        <w:rPr>
          <w:sz w:val="22"/>
          <w:szCs w:val="22"/>
        </w:rPr>
        <w:t>Korespondencja pomiędzy Stronami niniejszej Umowy może odbywać się w formie pisemnej, faxem lub drogą elektroniczną (w postaci skanu dokumentów) na poniższe adresy:</w:t>
      </w:r>
    </w:p>
    <w:p w:rsidR="00D274E6" w:rsidRPr="00F94FC3" w:rsidRDefault="003B11C1" w:rsidP="0097121B">
      <w:pPr>
        <w:pStyle w:val="Akapitzlist"/>
        <w:tabs>
          <w:tab w:val="num" w:pos="426"/>
        </w:tabs>
        <w:spacing w:before="120" w:line="360" w:lineRule="auto"/>
        <w:ind w:left="426" w:hanging="426"/>
        <w:rPr>
          <w:sz w:val="22"/>
          <w:szCs w:val="22"/>
        </w:rPr>
      </w:pPr>
      <w:r w:rsidRPr="00F94FC3">
        <w:rPr>
          <w:sz w:val="22"/>
          <w:szCs w:val="22"/>
        </w:rPr>
        <w:tab/>
        <w:t>Zamawiający:</w:t>
      </w:r>
    </w:p>
    <w:p w:rsidR="00572FE4" w:rsidRPr="00F94FC3" w:rsidRDefault="00572FE4" w:rsidP="00572FE4">
      <w:pPr>
        <w:pStyle w:val="Akapitzlist"/>
        <w:spacing w:line="360" w:lineRule="auto"/>
        <w:ind w:left="708"/>
        <w:rPr>
          <w:b/>
          <w:sz w:val="22"/>
          <w:szCs w:val="22"/>
        </w:rPr>
      </w:pPr>
      <w:r w:rsidRPr="00F94FC3">
        <w:rPr>
          <w:b/>
          <w:sz w:val="22"/>
          <w:szCs w:val="22"/>
        </w:rPr>
        <w:t>Dom Pomocy Społecznej im. Macieja Rataja w Kocku</w:t>
      </w:r>
    </w:p>
    <w:p w:rsidR="00572FE4" w:rsidRPr="00F94FC3" w:rsidRDefault="00572FE4" w:rsidP="00572FE4">
      <w:pPr>
        <w:pStyle w:val="Akapitzlist"/>
        <w:spacing w:line="360" w:lineRule="auto"/>
        <w:ind w:left="708"/>
        <w:rPr>
          <w:sz w:val="22"/>
          <w:szCs w:val="22"/>
        </w:rPr>
      </w:pPr>
      <w:r w:rsidRPr="00F94FC3">
        <w:rPr>
          <w:sz w:val="22"/>
          <w:szCs w:val="22"/>
        </w:rPr>
        <w:t xml:space="preserve">ul. Tadeusza Kościuszki 1, 21-150 Kock </w:t>
      </w:r>
    </w:p>
    <w:p w:rsidR="00572FE4" w:rsidRPr="00F94FC3" w:rsidRDefault="00572FE4" w:rsidP="00572FE4">
      <w:pPr>
        <w:pStyle w:val="Akapitzlist"/>
        <w:spacing w:line="360" w:lineRule="auto"/>
        <w:ind w:left="708"/>
        <w:rPr>
          <w:sz w:val="22"/>
          <w:szCs w:val="22"/>
        </w:rPr>
      </w:pPr>
      <w:r w:rsidRPr="00F94FC3">
        <w:rPr>
          <w:sz w:val="22"/>
          <w:szCs w:val="22"/>
        </w:rPr>
        <w:t>NIP: 714 10 32 537, REGON: 001099503</w:t>
      </w:r>
    </w:p>
    <w:p w:rsidR="00572FE4" w:rsidRPr="00F94FC3" w:rsidRDefault="00572FE4" w:rsidP="00572FE4">
      <w:pPr>
        <w:pStyle w:val="Akapitzlist"/>
        <w:spacing w:line="360" w:lineRule="auto"/>
        <w:ind w:left="708"/>
        <w:rPr>
          <w:sz w:val="22"/>
          <w:szCs w:val="22"/>
        </w:rPr>
      </w:pPr>
      <w:r w:rsidRPr="00F94FC3">
        <w:rPr>
          <w:sz w:val="22"/>
          <w:szCs w:val="22"/>
        </w:rPr>
        <w:t>nr telefonu (81) 859 11 25, nr faksu (81) 8591125</w:t>
      </w:r>
    </w:p>
    <w:p w:rsidR="00572FE4" w:rsidRPr="00F94FC3" w:rsidRDefault="00572FE4" w:rsidP="00572FE4">
      <w:pPr>
        <w:pStyle w:val="Akapitzlist"/>
        <w:spacing w:line="360" w:lineRule="auto"/>
        <w:ind w:left="708"/>
        <w:rPr>
          <w:sz w:val="22"/>
          <w:szCs w:val="22"/>
          <w:u w:val="single"/>
        </w:rPr>
      </w:pPr>
      <w:r w:rsidRPr="00F94FC3">
        <w:rPr>
          <w:sz w:val="22"/>
          <w:szCs w:val="22"/>
        </w:rPr>
        <w:t xml:space="preserve">Adres poczty elektronicznej: </w:t>
      </w:r>
      <w:r w:rsidR="00A53408">
        <w:rPr>
          <w:rStyle w:val="Hipercze"/>
          <w:sz w:val="22"/>
          <w:szCs w:val="22"/>
        </w:rPr>
        <w:t>administracja@dpskock.pl</w:t>
      </w:r>
      <w:r w:rsidRPr="00F94FC3">
        <w:rPr>
          <w:sz w:val="22"/>
          <w:szCs w:val="22"/>
        </w:rPr>
        <w:t xml:space="preserve">, </w:t>
      </w:r>
      <w:r w:rsidRPr="00F94FC3">
        <w:rPr>
          <w:sz w:val="22"/>
          <w:szCs w:val="22"/>
          <w:u w:val="single"/>
        </w:rPr>
        <w:t>zp@dpskock.pl</w:t>
      </w:r>
    </w:p>
    <w:p w:rsidR="00D274E6" w:rsidRPr="00F94FC3" w:rsidRDefault="003B11C1" w:rsidP="0097121B">
      <w:pPr>
        <w:tabs>
          <w:tab w:val="num" w:pos="426"/>
        </w:tabs>
        <w:spacing w:before="120" w:line="360" w:lineRule="auto"/>
        <w:ind w:left="426" w:hanging="426"/>
        <w:rPr>
          <w:bCs/>
          <w:sz w:val="22"/>
          <w:szCs w:val="22"/>
          <w:lang w:eastAsia="ar-SA"/>
        </w:rPr>
      </w:pPr>
      <w:r w:rsidRPr="00F94FC3">
        <w:rPr>
          <w:bCs/>
          <w:sz w:val="22"/>
          <w:szCs w:val="22"/>
          <w:lang w:eastAsia="ar-SA"/>
        </w:rPr>
        <w:tab/>
        <w:t>Wykonawca:</w:t>
      </w:r>
    </w:p>
    <w:p w:rsidR="00F75042" w:rsidRPr="00F94FC3" w:rsidRDefault="007A50E2" w:rsidP="00A53408">
      <w:pPr>
        <w:tabs>
          <w:tab w:val="num" w:pos="426"/>
        </w:tabs>
        <w:spacing w:before="120" w:line="360" w:lineRule="auto"/>
        <w:ind w:left="426" w:hanging="426"/>
        <w:rPr>
          <w:bCs/>
          <w:sz w:val="22"/>
          <w:szCs w:val="22"/>
          <w:lang w:eastAsia="ar-SA"/>
        </w:rPr>
      </w:pPr>
      <w:r w:rsidRPr="00F94FC3">
        <w:rPr>
          <w:bCs/>
          <w:sz w:val="22"/>
          <w:szCs w:val="22"/>
          <w:lang w:eastAsia="ar-SA"/>
        </w:rPr>
        <w:tab/>
      </w:r>
      <w:r w:rsidR="000758B9" w:rsidRPr="00F94FC3">
        <w:rPr>
          <w:bCs/>
          <w:sz w:val="22"/>
          <w:szCs w:val="22"/>
          <w:lang w:eastAsia="ar-SA"/>
        </w:rPr>
        <w:t>………</w:t>
      </w:r>
      <w:r w:rsidR="00285DB1">
        <w:rPr>
          <w:bCs/>
          <w:sz w:val="22"/>
          <w:szCs w:val="22"/>
          <w:lang w:eastAsia="ar-SA"/>
        </w:rPr>
        <w:t>………………..</w:t>
      </w:r>
    </w:p>
    <w:p w:rsidR="00285DB1" w:rsidRDefault="00285DB1" w:rsidP="00285DB1">
      <w:pPr>
        <w:tabs>
          <w:tab w:val="num" w:pos="426"/>
        </w:tabs>
        <w:spacing w:before="120" w:line="360" w:lineRule="auto"/>
        <w:rPr>
          <w:bCs/>
          <w:sz w:val="22"/>
          <w:szCs w:val="22"/>
          <w:lang w:eastAsia="ar-SA"/>
        </w:rPr>
      </w:pPr>
      <w:r>
        <w:rPr>
          <w:bCs/>
          <w:sz w:val="22"/>
          <w:szCs w:val="22"/>
          <w:lang w:eastAsia="ar-SA"/>
        </w:rPr>
        <w:t>t</w:t>
      </w:r>
      <w:r w:rsidR="00F75042" w:rsidRPr="00F94FC3">
        <w:rPr>
          <w:bCs/>
          <w:sz w:val="22"/>
          <w:szCs w:val="22"/>
          <w:lang w:eastAsia="ar-SA"/>
        </w:rPr>
        <w:t xml:space="preserve">el. </w:t>
      </w:r>
      <w:r w:rsidR="000758B9" w:rsidRPr="00F94FC3">
        <w:rPr>
          <w:bCs/>
          <w:sz w:val="22"/>
          <w:szCs w:val="22"/>
          <w:lang w:eastAsia="ar-SA"/>
        </w:rPr>
        <w:t>………</w:t>
      </w:r>
      <w:r w:rsidR="00461EA8">
        <w:rPr>
          <w:bCs/>
          <w:sz w:val="22"/>
          <w:szCs w:val="22"/>
          <w:lang w:eastAsia="ar-SA"/>
        </w:rPr>
        <w:t>……………..</w:t>
      </w:r>
      <w:r w:rsidR="000758B9" w:rsidRPr="00F94FC3">
        <w:rPr>
          <w:bCs/>
          <w:sz w:val="22"/>
          <w:szCs w:val="22"/>
          <w:lang w:eastAsia="ar-SA"/>
        </w:rPr>
        <w:t>.</w:t>
      </w:r>
      <w:r w:rsidR="00F75042" w:rsidRPr="00F94FC3">
        <w:rPr>
          <w:bCs/>
          <w:sz w:val="22"/>
          <w:szCs w:val="22"/>
          <w:lang w:eastAsia="ar-SA"/>
        </w:rPr>
        <w:t xml:space="preserve">, </w:t>
      </w:r>
    </w:p>
    <w:p w:rsidR="00285DB1" w:rsidRDefault="00F75042" w:rsidP="0097121B">
      <w:pPr>
        <w:tabs>
          <w:tab w:val="num" w:pos="426"/>
        </w:tabs>
        <w:spacing w:before="120" w:line="360" w:lineRule="auto"/>
        <w:ind w:left="426" w:hanging="426"/>
        <w:rPr>
          <w:bCs/>
          <w:sz w:val="22"/>
          <w:szCs w:val="22"/>
          <w:lang w:eastAsia="ar-SA"/>
        </w:rPr>
      </w:pPr>
      <w:r w:rsidRPr="00F94FC3">
        <w:rPr>
          <w:bCs/>
          <w:sz w:val="22"/>
          <w:szCs w:val="22"/>
          <w:lang w:eastAsia="ar-SA"/>
        </w:rPr>
        <w:t xml:space="preserve">fax </w:t>
      </w:r>
      <w:r w:rsidR="000758B9" w:rsidRPr="00F94FC3">
        <w:rPr>
          <w:bCs/>
          <w:sz w:val="22"/>
          <w:szCs w:val="22"/>
          <w:lang w:eastAsia="ar-SA"/>
        </w:rPr>
        <w:t>…………</w:t>
      </w:r>
      <w:r w:rsidR="00461EA8">
        <w:rPr>
          <w:bCs/>
          <w:sz w:val="22"/>
          <w:szCs w:val="22"/>
          <w:lang w:eastAsia="ar-SA"/>
        </w:rPr>
        <w:t>…………</w:t>
      </w:r>
      <w:r w:rsidR="000758B9" w:rsidRPr="00F94FC3">
        <w:rPr>
          <w:bCs/>
          <w:sz w:val="22"/>
          <w:szCs w:val="22"/>
          <w:lang w:eastAsia="ar-SA"/>
        </w:rPr>
        <w:t>..</w:t>
      </w:r>
      <w:r w:rsidRPr="00F94FC3">
        <w:rPr>
          <w:bCs/>
          <w:sz w:val="22"/>
          <w:szCs w:val="22"/>
          <w:lang w:eastAsia="ar-SA"/>
        </w:rPr>
        <w:t xml:space="preserve">, </w:t>
      </w:r>
    </w:p>
    <w:p w:rsidR="00D274E6" w:rsidRPr="00F94FC3" w:rsidRDefault="00F75042" w:rsidP="0097121B">
      <w:pPr>
        <w:tabs>
          <w:tab w:val="num" w:pos="426"/>
        </w:tabs>
        <w:spacing w:before="120" w:line="360" w:lineRule="auto"/>
        <w:ind w:left="426" w:hanging="426"/>
        <w:rPr>
          <w:bCs/>
          <w:sz w:val="22"/>
          <w:szCs w:val="22"/>
          <w:lang w:eastAsia="ar-SA"/>
        </w:rPr>
      </w:pPr>
      <w:r w:rsidRPr="00F94FC3">
        <w:rPr>
          <w:bCs/>
          <w:sz w:val="22"/>
          <w:szCs w:val="22"/>
          <w:lang w:eastAsia="ar-SA"/>
        </w:rPr>
        <w:t xml:space="preserve">e-mail </w:t>
      </w:r>
      <w:r w:rsidR="000758B9" w:rsidRPr="00F94FC3">
        <w:rPr>
          <w:bCs/>
          <w:sz w:val="22"/>
          <w:szCs w:val="22"/>
          <w:lang w:eastAsia="ar-SA"/>
        </w:rPr>
        <w:t>……………</w:t>
      </w:r>
      <w:r w:rsidR="00461EA8">
        <w:rPr>
          <w:bCs/>
          <w:sz w:val="22"/>
          <w:szCs w:val="22"/>
          <w:lang w:eastAsia="ar-SA"/>
        </w:rPr>
        <w:t>……..</w:t>
      </w:r>
      <w:r w:rsidR="003B11C1" w:rsidRPr="00F94FC3">
        <w:rPr>
          <w:bCs/>
          <w:sz w:val="22"/>
          <w:szCs w:val="22"/>
          <w:lang w:eastAsia="ar-SA"/>
        </w:rPr>
        <w:tab/>
      </w:r>
    </w:p>
    <w:p w:rsidR="00572FE4" w:rsidRPr="00EE4FCD" w:rsidRDefault="003B11C1" w:rsidP="00572FE4">
      <w:pPr>
        <w:pStyle w:val="Akapitzlist"/>
        <w:numPr>
          <w:ilvl w:val="1"/>
          <w:numId w:val="5"/>
        </w:numPr>
        <w:tabs>
          <w:tab w:val="clear" w:pos="936"/>
          <w:tab w:val="num" w:pos="426"/>
        </w:tabs>
        <w:spacing w:before="120" w:line="360" w:lineRule="auto"/>
        <w:ind w:left="426" w:right="23" w:hanging="426"/>
        <w:jc w:val="both"/>
        <w:rPr>
          <w:sz w:val="22"/>
          <w:szCs w:val="22"/>
        </w:rPr>
      </w:pPr>
      <w:bookmarkStart w:id="21" w:name="_Hlk487804025"/>
      <w:r w:rsidRPr="00F94FC3">
        <w:rPr>
          <w:sz w:val="22"/>
          <w:szCs w:val="22"/>
        </w:rPr>
        <w:lastRenderedPageBreak/>
        <w:t>Wykonawca zobowiązany jest powiadomić niezwłocznie Zamawiającego o wszelkich zmianach teleadresowych Jego przedsiębiorstwa. W przypadku nie dopełnienia tego obowiązku korespondencję wysłaną na dotychczasowy adres uważa się za skutecznie doręczoną.</w:t>
      </w:r>
      <w:bookmarkEnd w:id="21"/>
    </w:p>
    <w:p w:rsidR="00D274E6" w:rsidRPr="00F94FC3" w:rsidRDefault="00D274E6" w:rsidP="0097121B">
      <w:pPr>
        <w:pStyle w:val="Akapitzlist"/>
        <w:spacing w:before="120" w:line="360" w:lineRule="auto"/>
        <w:ind w:left="0"/>
        <w:jc w:val="center"/>
        <w:rPr>
          <w:b/>
          <w:sz w:val="22"/>
          <w:szCs w:val="22"/>
        </w:rPr>
      </w:pPr>
      <w:r w:rsidRPr="00F94FC3">
        <w:rPr>
          <w:b/>
          <w:sz w:val="22"/>
          <w:szCs w:val="22"/>
        </w:rPr>
        <w:t xml:space="preserve">§ 19 </w:t>
      </w:r>
    </w:p>
    <w:p w:rsidR="00D274E6" w:rsidRPr="00F94FC3" w:rsidRDefault="003B11C1" w:rsidP="0097121B">
      <w:pPr>
        <w:spacing w:before="120" w:line="360" w:lineRule="auto"/>
        <w:ind w:left="3189" w:firstLine="351"/>
        <w:rPr>
          <w:b/>
          <w:sz w:val="22"/>
          <w:szCs w:val="22"/>
        </w:rPr>
      </w:pPr>
      <w:r w:rsidRPr="00F94FC3">
        <w:rPr>
          <w:b/>
          <w:sz w:val="22"/>
          <w:szCs w:val="22"/>
        </w:rPr>
        <w:t>ROBOTY ZAMIENNE</w:t>
      </w:r>
    </w:p>
    <w:p w:rsidR="003B11C1" w:rsidRPr="00F94FC3" w:rsidRDefault="003B11C1" w:rsidP="0097121B">
      <w:pPr>
        <w:spacing w:before="120" w:line="360" w:lineRule="auto"/>
        <w:jc w:val="both"/>
        <w:rPr>
          <w:sz w:val="22"/>
          <w:szCs w:val="22"/>
          <w:lang w:eastAsia="ar-SA"/>
        </w:rPr>
      </w:pPr>
      <w:r w:rsidRPr="00F94FC3">
        <w:rPr>
          <w:sz w:val="22"/>
          <w:szCs w:val="22"/>
          <w:lang w:eastAsia="ar-SA"/>
        </w:rPr>
        <w:t>Strony przewidują wykonanie robót zamiennych wynikających ze zmiany technologii lub zamiany materiałów przewidzianych</w:t>
      </w:r>
      <w:r w:rsidR="00781660" w:rsidRPr="00F94FC3">
        <w:rPr>
          <w:sz w:val="22"/>
          <w:szCs w:val="22"/>
          <w:lang w:eastAsia="ar-SA"/>
        </w:rPr>
        <w:t xml:space="preserve">  </w:t>
      </w:r>
      <w:r w:rsidRPr="00F94FC3">
        <w:rPr>
          <w:sz w:val="22"/>
          <w:szCs w:val="22"/>
          <w:lang w:eastAsia="ar-SA"/>
        </w:rPr>
        <w:t>w dokumentacji projektowej, jeżeli jest to niezbędne dla wykonania Umowy w ustalonym terminie, zgodnie z poniższymi zasadami:</w:t>
      </w:r>
    </w:p>
    <w:p w:rsidR="00D274E6" w:rsidRPr="00F94FC3" w:rsidRDefault="003B11C1" w:rsidP="0097121B">
      <w:pPr>
        <w:pStyle w:val="Tekstblokowy"/>
        <w:numPr>
          <w:ilvl w:val="0"/>
          <w:numId w:val="39"/>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Strony dopuszczają wykonanie robót zamiennych na podstawie szczegółowego opisu tych robót oraz uzasadnienia</w:t>
      </w:r>
      <w:r w:rsidR="00781660" w:rsidRPr="00F94FC3">
        <w:rPr>
          <w:rFonts w:ascii="Times New Roman" w:hAnsi="Times New Roman" w:cs="Times New Roman"/>
          <w:sz w:val="22"/>
          <w:szCs w:val="22"/>
        </w:rPr>
        <w:t xml:space="preserve"> </w:t>
      </w:r>
      <w:r w:rsidRPr="00F94FC3">
        <w:rPr>
          <w:rFonts w:ascii="Times New Roman" w:hAnsi="Times New Roman" w:cs="Times New Roman"/>
          <w:sz w:val="22"/>
          <w:szCs w:val="22"/>
        </w:rPr>
        <w:t xml:space="preserve">w zakresie konieczności ich wykonania. Realizacja robót zamiennych wymaga każdorazowo pisemnej zgody Zamawiającego zawierającej wyraźną akceptację warunków ich realizacji; </w:t>
      </w:r>
    </w:p>
    <w:p w:rsidR="00D274E6" w:rsidRPr="00F94FC3" w:rsidRDefault="003B11C1" w:rsidP="0097121B">
      <w:pPr>
        <w:pStyle w:val="Tekstblokowy"/>
        <w:numPr>
          <w:ilvl w:val="0"/>
          <w:numId w:val="39"/>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roboty zamienne, w zakresie w jakim modyfikują postanowienia dokumentów o których mowa w § 1 ust. 2, dla swej ważności wymagają wprowadzenia aneksem do Umowy. Przy czym w takim przypadku Wykonawca nie może przystąpić do wykonywania robót zamiennych wcześniej niż po podpisaniu aneksu do Umowy;</w:t>
      </w:r>
    </w:p>
    <w:p w:rsidR="00D274E6" w:rsidRPr="00F94FC3" w:rsidRDefault="003B11C1" w:rsidP="0097121B">
      <w:pPr>
        <w:pStyle w:val="Tekstblokowy"/>
        <w:numPr>
          <w:ilvl w:val="0"/>
          <w:numId w:val="39"/>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za wykonanie przedmiotowych robót zamiennych nie przysługuje Wykonawcy jakiekolwiek dodatkowe wynagrodzenie. Oznacza, iż wszelkie roboty zamienne konieczne do należytego wykonania Umowy Wykonawca wykonuje w ramach ryczałtowego wynagrodzenia umownego, określonego w § 7 ust. 1 Umowy, przy czym wynagrodzenie to zostanie odpowiednio obniżone w sytuacji jeżeli wartość robót zamiennych do wykonania będzie mniejszej wartości niż roboty, które pierwotnie miały być wykonane;</w:t>
      </w:r>
    </w:p>
    <w:p w:rsidR="00D274E6" w:rsidRPr="00F94FC3" w:rsidRDefault="003B11C1" w:rsidP="0097121B">
      <w:pPr>
        <w:pStyle w:val="Tekstblokowy"/>
        <w:numPr>
          <w:ilvl w:val="0"/>
          <w:numId w:val="39"/>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 xml:space="preserve">wartość robót zamiennych Strony ustalają na podstawie poszczególnych opisów pozycji </w:t>
      </w:r>
      <w:r w:rsidR="00832F37">
        <w:rPr>
          <w:rFonts w:ascii="Times New Roman" w:hAnsi="Times New Roman" w:cs="Times New Roman"/>
          <w:sz w:val="22"/>
          <w:szCs w:val="22"/>
        </w:rPr>
        <w:t xml:space="preserve">              </w:t>
      </w:r>
      <w:r w:rsidRPr="00F94FC3">
        <w:rPr>
          <w:rFonts w:ascii="Times New Roman" w:hAnsi="Times New Roman" w:cs="Times New Roman"/>
          <w:sz w:val="22"/>
          <w:szCs w:val="22"/>
        </w:rPr>
        <w:t>w harmonogramie rzeczowo</w:t>
      </w:r>
      <w:r w:rsidR="0085729E" w:rsidRPr="00F94FC3">
        <w:rPr>
          <w:rFonts w:ascii="Times New Roman" w:hAnsi="Times New Roman" w:cs="Times New Roman"/>
          <w:sz w:val="22"/>
          <w:szCs w:val="22"/>
        </w:rPr>
        <w:t xml:space="preserve"> – </w:t>
      </w:r>
      <w:r w:rsidRPr="00F94FC3">
        <w:rPr>
          <w:rFonts w:ascii="Times New Roman" w:hAnsi="Times New Roman" w:cs="Times New Roman"/>
          <w:sz w:val="22"/>
          <w:szCs w:val="22"/>
        </w:rPr>
        <w:t>terminowo</w:t>
      </w:r>
      <w:r w:rsidR="0085729E" w:rsidRPr="00F94FC3">
        <w:rPr>
          <w:rFonts w:ascii="Times New Roman" w:hAnsi="Times New Roman" w:cs="Times New Roman"/>
          <w:sz w:val="22"/>
          <w:szCs w:val="22"/>
        </w:rPr>
        <w:t xml:space="preserve"> </w:t>
      </w:r>
      <w:r w:rsidRPr="00F94FC3">
        <w:rPr>
          <w:rFonts w:ascii="Times New Roman" w:hAnsi="Times New Roman" w:cs="Times New Roman"/>
          <w:sz w:val="22"/>
          <w:szCs w:val="22"/>
        </w:rPr>
        <w:t>-</w:t>
      </w:r>
      <w:r w:rsidR="0085729E" w:rsidRPr="00F94FC3">
        <w:rPr>
          <w:rFonts w:ascii="Times New Roman" w:hAnsi="Times New Roman" w:cs="Times New Roman"/>
          <w:sz w:val="22"/>
          <w:szCs w:val="22"/>
        </w:rPr>
        <w:t xml:space="preserve"> </w:t>
      </w:r>
      <w:r w:rsidRPr="00F94FC3">
        <w:rPr>
          <w:rFonts w:ascii="Times New Roman" w:hAnsi="Times New Roman" w:cs="Times New Roman"/>
          <w:sz w:val="22"/>
          <w:szCs w:val="22"/>
        </w:rPr>
        <w:t>finansowym robót</w:t>
      </w:r>
      <w:r w:rsidR="00B23A94" w:rsidRPr="00F94FC3">
        <w:rPr>
          <w:rFonts w:ascii="Times New Roman" w:hAnsi="Times New Roman" w:cs="Times New Roman"/>
          <w:sz w:val="22"/>
          <w:szCs w:val="22"/>
        </w:rPr>
        <w:t>,</w:t>
      </w:r>
      <w:r w:rsidRPr="00F94FC3">
        <w:rPr>
          <w:rFonts w:ascii="Times New Roman" w:hAnsi="Times New Roman" w:cs="Times New Roman"/>
          <w:sz w:val="22"/>
          <w:szCs w:val="22"/>
        </w:rPr>
        <w:t xml:space="preserve"> a w zakresie nim nie ujętym na podstawie negocjacji opartych na danych wyjściowych opartych na czynnikach cenotwórczych (stawki robocizny, ceny materiału z kosztami zakupu, ceny sprzętu, kosztów ogólnych, zysku) nie wyższych od średnich wartości publikowanych w wydawnictwie SEKOCENBUD </w:t>
      </w:r>
      <w:r w:rsidR="00461EA8">
        <w:rPr>
          <w:rFonts w:ascii="Times New Roman" w:hAnsi="Times New Roman" w:cs="Times New Roman"/>
          <w:sz w:val="22"/>
          <w:szCs w:val="22"/>
        </w:rPr>
        <w:t xml:space="preserve">                   </w:t>
      </w:r>
      <w:r w:rsidRPr="00F94FC3">
        <w:rPr>
          <w:rFonts w:ascii="Times New Roman" w:hAnsi="Times New Roman" w:cs="Times New Roman"/>
          <w:sz w:val="22"/>
          <w:szCs w:val="22"/>
        </w:rPr>
        <w:t>z ostatniego dostępnego wydania, dla kwartału sporządzania wyceny (w przypadku ich braku, dla materiałów lub dostaw specjalistycznych wg faktur zakupu, dla sprzętu wg kalkulacji własnej, nakłady rzeczowe z odpowiednich katalogów (KNR-ów) a w przypadku ich braku według kalkulacji własnej);</w:t>
      </w:r>
    </w:p>
    <w:p w:rsidR="00D274E6" w:rsidRPr="00F94FC3" w:rsidRDefault="003B11C1" w:rsidP="0097121B">
      <w:pPr>
        <w:pStyle w:val="Akapitzlist"/>
        <w:spacing w:before="120" w:line="360" w:lineRule="auto"/>
        <w:ind w:left="0"/>
        <w:jc w:val="center"/>
        <w:rPr>
          <w:b/>
          <w:sz w:val="22"/>
          <w:szCs w:val="22"/>
        </w:rPr>
      </w:pPr>
      <w:r w:rsidRPr="00F94FC3">
        <w:rPr>
          <w:b/>
          <w:sz w:val="22"/>
          <w:szCs w:val="22"/>
        </w:rPr>
        <w:t>§ 20</w:t>
      </w:r>
    </w:p>
    <w:p w:rsidR="00D274E6" w:rsidRPr="00F94FC3" w:rsidRDefault="005E1943" w:rsidP="0097121B">
      <w:pPr>
        <w:pStyle w:val="Akapitzlist"/>
        <w:spacing w:before="120" w:line="360" w:lineRule="auto"/>
        <w:ind w:left="0"/>
        <w:jc w:val="center"/>
        <w:rPr>
          <w:b/>
          <w:sz w:val="22"/>
          <w:szCs w:val="22"/>
        </w:rPr>
      </w:pPr>
      <w:bookmarkStart w:id="22" w:name="_Hlk517954909"/>
      <w:r w:rsidRPr="00F94FC3">
        <w:rPr>
          <w:b/>
          <w:sz w:val="22"/>
          <w:szCs w:val="22"/>
        </w:rPr>
        <w:t>ZAKRES ZMIAN</w:t>
      </w:r>
      <w:r w:rsidR="003B11C1" w:rsidRPr="00F94FC3">
        <w:rPr>
          <w:b/>
          <w:sz w:val="22"/>
          <w:szCs w:val="22"/>
        </w:rPr>
        <w:t xml:space="preserve"> </w:t>
      </w:r>
      <w:r w:rsidRPr="00F94FC3">
        <w:rPr>
          <w:b/>
          <w:sz w:val="22"/>
          <w:szCs w:val="22"/>
        </w:rPr>
        <w:t>UMOWY</w:t>
      </w:r>
    </w:p>
    <w:p w:rsidR="00D274E6" w:rsidRPr="00F94FC3" w:rsidRDefault="003B11C1" w:rsidP="0097121B">
      <w:pPr>
        <w:pStyle w:val="Akapitzlist"/>
        <w:numPr>
          <w:ilvl w:val="0"/>
          <w:numId w:val="49"/>
        </w:numPr>
        <w:tabs>
          <w:tab w:val="clear" w:pos="794"/>
        </w:tabs>
        <w:spacing w:before="120" w:line="360" w:lineRule="auto"/>
        <w:ind w:left="567" w:right="23" w:hanging="283"/>
        <w:jc w:val="both"/>
        <w:rPr>
          <w:sz w:val="22"/>
          <w:szCs w:val="22"/>
        </w:rPr>
      </w:pPr>
      <w:bookmarkStart w:id="23" w:name="_Hlk487804163"/>
      <w:r w:rsidRPr="00F94FC3">
        <w:rPr>
          <w:sz w:val="22"/>
          <w:szCs w:val="22"/>
        </w:rPr>
        <w:t>W trakcie realizacji Umowy, postanowienia Umowy mogą ulec zmianom w zakresie:</w:t>
      </w:r>
    </w:p>
    <w:p w:rsidR="00D274E6" w:rsidRPr="00F94FC3" w:rsidRDefault="003B11C1" w:rsidP="0097121B">
      <w:pPr>
        <w:pStyle w:val="Tekstblokowy"/>
        <w:numPr>
          <w:ilvl w:val="0"/>
          <w:numId w:val="48"/>
        </w:numPr>
        <w:tabs>
          <w:tab w:val="clear" w:pos="3420"/>
        </w:tabs>
        <w:spacing w:before="120" w:line="360" w:lineRule="auto"/>
        <w:ind w:left="709" w:right="0"/>
        <w:jc w:val="both"/>
        <w:rPr>
          <w:rFonts w:ascii="Times New Roman" w:hAnsi="Times New Roman" w:cs="Times New Roman"/>
          <w:sz w:val="22"/>
          <w:szCs w:val="22"/>
        </w:rPr>
      </w:pPr>
      <w:r w:rsidRPr="00F94FC3">
        <w:rPr>
          <w:rFonts w:ascii="Times New Roman" w:hAnsi="Times New Roman" w:cs="Times New Roman"/>
          <w:sz w:val="22"/>
          <w:szCs w:val="22"/>
        </w:rPr>
        <w:lastRenderedPageBreak/>
        <w:t xml:space="preserve">zmiany </w:t>
      </w:r>
      <w:r w:rsidR="00910C3B" w:rsidRPr="00F94FC3">
        <w:rPr>
          <w:rFonts w:ascii="Times New Roman" w:hAnsi="Times New Roman" w:cs="Times New Roman"/>
          <w:sz w:val="22"/>
          <w:szCs w:val="22"/>
        </w:rPr>
        <w:t xml:space="preserve">(skrócenia lub wydłużenia) </w:t>
      </w:r>
      <w:r w:rsidRPr="00F94FC3">
        <w:rPr>
          <w:rFonts w:ascii="Times New Roman" w:hAnsi="Times New Roman" w:cs="Times New Roman"/>
          <w:sz w:val="22"/>
          <w:szCs w:val="22"/>
        </w:rPr>
        <w:t xml:space="preserve">terminów realizacji przedmiotu Umowy, określonych w § 2 ust. </w:t>
      </w:r>
      <w:r w:rsidR="005C68D5" w:rsidRPr="00F94FC3">
        <w:rPr>
          <w:rFonts w:ascii="Times New Roman" w:hAnsi="Times New Roman" w:cs="Times New Roman"/>
          <w:sz w:val="22"/>
          <w:szCs w:val="22"/>
        </w:rPr>
        <w:t>3</w:t>
      </w:r>
      <w:r w:rsidR="00910C3B" w:rsidRPr="00F94FC3">
        <w:rPr>
          <w:rFonts w:ascii="Times New Roman" w:hAnsi="Times New Roman" w:cs="Times New Roman"/>
          <w:sz w:val="22"/>
          <w:szCs w:val="22"/>
        </w:rPr>
        <w:t>,</w:t>
      </w:r>
      <w:r w:rsidRPr="00F94FC3">
        <w:rPr>
          <w:rFonts w:ascii="Times New Roman" w:hAnsi="Times New Roman" w:cs="Times New Roman"/>
          <w:sz w:val="22"/>
          <w:szCs w:val="22"/>
        </w:rPr>
        <w:t xml:space="preserve"> </w:t>
      </w:r>
      <w:r w:rsidR="007075A0" w:rsidRPr="00F94FC3">
        <w:rPr>
          <w:rFonts w:ascii="Times New Roman" w:hAnsi="Times New Roman" w:cs="Times New Roman"/>
          <w:sz w:val="22"/>
          <w:szCs w:val="22"/>
        </w:rPr>
        <w:t xml:space="preserve">wyłącznie </w:t>
      </w:r>
      <w:r w:rsidR="00910C3B" w:rsidRPr="00F94FC3">
        <w:rPr>
          <w:rFonts w:ascii="Times New Roman" w:hAnsi="Times New Roman" w:cs="Times New Roman"/>
          <w:sz w:val="22"/>
          <w:szCs w:val="22"/>
        </w:rPr>
        <w:t>z przyczyn niezależnych od Wykonawcy i mających wpływ na wykonanie przedmiotu Umowy lub jej elementów,</w:t>
      </w:r>
      <w:r w:rsidR="007075A0" w:rsidRPr="00F94FC3">
        <w:rPr>
          <w:rFonts w:ascii="Times New Roman" w:hAnsi="Times New Roman" w:cs="Times New Roman"/>
          <w:sz w:val="22"/>
          <w:szCs w:val="22"/>
        </w:rPr>
        <w:t xml:space="preserve"> </w:t>
      </w:r>
      <w:r w:rsidRPr="00F94FC3">
        <w:rPr>
          <w:rFonts w:ascii="Times New Roman" w:hAnsi="Times New Roman" w:cs="Times New Roman"/>
          <w:sz w:val="22"/>
          <w:szCs w:val="22"/>
        </w:rPr>
        <w:t xml:space="preserve">w </w:t>
      </w:r>
      <w:r w:rsidR="00910C3B" w:rsidRPr="00F94FC3">
        <w:rPr>
          <w:rFonts w:ascii="Times New Roman" w:hAnsi="Times New Roman" w:cs="Times New Roman"/>
          <w:sz w:val="22"/>
          <w:szCs w:val="22"/>
        </w:rPr>
        <w:t>następujących przypadkach</w:t>
      </w:r>
      <w:r w:rsidRPr="00F94FC3">
        <w:rPr>
          <w:rFonts w:ascii="Times New Roman" w:hAnsi="Times New Roman" w:cs="Times New Roman"/>
          <w:sz w:val="22"/>
          <w:szCs w:val="22"/>
        </w:rPr>
        <w:t>:</w:t>
      </w:r>
    </w:p>
    <w:p w:rsidR="003B11C1" w:rsidRPr="00F94FC3" w:rsidRDefault="003B11C1" w:rsidP="0097121B">
      <w:pPr>
        <w:pStyle w:val="Akapitzlist"/>
        <w:numPr>
          <w:ilvl w:val="2"/>
          <w:numId w:val="31"/>
        </w:numPr>
        <w:spacing w:before="120" w:line="360" w:lineRule="auto"/>
        <w:ind w:left="1134" w:right="23" w:hanging="425"/>
        <w:jc w:val="both"/>
        <w:rPr>
          <w:sz w:val="22"/>
          <w:szCs w:val="22"/>
        </w:rPr>
      </w:pPr>
      <w:r w:rsidRPr="00F94FC3">
        <w:rPr>
          <w:sz w:val="22"/>
          <w:szCs w:val="22"/>
        </w:rPr>
        <w:t xml:space="preserve">zawieszenia przez Zamawiającego wykonania części przedmiotu Umowy, </w:t>
      </w:r>
      <w:r w:rsidR="007075A0" w:rsidRPr="00F94FC3">
        <w:rPr>
          <w:sz w:val="22"/>
          <w:szCs w:val="22"/>
        </w:rPr>
        <w:t xml:space="preserve">             </w:t>
      </w:r>
      <w:r w:rsidR="00D967C7">
        <w:rPr>
          <w:sz w:val="22"/>
          <w:szCs w:val="22"/>
        </w:rPr>
        <w:t xml:space="preserve">                  </w:t>
      </w:r>
      <w:r w:rsidR="007075A0" w:rsidRPr="00F94FC3">
        <w:rPr>
          <w:sz w:val="22"/>
          <w:szCs w:val="22"/>
        </w:rPr>
        <w:t xml:space="preserve">    </w:t>
      </w:r>
      <w:r w:rsidRPr="00F94FC3">
        <w:rPr>
          <w:sz w:val="22"/>
          <w:szCs w:val="22"/>
        </w:rPr>
        <w:t xml:space="preserve">z przyczyn </w:t>
      </w:r>
      <w:r w:rsidR="00910C3B" w:rsidRPr="00F94FC3">
        <w:rPr>
          <w:sz w:val="22"/>
          <w:szCs w:val="22"/>
        </w:rPr>
        <w:t xml:space="preserve">nie </w:t>
      </w:r>
      <w:r w:rsidRPr="00F94FC3">
        <w:rPr>
          <w:sz w:val="22"/>
          <w:szCs w:val="22"/>
        </w:rPr>
        <w:t xml:space="preserve">leżących po stronie </w:t>
      </w:r>
      <w:r w:rsidR="00910C3B" w:rsidRPr="00F94FC3">
        <w:rPr>
          <w:sz w:val="22"/>
          <w:szCs w:val="22"/>
        </w:rPr>
        <w:t>Wykonawcy</w:t>
      </w:r>
      <w:r w:rsidR="007A2051" w:rsidRPr="00F94FC3">
        <w:rPr>
          <w:sz w:val="22"/>
          <w:szCs w:val="22"/>
        </w:rPr>
        <w:t>,</w:t>
      </w:r>
      <w:r w:rsidRPr="00F94FC3">
        <w:rPr>
          <w:sz w:val="22"/>
          <w:szCs w:val="22"/>
        </w:rPr>
        <w:t xml:space="preserve"> </w:t>
      </w:r>
    </w:p>
    <w:p w:rsidR="006F3677" w:rsidRPr="00F94FC3" w:rsidRDefault="003B11C1" w:rsidP="0097121B">
      <w:pPr>
        <w:pStyle w:val="Akapitzlist"/>
        <w:numPr>
          <w:ilvl w:val="2"/>
          <w:numId w:val="31"/>
        </w:numPr>
        <w:spacing w:before="120" w:line="360" w:lineRule="auto"/>
        <w:ind w:left="1134" w:right="23" w:hanging="425"/>
        <w:jc w:val="both"/>
        <w:rPr>
          <w:sz w:val="22"/>
          <w:szCs w:val="22"/>
        </w:rPr>
      </w:pPr>
      <w:r w:rsidRPr="00F94FC3">
        <w:rPr>
          <w:sz w:val="22"/>
          <w:szCs w:val="22"/>
        </w:rPr>
        <w:t xml:space="preserve">konieczności wykonania robót </w:t>
      </w:r>
      <w:r w:rsidR="00910C3B" w:rsidRPr="00F94FC3">
        <w:rPr>
          <w:sz w:val="22"/>
          <w:szCs w:val="22"/>
        </w:rPr>
        <w:t xml:space="preserve">dodatkowych lub </w:t>
      </w:r>
      <w:r w:rsidRPr="00F94FC3">
        <w:rPr>
          <w:sz w:val="22"/>
          <w:szCs w:val="22"/>
        </w:rPr>
        <w:t xml:space="preserve">zamiennych, </w:t>
      </w:r>
      <w:r w:rsidR="00910C3B" w:rsidRPr="00F94FC3">
        <w:rPr>
          <w:sz w:val="22"/>
          <w:szCs w:val="22"/>
        </w:rPr>
        <w:t>mających wpływ</w:t>
      </w:r>
      <w:r w:rsidRPr="00F94FC3">
        <w:rPr>
          <w:sz w:val="22"/>
          <w:szCs w:val="22"/>
        </w:rPr>
        <w:t xml:space="preserve"> na termin </w:t>
      </w:r>
      <w:r w:rsidR="00910C3B" w:rsidRPr="00F94FC3">
        <w:rPr>
          <w:sz w:val="22"/>
          <w:szCs w:val="22"/>
        </w:rPr>
        <w:t>wykonania zadania podstawowego</w:t>
      </w:r>
      <w:r w:rsidR="001144C3" w:rsidRPr="00F94FC3">
        <w:rPr>
          <w:sz w:val="22"/>
          <w:szCs w:val="22"/>
        </w:rPr>
        <w:t>,</w:t>
      </w:r>
    </w:p>
    <w:p w:rsidR="007A2051" w:rsidRPr="00F94FC3" w:rsidRDefault="007A2051" w:rsidP="0097121B">
      <w:pPr>
        <w:pStyle w:val="Akapitzlist"/>
        <w:numPr>
          <w:ilvl w:val="2"/>
          <w:numId w:val="31"/>
        </w:numPr>
        <w:spacing w:before="120" w:line="360" w:lineRule="auto"/>
        <w:ind w:left="1134" w:right="23" w:hanging="425"/>
        <w:jc w:val="both"/>
        <w:rPr>
          <w:sz w:val="22"/>
          <w:szCs w:val="22"/>
        </w:rPr>
      </w:pPr>
      <w:r w:rsidRPr="00F94FC3">
        <w:rPr>
          <w:sz w:val="22"/>
          <w:szCs w:val="22"/>
        </w:rPr>
        <w:t>wystąpienia</w:t>
      </w:r>
      <w:r w:rsidR="00E370E2" w:rsidRPr="00F94FC3">
        <w:rPr>
          <w:sz w:val="22"/>
          <w:szCs w:val="22"/>
        </w:rPr>
        <w:t xml:space="preserve"> niekorzystn</w:t>
      </w:r>
      <w:r w:rsidRPr="00F94FC3">
        <w:rPr>
          <w:sz w:val="22"/>
          <w:szCs w:val="22"/>
        </w:rPr>
        <w:t>ych</w:t>
      </w:r>
      <w:r w:rsidR="00E370E2" w:rsidRPr="00F94FC3">
        <w:rPr>
          <w:sz w:val="22"/>
          <w:szCs w:val="22"/>
        </w:rPr>
        <w:t xml:space="preserve"> warunk</w:t>
      </w:r>
      <w:r w:rsidRPr="00F94FC3">
        <w:rPr>
          <w:sz w:val="22"/>
          <w:szCs w:val="22"/>
        </w:rPr>
        <w:t>ów</w:t>
      </w:r>
      <w:r w:rsidR="00E370E2" w:rsidRPr="00F94FC3">
        <w:rPr>
          <w:sz w:val="22"/>
          <w:szCs w:val="22"/>
        </w:rPr>
        <w:t xml:space="preserve"> atmosferyczn</w:t>
      </w:r>
      <w:r w:rsidRPr="00F94FC3">
        <w:rPr>
          <w:sz w:val="22"/>
          <w:szCs w:val="22"/>
        </w:rPr>
        <w:t>ych rozumianych jako: ciągłe opady deszczu lub śniegu dłuższe niż 5 dni, wystąpienia niskich temperatur powyżej 5 dni uniemożliwiających realizacje robót zgodnie z przyjętą technologią,</w:t>
      </w:r>
    </w:p>
    <w:p w:rsidR="00DD5292" w:rsidRPr="00F94FC3" w:rsidRDefault="007A2051" w:rsidP="0097121B">
      <w:pPr>
        <w:pStyle w:val="Akapitzlist"/>
        <w:numPr>
          <w:ilvl w:val="2"/>
          <w:numId w:val="31"/>
        </w:numPr>
        <w:spacing w:before="120" w:line="360" w:lineRule="auto"/>
        <w:ind w:left="1134" w:right="23" w:hanging="425"/>
        <w:jc w:val="both"/>
        <w:rPr>
          <w:sz w:val="22"/>
          <w:szCs w:val="22"/>
        </w:rPr>
      </w:pPr>
      <w:r w:rsidRPr="00F94FC3">
        <w:rPr>
          <w:sz w:val="22"/>
          <w:szCs w:val="22"/>
        </w:rPr>
        <w:t>działania osób trzecich uniemożliwiających lub ut</w:t>
      </w:r>
      <w:r w:rsidR="00E755D0" w:rsidRPr="00F94FC3">
        <w:rPr>
          <w:sz w:val="22"/>
          <w:szCs w:val="22"/>
        </w:rPr>
        <w:t>rudniających realizację umowy -</w:t>
      </w:r>
      <w:r w:rsidR="0085729E" w:rsidRPr="00F94FC3">
        <w:rPr>
          <w:sz w:val="22"/>
          <w:szCs w:val="22"/>
        </w:rPr>
        <w:t xml:space="preserve"> </w:t>
      </w:r>
      <w:r w:rsidR="00D967C7">
        <w:rPr>
          <w:sz w:val="22"/>
          <w:szCs w:val="22"/>
        </w:rPr>
        <w:t xml:space="preserve">              </w:t>
      </w:r>
      <w:r w:rsidR="007075A0" w:rsidRPr="00F94FC3">
        <w:rPr>
          <w:sz w:val="22"/>
          <w:szCs w:val="22"/>
        </w:rPr>
        <w:t>w zakresie koniecznym,</w:t>
      </w:r>
      <w:r w:rsidR="00E755D0" w:rsidRPr="00F94FC3">
        <w:rPr>
          <w:sz w:val="22"/>
          <w:szCs w:val="22"/>
        </w:rPr>
        <w:t xml:space="preserve">  </w:t>
      </w:r>
      <w:r w:rsidRPr="00F94FC3">
        <w:rPr>
          <w:sz w:val="22"/>
          <w:szCs w:val="22"/>
        </w:rPr>
        <w:t>w szczególności terminu realizacji umowy,</w:t>
      </w:r>
    </w:p>
    <w:p w:rsidR="00DD5292" w:rsidRPr="00F94FC3" w:rsidRDefault="00DD5292" w:rsidP="0097121B">
      <w:pPr>
        <w:pStyle w:val="Akapitzlist"/>
        <w:numPr>
          <w:ilvl w:val="2"/>
          <w:numId w:val="31"/>
        </w:numPr>
        <w:spacing w:before="120" w:line="360" w:lineRule="auto"/>
        <w:ind w:left="1134" w:right="23" w:hanging="425"/>
        <w:jc w:val="both"/>
        <w:rPr>
          <w:sz w:val="22"/>
          <w:szCs w:val="22"/>
        </w:rPr>
      </w:pPr>
      <w:r w:rsidRPr="00F94FC3">
        <w:rPr>
          <w:sz w:val="22"/>
          <w:szCs w:val="22"/>
        </w:rPr>
        <w:t>przekroczenia przewidzianych przepisami prawa terminów trwania procedur administracyjnych, liczonych zgodnie z zasadami określonymi w przepisach prawa, w tym w kodeksie postępowania administracyjnego,</w:t>
      </w:r>
    </w:p>
    <w:p w:rsidR="00DD5292" w:rsidRPr="00F94FC3" w:rsidRDefault="00DD5292" w:rsidP="0097121B">
      <w:pPr>
        <w:pStyle w:val="Akapitzlist"/>
        <w:numPr>
          <w:ilvl w:val="2"/>
          <w:numId w:val="31"/>
        </w:numPr>
        <w:spacing w:before="120" w:line="360" w:lineRule="auto"/>
        <w:ind w:left="1134" w:right="23" w:hanging="425"/>
        <w:jc w:val="both"/>
        <w:rPr>
          <w:sz w:val="22"/>
          <w:szCs w:val="22"/>
        </w:rPr>
      </w:pPr>
      <w:r w:rsidRPr="00F94FC3">
        <w:rPr>
          <w:sz w:val="22"/>
          <w:szCs w:val="22"/>
        </w:rPr>
        <w:t>szczególnie uzasadnionych trudności w pozyskiwaniu materiałów wyjściowych niezbędnych dla prawidłowej realizacji poszczególnych opracowań lub elementów Umowy,</w:t>
      </w:r>
    </w:p>
    <w:p w:rsidR="00DD5292" w:rsidRPr="00F94FC3" w:rsidRDefault="00DD5292" w:rsidP="0097121B">
      <w:pPr>
        <w:pStyle w:val="Akapitzlist"/>
        <w:numPr>
          <w:ilvl w:val="2"/>
          <w:numId w:val="31"/>
        </w:numPr>
        <w:spacing w:before="120" w:line="360" w:lineRule="auto"/>
        <w:ind w:left="1134" w:right="23" w:hanging="425"/>
        <w:jc w:val="both"/>
        <w:rPr>
          <w:sz w:val="22"/>
          <w:szCs w:val="22"/>
        </w:rPr>
      </w:pPr>
      <w:r w:rsidRPr="00F94FC3">
        <w:rPr>
          <w:sz w:val="22"/>
          <w:szCs w:val="22"/>
        </w:rPr>
        <w:t>zmiany przepisów prawa istotnie wpływającego na zakres lub termin realizacji niniejszej Umowy,</w:t>
      </w:r>
    </w:p>
    <w:p w:rsidR="00DD5292" w:rsidRPr="00F94FC3" w:rsidRDefault="00DD5292" w:rsidP="0097121B">
      <w:pPr>
        <w:pStyle w:val="Akapitzlist"/>
        <w:numPr>
          <w:ilvl w:val="2"/>
          <w:numId w:val="31"/>
        </w:numPr>
        <w:spacing w:before="120" w:line="360" w:lineRule="auto"/>
        <w:ind w:left="1134" w:right="23" w:hanging="425"/>
        <w:jc w:val="both"/>
        <w:rPr>
          <w:sz w:val="22"/>
          <w:szCs w:val="22"/>
        </w:rPr>
      </w:pPr>
      <w:r w:rsidRPr="00F94FC3">
        <w:rPr>
          <w:sz w:val="22"/>
          <w:szCs w:val="22"/>
        </w:rPr>
        <w:t>udzielenie przez Zamawiającego innego zamówienia istotnie wpływającego na zakres lub termin realizacji niniejszej Umowy,</w:t>
      </w:r>
    </w:p>
    <w:p w:rsidR="00DD5292" w:rsidRPr="00F94FC3" w:rsidRDefault="00DD5292" w:rsidP="0097121B">
      <w:pPr>
        <w:pStyle w:val="Akapitzlist"/>
        <w:numPr>
          <w:ilvl w:val="2"/>
          <w:numId w:val="31"/>
        </w:numPr>
        <w:spacing w:before="120" w:line="360" w:lineRule="auto"/>
        <w:ind w:left="1134" w:right="23" w:hanging="425"/>
        <w:jc w:val="both"/>
        <w:rPr>
          <w:sz w:val="22"/>
          <w:szCs w:val="22"/>
        </w:rPr>
      </w:pPr>
      <w:r w:rsidRPr="00F94FC3">
        <w:rPr>
          <w:sz w:val="22"/>
          <w:szCs w:val="22"/>
        </w:rPr>
        <w:t xml:space="preserve">w przypadku przyczyn niezależnych od Wykonawcy i mających wpływ na wykonanie przedmiotu Umowy lub jego poszczególnych etapów, które nie zostały przewidziane powyżej, a z przyczyn obiektywnych uniemożliwiło wykonanie zamówienia </w:t>
      </w:r>
      <w:r w:rsidR="00D967C7">
        <w:rPr>
          <w:sz w:val="22"/>
          <w:szCs w:val="22"/>
        </w:rPr>
        <w:t xml:space="preserve">                           </w:t>
      </w:r>
      <w:r w:rsidRPr="00F94FC3">
        <w:rPr>
          <w:sz w:val="22"/>
          <w:szCs w:val="22"/>
        </w:rPr>
        <w:t>w przewidzianym pierwotnie terminie,</w:t>
      </w:r>
    </w:p>
    <w:p w:rsidR="00F3316C" w:rsidRPr="00F94FC3" w:rsidRDefault="00F3316C" w:rsidP="0097121B">
      <w:pPr>
        <w:pStyle w:val="Akapitzlist"/>
        <w:numPr>
          <w:ilvl w:val="2"/>
          <w:numId w:val="31"/>
        </w:numPr>
        <w:spacing w:before="120" w:line="360" w:lineRule="auto"/>
        <w:ind w:left="1134" w:right="23" w:hanging="425"/>
        <w:jc w:val="both"/>
        <w:rPr>
          <w:sz w:val="22"/>
          <w:szCs w:val="22"/>
        </w:rPr>
      </w:pPr>
      <w:r w:rsidRPr="00F94FC3">
        <w:rPr>
          <w:sz w:val="22"/>
          <w:szCs w:val="22"/>
        </w:rPr>
        <w:t>z przyczyn wynikających z przedłużaj</w:t>
      </w:r>
      <w:r w:rsidR="00CC54B1" w:rsidRPr="00F94FC3">
        <w:rPr>
          <w:sz w:val="22"/>
          <w:szCs w:val="22"/>
        </w:rPr>
        <w:t>ącej się procedury przetargowej,</w:t>
      </w:r>
    </w:p>
    <w:p w:rsidR="00CC54B1" w:rsidRPr="00F94FC3" w:rsidRDefault="00CC54B1" w:rsidP="0097121B">
      <w:pPr>
        <w:pStyle w:val="Akapitzlist"/>
        <w:numPr>
          <w:ilvl w:val="2"/>
          <w:numId w:val="31"/>
        </w:numPr>
        <w:spacing w:before="120" w:line="360" w:lineRule="auto"/>
        <w:ind w:left="1134" w:right="23" w:hanging="425"/>
        <w:jc w:val="both"/>
        <w:rPr>
          <w:sz w:val="22"/>
          <w:szCs w:val="22"/>
        </w:rPr>
      </w:pPr>
      <w:r w:rsidRPr="00F94FC3">
        <w:rPr>
          <w:color w:val="000000"/>
          <w:sz w:val="22"/>
          <w:szCs w:val="22"/>
        </w:rPr>
        <w:t>odkrycie na terenie budowy przedmiotów o znaczeniu archeologicznym</w:t>
      </w:r>
      <w:r w:rsidR="00D967C7">
        <w:rPr>
          <w:color w:val="000000"/>
          <w:sz w:val="22"/>
          <w:szCs w:val="22"/>
        </w:rPr>
        <w:t xml:space="preserve"> </w:t>
      </w:r>
      <w:r w:rsidRPr="00F94FC3">
        <w:rPr>
          <w:color w:val="000000"/>
          <w:sz w:val="22"/>
          <w:szCs w:val="22"/>
        </w:rPr>
        <w:t xml:space="preserve"> i historycznym, których zabezpieczenie i inwentaryzacja uniemożliwia wykonanie robót budowlanych.</w:t>
      </w:r>
    </w:p>
    <w:p w:rsidR="003B11C1" w:rsidRPr="00F94FC3" w:rsidRDefault="003B11C1" w:rsidP="0097121B">
      <w:pPr>
        <w:spacing w:before="120" w:line="360" w:lineRule="auto"/>
        <w:ind w:left="709"/>
        <w:jc w:val="both"/>
        <w:rPr>
          <w:sz w:val="22"/>
          <w:szCs w:val="22"/>
        </w:rPr>
      </w:pPr>
      <w:r w:rsidRPr="00F94FC3">
        <w:rPr>
          <w:sz w:val="22"/>
          <w:szCs w:val="22"/>
        </w:rPr>
        <w:t>W przypadku zmiany terminów realizacji przedmiotu Umowy wynikających z okoliczności wymienionych powyżej, terminy te mogą ulec przedłużeniu, nie dłużej jednak niż o czas trwania tych okoliczności;</w:t>
      </w:r>
    </w:p>
    <w:p w:rsidR="00D274E6" w:rsidRPr="00F94FC3" w:rsidRDefault="003B11C1" w:rsidP="0097121B">
      <w:pPr>
        <w:pStyle w:val="Tekstblokowy"/>
        <w:numPr>
          <w:ilvl w:val="0"/>
          <w:numId w:val="48"/>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lang w:eastAsia="ar-SA"/>
        </w:rPr>
        <w:t xml:space="preserve"> zmiany wynagrodzenia w przypadku: </w:t>
      </w:r>
    </w:p>
    <w:p w:rsidR="00D274E6" w:rsidRPr="00F94FC3" w:rsidRDefault="003B11C1" w:rsidP="0097121B">
      <w:pPr>
        <w:pStyle w:val="Akapitzlist"/>
        <w:numPr>
          <w:ilvl w:val="2"/>
          <w:numId w:val="50"/>
        </w:numPr>
        <w:spacing w:before="120" w:line="360" w:lineRule="auto"/>
        <w:ind w:left="1134" w:right="23" w:hanging="425"/>
        <w:jc w:val="both"/>
        <w:rPr>
          <w:sz w:val="22"/>
          <w:szCs w:val="22"/>
        </w:rPr>
      </w:pPr>
      <w:r w:rsidRPr="00F94FC3">
        <w:rPr>
          <w:sz w:val="22"/>
          <w:szCs w:val="22"/>
        </w:rPr>
        <w:lastRenderedPageBreak/>
        <w:t>zmiany zakresu przedmiotu Umowy oraz sposobu wykonywania przedmiotu Umowy spowodowanej okolicznościami zaistniałymi w trakcie realizacji przedmiotu Umowy, np. zmianą dokumentacji projektowej, zaistnieniem warunków faktycznych na terenie budowy, wpływających na zakres lub sposób wykonywania przedmiotu Umowy,</w:t>
      </w:r>
      <w:r w:rsidR="00E755D0" w:rsidRPr="00F94FC3">
        <w:rPr>
          <w:sz w:val="22"/>
          <w:szCs w:val="22"/>
        </w:rPr>
        <w:t xml:space="preserve"> </w:t>
      </w:r>
      <w:r w:rsidRPr="00F94FC3">
        <w:rPr>
          <w:sz w:val="22"/>
          <w:szCs w:val="22"/>
        </w:rPr>
        <w:t>tj. warunków atmosferycznych, archeologicznych, geologi</w:t>
      </w:r>
      <w:r w:rsidR="007075A0" w:rsidRPr="00F94FC3">
        <w:rPr>
          <w:sz w:val="22"/>
          <w:szCs w:val="22"/>
        </w:rPr>
        <w:t xml:space="preserve">cznych, hydrologicznych, kolizji </w:t>
      </w:r>
      <w:r w:rsidR="009B0B10">
        <w:rPr>
          <w:sz w:val="22"/>
          <w:szCs w:val="22"/>
        </w:rPr>
        <w:t xml:space="preserve"> </w:t>
      </w:r>
      <w:r w:rsidRPr="00F94FC3">
        <w:rPr>
          <w:sz w:val="22"/>
          <w:szCs w:val="22"/>
        </w:rPr>
        <w:t>z sieciami infrastruktury, itp.,</w:t>
      </w:r>
    </w:p>
    <w:p w:rsidR="00D274E6" w:rsidRPr="00F94FC3" w:rsidRDefault="003B11C1" w:rsidP="0097121B">
      <w:pPr>
        <w:pStyle w:val="Akapitzlist"/>
        <w:numPr>
          <w:ilvl w:val="2"/>
          <w:numId w:val="50"/>
        </w:numPr>
        <w:spacing w:before="120" w:line="360" w:lineRule="auto"/>
        <w:ind w:left="1134" w:right="23" w:hanging="425"/>
        <w:jc w:val="both"/>
        <w:rPr>
          <w:sz w:val="22"/>
          <w:szCs w:val="22"/>
        </w:rPr>
      </w:pPr>
      <w:r w:rsidRPr="00F94FC3">
        <w:rPr>
          <w:sz w:val="22"/>
          <w:szCs w:val="22"/>
        </w:rPr>
        <w:t>zmiany przepisów w zakresie wskazanym w § 21 Umowy.</w:t>
      </w:r>
    </w:p>
    <w:p w:rsidR="00D274E6" w:rsidRPr="00F94FC3" w:rsidRDefault="001144C3" w:rsidP="0097121B">
      <w:pPr>
        <w:pStyle w:val="Tekstblokowy"/>
        <w:numPr>
          <w:ilvl w:val="0"/>
          <w:numId w:val="48"/>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z</w:t>
      </w:r>
      <w:r w:rsidR="003B11C1" w:rsidRPr="00F94FC3">
        <w:rPr>
          <w:rFonts w:ascii="Times New Roman" w:hAnsi="Times New Roman" w:cs="Times New Roman"/>
          <w:sz w:val="22"/>
          <w:szCs w:val="22"/>
        </w:rPr>
        <w:t>miany oznaczenia danych dotyczących Zamawiającego i/lub Wykonawcy;</w:t>
      </w:r>
    </w:p>
    <w:p w:rsidR="00D274E6" w:rsidRPr="00F94FC3" w:rsidRDefault="001144C3" w:rsidP="0097121B">
      <w:pPr>
        <w:pStyle w:val="Tekstblokowy"/>
        <w:numPr>
          <w:ilvl w:val="0"/>
          <w:numId w:val="48"/>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r</w:t>
      </w:r>
      <w:r w:rsidR="003B11C1" w:rsidRPr="00F94FC3">
        <w:rPr>
          <w:rFonts w:ascii="Times New Roman" w:hAnsi="Times New Roman" w:cs="Times New Roman"/>
          <w:sz w:val="22"/>
          <w:szCs w:val="22"/>
        </w:rPr>
        <w:t>ozszerzenia odpowiedzialności z tytułu rękojmi oraz przedłużenie terminu udzielonej gwarancji w przypadku zaproponowania takiego rozwiązania przez Wykonawcę;</w:t>
      </w:r>
    </w:p>
    <w:p w:rsidR="00D274E6" w:rsidRPr="00F94FC3" w:rsidRDefault="001144C3" w:rsidP="0097121B">
      <w:pPr>
        <w:pStyle w:val="Tekstblokowy"/>
        <w:numPr>
          <w:ilvl w:val="0"/>
          <w:numId w:val="48"/>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z</w:t>
      </w:r>
      <w:r w:rsidR="003B11C1" w:rsidRPr="00F94FC3">
        <w:rPr>
          <w:rFonts w:ascii="Times New Roman" w:hAnsi="Times New Roman" w:cs="Times New Roman"/>
          <w:sz w:val="22"/>
          <w:szCs w:val="22"/>
        </w:rPr>
        <w:t>miany</w:t>
      </w:r>
      <w:r w:rsidR="00122ECA" w:rsidRPr="00F94FC3">
        <w:rPr>
          <w:rFonts w:ascii="Times New Roman" w:hAnsi="Times New Roman" w:cs="Times New Roman"/>
          <w:sz w:val="22"/>
          <w:szCs w:val="22"/>
        </w:rPr>
        <w:t xml:space="preserve"> ramowego harmonogramu rzeczowo-finansowego lub</w:t>
      </w:r>
      <w:r w:rsidR="003B11C1" w:rsidRPr="00F94FC3">
        <w:rPr>
          <w:rFonts w:ascii="Times New Roman" w:hAnsi="Times New Roman" w:cs="Times New Roman"/>
          <w:sz w:val="22"/>
          <w:szCs w:val="22"/>
        </w:rPr>
        <w:t xml:space="preserve"> harmonogramu rzeczowo</w:t>
      </w:r>
      <w:r w:rsidR="0085729E" w:rsidRPr="00F94FC3">
        <w:rPr>
          <w:rFonts w:ascii="Times New Roman" w:hAnsi="Times New Roman" w:cs="Times New Roman"/>
          <w:sz w:val="22"/>
          <w:szCs w:val="22"/>
        </w:rPr>
        <w:t xml:space="preserve"> – </w:t>
      </w:r>
      <w:r w:rsidR="003B11C1" w:rsidRPr="00F94FC3">
        <w:rPr>
          <w:rFonts w:ascii="Times New Roman" w:hAnsi="Times New Roman" w:cs="Times New Roman"/>
          <w:sz w:val="22"/>
          <w:szCs w:val="22"/>
        </w:rPr>
        <w:t>terminowo</w:t>
      </w:r>
      <w:r w:rsidR="0085729E" w:rsidRPr="00F94FC3">
        <w:rPr>
          <w:rFonts w:ascii="Times New Roman" w:hAnsi="Times New Roman" w:cs="Times New Roman"/>
          <w:sz w:val="22"/>
          <w:szCs w:val="22"/>
        </w:rPr>
        <w:t xml:space="preserve"> </w:t>
      </w:r>
      <w:r w:rsidR="003B11C1" w:rsidRPr="00F94FC3">
        <w:rPr>
          <w:rFonts w:ascii="Times New Roman" w:hAnsi="Times New Roman" w:cs="Times New Roman"/>
          <w:sz w:val="22"/>
          <w:szCs w:val="22"/>
        </w:rPr>
        <w:t>-</w:t>
      </w:r>
      <w:r w:rsidR="0085729E" w:rsidRPr="00F94FC3">
        <w:rPr>
          <w:rFonts w:ascii="Times New Roman" w:hAnsi="Times New Roman" w:cs="Times New Roman"/>
          <w:sz w:val="22"/>
          <w:szCs w:val="22"/>
        </w:rPr>
        <w:t xml:space="preserve"> </w:t>
      </w:r>
      <w:r w:rsidR="003B11C1" w:rsidRPr="00F94FC3">
        <w:rPr>
          <w:rFonts w:ascii="Times New Roman" w:hAnsi="Times New Roman" w:cs="Times New Roman"/>
          <w:sz w:val="22"/>
          <w:szCs w:val="22"/>
        </w:rPr>
        <w:t>finansowego robót oraz sposobu rozliczenia za wykonane roboty w przypadku:</w:t>
      </w:r>
    </w:p>
    <w:p w:rsidR="00D274E6" w:rsidRPr="00F94FC3" w:rsidRDefault="006D612C" w:rsidP="006D612C">
      <w:pPr>
        <w:spacing w:before="120" w:line="360" w:lineRule="auto"/>
        <w:ind w:left="567" w:right="23" w:hanging="283"/>
        <w:jc w:val="both"/>
        <w:rPr>
          <w:sz w:val="22"/>
          <w:szCs w:val="22"/>
        </w:rPr>
      </w:pPr>
      <w:r w:rsidRPr="00F94FC3">
        <w:rPr>
          <w:sz w:val="22"/>
          <w:szCs w:val="22"/>
        </w:rPr>
        <w:t xml:space="preserve">        </w:t>
      </w:r>
      <w:r w:rsidR="00A53408">
        <w:rPr>
          <w:sz w:val="22"/>
          <w:szCs w:val="22"/>
        </w:rPr>
        <w:t>a</w:t>
      </w:r>
      <w:r w:rsidRPr="00F94FC3">
        <w:rPr>
          <w:sz w:val="22"/>
          <w:szCs w:val="22"/>
        </w:rPr>
        <w:t xml:space="preserve">) </w:t>
      </w:r>
      <w:r w:rsidR="003B11C1" w:rsidRPr="00F94FC3">
        <w:rPr>
          <w:sz w:val="22"/>
          <w:szCs w:val="22"/>
        </w:rPr>
        <w:t>zmiany Umowy w zakresie terminu wykonania przedmiotu Umowy,</w:t>
      </w:r>
    </w:p>
    <w:p w:rsidR="00D274E6" w:rsidRPr="00F94FC3" w:rsidRDefault="006D612C" w:rsidP="006D612C">
      <w:pPr>
        <w:spacing w:before="120" w:line="360" w:lineRule="auto"/>
        <w:ind w:left="709" w:right="23" w:hanging="709"/>
        <w:jc w:val="both"/>
        <w:rPr>
          <w:sz w:val="22"/>
          <w:szCs w:val="22"/>
        </w:rPr>
      </w:pPr>
      <w:r w:rsidRPr="00F94FC3">
        <w:rPr>
          <w:sz w:val="22"/>
          <w:szCs w:val="22"/>
        </w:rPr>
        <w:t xml:space="preserve">              </w:t>
      </w:r>
      <w:r w:rsidR="00A53408">
        <w:rPr>
          <w:sz w:val="22"/>
          <w:szCs w:val="22"/>
        </w:rPr>
        <w:t>b</w:t>
      </w:r>
      <w:r w:rsidR="009B0B10">
        <w:rPr>
          <w:sz w:val="22"/>
          <w:szCs w:val="22"/>
        </w:rPr>
        <w:t xml:space="preserve">) </w:t>
      </w:r>
      <w:r w:rsidR="003B11C1" w:rsidRPr="00F94FC3">
        <w:rPr>
          <w:sz w:val="22"/>
          <w:szCs w:val="22"/>
        </w:rPr>
        <w:t>konieczności zmiany harmonogramu rzeczowo</w:t>
      </w:r>
      <w:r w:rsidR="0085729E" w:rsidRPr="00F94FC3">
        <w:rPr>
          <w:sz w:val="22"/>
          <w:szCs w:val="22"/>
        </w:rPr>
        <w:t xml:space="preserve"> – </w:t>
      </w:r>
      <w:r w:rsidR="003B11C1" w:rsidRPr="00F94FC3">
        <w:rPr>
          <w:sz w:val="22"/>
          <w:szCs w:val="22"/>
        </w:rPr>
        <w:t>terminowo</w:t>
      </w:r>
      <w:r w:rsidR="0085729E" w:rsidRPr="00F94FC3">
        <w:rPr>
          <w:sz w:val="22"/>
          <w:szCs w:val="22"/>
        </w:rPr>
        <w:t xml:space="preserve"> </w:t>
      </w:r>
      <w:r w:rsidR="003B11C1" w:rsidRPr="00F94FC3">
        <w:rPr>
          <w:sz w:val="22"/>
          <w:szCs w:val="22"/>
        </w:rPr>
        <w:t>-</w:t>
      </w:r>
      <w:r w:rsidR="0085729E" w:rsidRPr="00F94FC3">
        <w:rPr>
          <w:sz w:val="22"/>
          <w:szCs w:val="22"/>
        </w:rPr>
        <w:t xml:space="preserve"> </w:t>
      </w:r>
      <w:r w:rsidR="003B11C1" w:rsidRPr="00F94FC3">
        <w:rPr>
          <w:sz w:val="22"/>
          <w:szCs w:val="22"/>
        </w:rPr>
        <w:t xml:space="preserve">finansowego robót </w:t>
      </w:r>
      <w:r w:rsidR="007075A0" w:rsidRPr="00F94FC3">
        <w:rPr>
          <w:sz w:val="22"/>
          <w:szCs w:val="22"/>
        </w:rPr>
        <w:t>spowodowanego uszczegółowieniem</w:t>
      </w:r>
      <w:r w:rsidRPr="00F94FC3">
        <w:rPr>
          <w:sz w:val="22"/>
          <w:szCs w:val="22"/>
        </w:rPr>
        <w:t xml:space="preserve"> </w:t>
      </w:r>
      <w:r w:rsidR="003B11C1" w:rsidRPr="00F94FC3">
        <w:rPr>
          <w:sz w:val="22"/>
          <w:szCs w:val="22"/>
        </w:rPr>
        <w:t>robót realizowanych przez Podwykonawców lub dalszych Podwykonawców.</w:t>
      </w:r>
    </w:p>
    <w:p w:rsidR="00D274E6" w:rsidRPr="00F94FC3" w:rsidRDefault="003B11C1" w:rsidP="0097121B">
      <w:pPr>
        <w:spacing w:before="120" w:line="360" w:lineRule="auto"/>
        <w:ind w:left="709"/>
        <w:jc w:val="both"/>
        <w:rPr>
          <w:sz w:val="22"/>
          <w:szCs w:val="22"/>
        </w:rPr>
      </w:pPr>
      <w:r w:rsidRPr="00F94FC3">
        <w:rPr>
          <w:sz w:val="22"/>
          <w:szCs w:val="22"/>
        </w:rPr>
        <w:t>Propozycje zmiany harmonogram</w:t>
      </w:r>
      <w:r w:rsidR="00122ECA" w:rsidRPr="00F94FC3">
        <w:rPr>
          <w:sz w:val="22"/>
          <w:szCs w:val="22"/>
        </w:rPr>
        <w:t>ów</w:t>
      </w:r>
      <w:r w:rsidRPr="00F94FC3">
        <w:rPr>
          <w:sz w:val="22"/>
          <w:szCs w:val="22"/>
        </w:rPr>
        <w:t xml:space="preserve"> przedstawione przez Wykonawcę muszą odpowiednio uzyskać akceptację Zamawiającego.</w:t>
      </w:r>
    </w:p>
    <w:p w:rsidR="00034C03" w:rsidRPr="00F94FC3" w:rsidRDefault="001144C3" w:rsidP="0097121B">
      <w:pPr>
        <w:pStyle w:val="Tekstblokowy"/>
        <w:numPr>
          <w:ilvl w:val="0"/>
          <w:numId w:val="48"/>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z</w:t>
      </w:r>
      <w:r w:rsidR="003B11C1" w:rsidRPr="00F94FC3">
        <w:rPr>
          <w:rFonts w:ascii="Times New Roman" w:hAnsi="Times New Roman" w:cs="Times New Roman"/>
          <w:sz w:val="22"/>
          <w:szCs w:val="22"/>
        </w:rPr>
        <w:t>miany terminu płatności</w:t>
      </w:r>
      <w:r w:rsidR="00034C03" w:rsidRPr="00F94FC3">
        <w:rPr>
          <w:rFonts w:ascii="Times New Roman" w:hAnsi="Times New Roman" w:cs="Times New Roman"/>
          <w:sz w:val="22"/>
          <w:szCs w:val="22"/>
        </w:rPr>
        <w:t>;</w:t>
      </w:r>
    </w:p>
    <w:p w:rsidR="00F3316C" w:rsidRPr="00F94FC3" w:rsidRDefault="00F3316C" w:rsidP="0097121B">
      <w:pPr>
        <w:pStyle w:val="Tekstblokowy"/>
        <w:numPr>
          <w:ilvl w:val="0"/>
          <w:numId w:val="48"/>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zmiany warunków umowy w związku ze zmianą przepisów bądź interpretacji dotyczących ochrony danych osobowych;</w:t>
      </w:r>
    </w:p>
    <w:p w:rsidR="00D274E6" w:rsidRPr="00F94FC3" w:rsidRDefault="001144C3" w:rsidP="0097121B">
      <w:pPr>
        <w:pStyle w:val="Tekstblokowy"/>
        <w:numPr>
          <w:ilvl w:val="0"/>
          <w:numId w:val="48"/>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w</w:t>
      </w:r>
      <w:r w:rsidR="00034C03" w:rsidRPr="00F94FC3">
        <w:rPr>
          <w:rFonts w:ascii="Times New Roman" w:hAnsi="Times New Roman" w:cs="Times New Roman"/>
          <w:sz w:val="22"/>
          <w:szCs w:val="22"/>
        </w:rPr>
        <w:t>szelkich innych zmian nieistotnych niewymienionych w niniejszym ust. 1 innych niż zmiany zdefiniowane w art. 144 ust. 1e</w:t>
      </w:r>
      <w:r w:rsidR="0085729E" w:rsidRPr="00F94FC3">
        <w:rPr>
          <w:rFonts w:ascii="Times New Roman" w:hAnsi="Times New Roman" w:cs="Times New Roman"/>
          <w:sz w:val="22"/>
          <w:szCs w:val="22"/>
        </w:rPr>
        <w:t xml:space="preserve"> ustawy z dnia 29 stycznia 2004</w:t>
      </w:r>
      <w:r w:rsidR="00034C03" w:rsidRPr="00F94FC3">
        <w:rPr>
          <w:rFonts w:ascii="Times New Roman" w:hAnsi="Times New Roman" w:cs="Times New Roman"/>
          <w:sz w:val="22"/>
          <w:szCs w:val="22"/>
        </w:rPr>
        <w:t xml:space="preserve">r. Prawo zamówień publicznych </w:t>
      </w:r>
      <w:r w:rsidR="007075A0" w:rsidRPr="00F94FC3">
        <w:rPr>
          <w:rFonts w:ascii="Times New Roman" w:hAnsi="Times New Roman" w:cs="Times New Roman"/>
          <w:sz w:val="22"/>
          <w:szCs w:val="22"/>
        </w:rPr>
        <w:t>(Dz. U. z 2018 r., poz. 1986,1603 i 2215).</w:t>
      </w:r>
    </w:p>
    <w:p w:rsidR="00D274E6" w:rsidRPr="00F94FC3" w:rsidRDefault="003B11C1" w:rsidP="0097121B">
      <w:pPr>
        <w:pStyle w:val="Akapitzlist"/>
        <w:numPr>
          <w:ilvl w:val="0"/>
          <w:numId w:val="49"/>
        </w:numPr>
        <w:spacing w:before="120" w:line="360" w:lineRule="auto"/>
        <w:ind w:left="426" w:right="23" w:hanging="426"/>
        <w:jc w:val="both"/>
        <w:rPr>
          <w:sz w:val="22"/>
          <w:szCs w:val="22"/>
        </w:rPr>
      </w:pPr>
      <w:r w:rsidRPr="00F94FC3">
        <w:rPr>
          <w:sz w:val="22"/>
          <w:szCs w:val="22"/>
        </w:rPr>
        <w:t>Zmiany Umowy, o których mowa w ust. 1 mogą być dokonane przed upływem terminów realizacji przedmiotu Umowy, określonych w § 2</w:t>
      </w:r>
      <w:r w:rsidR="00DD5292" w:rsidRPr="00F94FC3">
        <w:rPr>
          <w:sz w:val="22"/>
          <w:szCs w:val="22"/>
        </w:rPr>
        <w:t xml:space="preserve"> ust. </w:t>
      </w:r>
      <w:r w:rsidR="005C68D5" w:rsidRPr="00F94FC3">
        <w:rPr>
          <w:sz w:val="22"/>
          <w:szCs w:val="22"/>
        </w:rPr>
        <w:t xml:space="preserve">3 </w:t>
      </w:r>
      <w:r w:rsidRPr="00F94FC3">
        <w:rPr>
          <w:sz w:val="22"/>
          <w:szCs w:val="22"/>
        </w:rPr>
        <w:t>Umowy</w:t>
      </w:r>
      <w:r w:rsidR="00DD5292" w:rsidRPr="00F94FC3">
        <w:rPr>
          <w:sz w:val="22"/>
          <w:szCs w:val="22"/>
        </w:rPr>
        <w:t>,</w:t>
      </w:r>
      <w:r w:rsidRPr="00F94FC3">
        <w:rPr>
          <w:sz w:val="22"/>
          <w:szCs w:val="22"/>
        </w:rPr>
        <w:t xml:space="preserve"> na pisemny wniosek złożony w terminie 7 dni od daty wystąpienia lub powzięcia wiadomości o zaistniałych okolicznościach. Wniosek winien zawierać szczegółowe uzasadnienie.</w:t>
      </w:r>
    </w:p>
    <w:p w:rsidR="00122ECA" w:rsidRDefault="003B11C1" w:rsidP="005E10A4">
      <w:pPr>
        <w:pStyle w:val="Akapitzlist"/>
        <w:numPr>
          <w:ilvl w:val="0"/>
          <w:numId w:val="49"/>
        </w:numPr>
        <w:spacing w:before="120" w:line="360" w:lineRule="auto"/>
        <w:ind w:left="426" w:right="23" w:hanging="426"/>
        <w:jc w:val="both"/>
        <w:rPr>
          <w:sz w:val="22"/>
          <w:szCs w:val="22"/>
        </w:rPr>
      </w:pPr>
      <w:r w:rsidRPr="00F94FC3">
        <w:rPr>
          <w:sz w:val="22"/>
          <w:szCs w:val="22"/>
        </w:rPr>
        <w:t>Wszelkie zmiany niniejszej Umowy, o których mowa w niniejszym paragrafie, wymagają sporządzenia pisemnego aneksu do Umowy pod rygorem nieważności.</w:t>
      </w:r>
      <w:bookmarkEnd w:id="23"/>
    </w:p>
    <w:p w:rsidR="00FC115E" w:rsidRDefault="00FC115E" w:rsidP="00FC115E">
      <w:pPr>
        <w:pStyle w:val="Akapitzlist"/>
        <w:spacing w:before="120" w:line="360" w:lineRule="auto"/>
        <w:ind w:left="426" w:right="23"/>
        <w:jc w:val="both"/>
        <w:rPr>
          <w:sz w:val="22"/>
          <w:szCs w:val="22"/>
        </w:rPr>
      </w:pPr>
    </w:p>
    <w:p w:rsidR="00A53408" w:rsidRPr="00F94FC3" w:rsidRDefault="00A53408" w:rsidP="00A53408">
      <w:pPr>
        <w:pStyle w:val="Akapitzlist"/>
        <w:spacing w:before="120" w:line="360" w:lineRule="auto"/>
        <w:ind w:left="426" w:right="23"/>
        <w:jc w:val="both"/>
        <w:rPr>
          <w:sz w:val="22"/>
          <w:szCs w:val="22"/>
        </w:rPr>
      </w:pPr>
    </w:p>
    <w:bookmarkEnd w:id="22"/>
    <w:p w:rsidR="00D274E6" w:rsidRPr="00F94FC3" w:rsidRDefault="003B11C1" w:rsidP="0097121B">
      <w:pPr>
        <w:pStyle w:val="Akapitzlist"/>
        <w:spacing w:before="120" w:line="360" w:lineRule="auto"/>
        <w:ind w:left="0"/>
        <w:jc w:val="center"/>
        <w:rPr>
          <w:b/>
          <w:sz w:val="22"/>
          <w:szCs w:val="22"/>
        </w:rPr>
      </w:pPr>
      <w:r w:rsidRPr="00F94FC3">
        <w:rPr>
          <w:b/>
          <w:sz w:val="22"/>
          <w:szCs w:val="22"/>
        </w:rPr>
        <w:lastRenderedPageBreak/>
        <w:t>§ 21</w:t>
      </w:r>
    </w:p>
    <w:p w:rsidR="00D274E6" w:rsidRPr="00F94FC3" w:rsidRDefault="003B11C1" w:rsidP="0097121B">
      <w:pPr>
        <w:pStyle w:val="Akapitzlist"/>
        <w:spacing w:before="120" w:line="360" w:lineRule="auto"/>
        <w:ind w:left="0"/>
        <w:jc w:val="center"/>
        <w:rPr>
          <w:b/>
          <w:sz w:val="22"/>
          <w:szCs w:val="22"/>
        </w:rPr>
      </w:pPr>
      <w:r w:rsidRPr="00F94FC3">
        <w:rPr>
          <w:b/>
          <w:sz w:val="22"/>
          <w:szCs w:val="22"/>
        </w:rPr>
        <w:t>KLAUZULE WALORYZACYJNE</w:t>
      </w:r>
    </w:p>
    <w:p w:rsidR="00D274E6" w:rsidRPr="00F94FC3" w:rsidRDefault="003B11C1" w:rsidP="0097121B">
      <w:pPr>
        <w:pStyle w:val="Akapitzlist"/>
        <w:numPr>
          <w:ilvl w:val="0"/>
          <w:numId w:val="52"/>
        </w:numPr>
        <w:tabs>
          <w:tab w:val="clear" w:pos="794"/>
          <w:tab w:val="num" w:pos="426"/>
        </w:tabs>
        <w:spacing w:before="120" w:line="360" w:lineRule="auto"/>
        <w:ind w:left="426" w:right="23" w:hanging="284"/>
        <w:jc w:val="both"/>
        <w:rPr>
          <w:sz w:val="22"/>
          <w:szCs w:val="22"/>
        </w:rPr>
      </w:pPr>
      <w:bookmarkStart w:id="24" w:name="_Hlk487804366"/>
      <w:r w:rsidRPr="00F94FC3">
        <w:rPr>
          <w:sz w:val="22"/>
          <w:szCs w:val="22"/>
        </w:rPr>
        <w:t>Strony zobowiązują się dokonać zmiany wysokości wynagrodzenia należnego Wykonawcy, o którym mowa w § 7 ust. 1 Umowy, w formie pisemnego aneksu, każdorazowo w przypadku wystąpienia jednej z następujących okoliczności:</w:t>
      </w:r>
    </w:p>
    <w:p w:rsidR="00D274E6" w:rsidRPr="00F94FC3" w:rsidRDefault="003B11C1" w:rsidP="0097121B">
      <w:pPr>
        <w:pStyle w:val="Tekstblokowy"/>
        <w:numPr>
          <w:ilvl w:val="0"/>
          <w:numId w:val="53"/>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zmiany stawki podatku od towarów i usług;</w:t>
      </w:r>
    </w:p>
    <w:p w:rsidR="00D274E6" w:rsidRPr="00F94FC3" w:rsidRDefault="003B11C1" w:rsidP="0097121B">
      <w:pPr>
        <w:pStyle w:val="Tekstblokowy"/>
        <w:numPr>
          <w:ilvl w:val="0"/>
          <w:numId w:val="53"/>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zmiany wysokości minimalnego wynagrodzenia za pracę albo wysokości minimalnej stawki godzinowej, ustalonych na podstawie przepisów ustawy</w:t>
      </w:r>
      <w:r w:rsidR="00B76B9E" w:rsidRPr="00F94FC3">
        <w:rPr>
          <w:rFonts w:ascii="Times New Roman" w:hAnsi="Times New Roman" w:cs="Times New Roman"/>
          <w:sz w:val="22"/>
          <w:szCs w:val="22"/>
        </w:rPr>
        <w:t xml:space="preserve"> z dnia 10 października 2002</w:t>
      </w:r>
      <w:r w:rsidR="007075A0" w:rsidRPr="00F94FC3">
        <w:rPr>
          <w:rFonts w:ascii="Times New Roman" w:hAnsi="Times New Roman" w:cs="Times New Roman"/>
          <w:sz w:val="22"/>
          <w:szCs w:val="22"/>
        </w:rPr>
        <w:t xml:space="preserve"> </w:t>
      </w:r>
      <w:r w:rsidR="001A10B4" w:rsidRPr="00F94FC3">
        <w:rPr>
          <w:rFonts w:ascii="Times New Roman" w:hAnsi="Times New Roman" w:cs="Times New Roman"/>
          <w:sz w:val="22"/>
          <w:szCs w:val="22"/>
        </w:rPr>
        <w:t xml:space="preserve">r. </w:t>
      </w:r>
      <w:r w:rsidRPr="00F94FC3">
        <w:rPr>
          <w:rFonts w:ascii="Times New Roman" w:hAnsi="Times New Roman" w:cs="Times New Roman"/>
          <w:sz w:val="22"/>
          <w:szCs w:val="22"/>
        </w:rPr>
        <w:t>o minimalnym wynagrodzeniu za pracę;</w:t>
      </w:r>
    </w:p>
    <w:p w:rsidR="00D274E6" w:rsidRPr="00F94FC3" w:rsidRDefault="003B11C1" w:rsidP="0097121B">
      <w:pPr>
        <w:pStyle w:val="Tekstblokowy"/>
        <w:numPr>
          <w:ilvl w:val="0"/>
          <w:numId w:val="53"/>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zmiany zasad podlegania ubezpieczeniom społecznym lub ubezpieczeniu zdrowotnemu lub wysokości stawki składki na ubezpieczenia społeczne lub zdrowotne</w:t>
      </w:r>
    </w:p>
    <w:p w:rsidR="00D274E6" w:rsidRPr="00F94FC3" w:rsidRDefault="003B11C1" w:rsidP="0097121B">
      <w:pPr>
        <w:pStyle w:val="Akapitzlist"/>
        <w:spacing w:before="120" w:line="360" w:lineRule="auto"/>
        <w:ind w:left="425"/>
        <w:jc w:val="both"/>
        <w:rPr>
          <w:sz w:val="22"/>
          <w:szCs w:val="22"/>
        </w:rPr>
      </w:pPr>
      <w:r w:rsidRPr="00F94FC3">
        <w:rPr>
          <w:sz w:val="22"/>
          <w:szCs w:val="22"/>
        </w:rPr>
        <w:t>- na zasadach i w sposób określony w ust. 2 - 12, jeżeli zmiany te będą miały wpływ na koszty wykonania przedmiotu Umowy przez Wykonawcę.</w:t>
      </w:r>
    </w:p>
    <w:p w:rsidR="00D274E6" w:rsidRPr="00F94FC3" w:rsidRDefault="003B11C1" w:rsidP="00D60908">
      <w:pPr>
        <w:pStyle w:val="Akapitzlist"/>
        <w:numPr>
          <w:ilvl w:val="0"/>
          <w:numId w:val="52"/>
        </w:numPr>
        <w:spacing w:before="120" w:line="360" w:lineRule="auto"/>
        <w:ind w:left="425" w:right="23" w:hanging="425"/>
        <w:jc w:val="both"/>
        <w:rPr>
          <w:sz w:val="22"/>
          <w:szCs w:val="22"/>
        </w:rPr>
      </w:pPr>
      <w:r w:rsidRPr="00F94FC3">
        <w:rPr>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D274E6" w:rsidRPr="00F94FC3" w:rsidRDefault="003B11C1" w:rsidP="0097121B">
      <w:pPr>
        <w:pStyle w:val="Akapitzlist"/>
        <w:numPr>
          <w:ilvl w:val="0"/>
          <w:numId w:val="52"/>
        </w:numPr>
        <w:spacing w:before="120" w:line="360" w:lineRule="auto"/>
        <w:ind w:left="425" w:right="23" w:hanging="425"/>
        <w:jc w:val="both"/>
        <w:rPr>
          <w:sz w:val="22"/>
          <w:szCs w:val="22"/>
        </w:rPr>
      </w:pPr>
      <w:r w:rsidRPr="00F94FC3">
        <w:rPr>
          <w:sz w:val="22"/>
          <w:szCs w:val="22"/>
        </w:rPr>
        <w:t>W przypadku zmiany, o której mowa w ust. 1 pkt 1, wartość wynagrodzenia netto nie zmieni się, a wartość wynagrodzenia brutto zostanie wyliczona na podstawie nowych przepisów.</w:t>
      </w:r>
    </w:p>
    <w:p w:rsidR="00D274E6" w:rsidRPr="00F94FC3" w:rsidRDefault="003B11C1" w:rsidP="0097121B">
      <w:pPr>
        <w:pStyle w:val="Akapitzlist"/>
        <w:numPr>
          <w:ilvl w:val="0"/>
          <w:numId w:val="52"/>
        </w:numPr>
        <w:spacing w:before="120" w:line="360" w:lineRule="auto"/>
        <w:ind w:left="425" w:right="23" w:hanging="425"/>
        <w:jc w:val="both"/>
        <w:rPr>
          <w:sz w:val="22"/>
          <w:szCs w:val="22"/>
        </w:rPr>
      </w:pPr>
      <w:r w:rsidRPr="00F94FC3">
        <w:rPr>
          <w:sz w:val="22"/>
          <w:szCs w:val="22"/>
        </w:rPr>
        <w:t xml:space="preserve">Zmiana wysokości wynagrodzenia w przypadku zaistnienia przesłanki, o której mowa </w:t>
      </w:r>
      <w:r w:rsidRPr="00F94FC3">
        <w:rPr>
          <w:sz w:val="22"/>
          <w:szCs w:val="22"/>
        </w:rPr>
        <w:br/>
        <w:t xml:space="preserve">w ust. 1 pkt 2 lub 3, będzie obejmować wyłącznie część wynagrodzenia należnego Wykonawcy, </w:t>
      </w:r>
      <w:r w:rsidR="00B76B9E" w:rsidRPr="00F94FC3">
        <w:rPr>
          <w:sz w:val="22"/>
          <w:szCs w:val="22"/>
        </w:rPr>
        <w:t xml:space="preserve">   </w:t>
      </w:r>
      <w:r w:rsidRPr="00F94FC3">
        <w:rPr>
          <w:sz w:val="22"/>
          <w:szCs w:val="22"/>
        </w:rPr>
        <w:t>w odniesieniu do której nastąpiła zmiana wysokości kosztów wykonania przedmiotu Umowy przez Wykonawcę w związku z wejściem w życie przepisów odpowiednio zmieniających wysokość minimalnego wynagrodzenia za pracę lub wysokoś</w:t>
      </w:r>
      <w:r w:rsidR="00BA4DFF" w:rsidRPr="00F94FC3">
        <w:rPr>
          <w:sz w:val="22"/>
          <w:szCs w:val="22"/>
        </w:rPr>
        <w:t>ć</w:t>
      </w:r>
      <w:r w:rsidRPr="00F94FC3">
        <w:rPr>
          <w:sz w:val="22"/>
          <w:szCs w:val="22"/>
        </w:rPr>
        <w:t xml:space="preserve"> minimalnej stawki godzinowej</w:t>
      </w:r>
      <w:r w:rsidR="00BA4DFF" w:rsidRPr="00F94FC3">
        <w:rPr>
          <w:sz w:val="22"/>
          <w:szCs w:val="22"/>
        </w:rPr>
        <w:t>,</w:t>
      </w:r>
      <w:r w:rsidR="00B76B9E" w:rsidRPr="00F94FC3">
        <w:rPr>
          <w:sz w:val="22"/>
          <w:szCs w:val="22"/>
        </w:rPr>
        <w:t xml:space="preserve"> </w:t>
      </w:r>
      <w:r w:rsidRPr="00F94FC3">
        <w:rPr>
          <w:sz w:val="22"/>
          <w:szCs w:val="22"/>
        </w:rPr>
        <w:t>lub dokonujących zmian w zakresie zasad podlegania ubezpieczeniom społecznym</w:t>
      </w:r>
      <w:r w:rsidR="00BA4DFF" w:rsidRPr="00F94FC3">
        <w:rPr>
          <w:sz w:val="22"/>
          <w:szCs w:val="22"/>
        </w:rPr>
        <w:t>,</w:t>
      </w:r>
      <w:r w:rsidR="00B76B9E" w:rsidRPr="00F94FC3">
        <w:rPr>
          <w:sz w:val="22"/>
          <w:szCs w:val="22"/>
        </w:rPr>
        <w:t xml:space="preserve"> </w:t>
      </w:r>
      <w:r w:rsidRPr="00F94FC3">
        <w:rPr>
          <w:sz w:val="22"/>
          <w:szCs w:val="22"/>
        </w:rPr>
        <w:t>lub ubezpieczeniu zdrowotnemu</w:t>
      </w:r>
      <w:r w:rsidR="00BA4DFF" w:rsidRPr="00F94FC3">
        <w:rPr>
          <w:sz w:val="22"/>
          <w:szCs w:val="22"/>
        </w:rPr>
        <w:t>,</w:t>
      </w:r>
      <w:r w:rsidRPr="00F94FC3">
        <w:rPr>
          <w:sz w:val="22"/>
          <w:szCs w:val="22"/>
        </w:rPr>
        <w:t xml:space="preserve"> lub w zakresie wysokości stawki składki na ubezpieczenia społeczne lub zdrowotne.</w:t>
      </w:r>
    </w:p>
    <w:p w:rsidR="00D274E6" w:rsidRPr="00F94FC3" w:rsidRDefault="003B11C1" w:rsidP="0097121B">
      <w:pPr>
        <w:pStyle w:val="Akapitzlist"/>
        <w:numPr>
          <w:ilvl w:val="0"/>
          <w:numId w:val="52"/>
        </w:numPr>
        <w:spacing w:before="120" w:line="360" w:lineRule="auto"/>
        <w:ind w:left="425" w:right="23" w:hanging="425"/>
        <w:jc w:val="both"/>
        <w:rPr>
          <w:sz w:val="22"/>
          <w:szCs w:val="22"/>
        </w:rPr>
      </w:pPr>
      <w:r w:rsidRPr="00F94FC3">
        <w:rPr>
          <w:sz w:val="22"/>
          <w:szCs w:val="22"/>
        </w:rPr>
        <w:t>W przypadku zmiany, o której mowa w ust. 1 pkt 2, wynagrodzenie Wykonawcy ulegnie zmianie</w:t>
      </w:r>
      <w:r w:rsidR="007075A0" w:rsidRPr="00F94FC3">
        <w:rPr>
          <w:sz w:val="22"/>
          <w:szCs w:val="22"/>
        </w:rPr>
        <w:t xml:space="preserve"> </w:t>
      </w:r>
      <w:r w:rsidRPr="00F94FC3">
        <w:rPr>
          <w:sz w:val="22"/>
          <w:szCs w:val="22"/>
        </w:rPr>
        <w:t>o kwotę odpowiadającą wzrostowi kosztu Wykonawcy w związku ze zwiększeniem wysokości wynagrodzeń lub wysokości minimalnej stawki godzinowej</w:t>
      </w:r>
      <w:r w:rsidR="00BA4DFF" w:rsidRPr="00F94FC3">
        <w:rPr>
          <w:sz w:val="22"/>
          <w:szCs w:val="22"/>
        </w:rPr>
        <w:t xml:space="preserve"> pracowników i osób</w:t>
      </w:r>
      <w:r w:rsidRPr="00F94FC3">
        <w:rPr>
          <w:sz w:val="22"/>
          <w:szCs w:val="22"/>
        </w:rPr>
        <w:t xml:space="preserve"> realizujących przedmiot Umowy do wysokości aktualnie obowiązującego minimalnego wynagrodzenia za pracę, z uwzględnieniem wszystkich obciążeń publicznoprawnych od kwoty wzrostu minimalnego wynagrodzenia lub minimalnej stawki godzinowej. Kwota odpowiadająca wzrostowi kosztu Wykonawcy będzie odnosić się wyłącznie do części należności </w:t>
      </w:r>
      <w:r w:rsidR="00BA4DFF" w:rsidRPr="00F94FC3">
        <w:rPr>
          <w:sz w:val="22"/>
          <w:szCs w:val="22"/>
        </w:rPr>
        <w:t>p</w:t>
      </w:r>
      <w:r w:rsidRPr="00F94FC3">
        <w:rPr>
          <w:sz w:val="22"/>
          <w:szCs w:val="22"/>
        </w:rPr>
        <w:t>racowników</w:t>
      </w:r>
      <w:r w:rsidR="00BA4DFF" w:rsidRPr="00F94FC3">
        <w:rPr>
          <w:sz w:val="22"/>
          <w:szCs w:val="22"/>
        </w:rPr>
        <w:t xml:space="preserve"> lub osób</w:t>
      </w:r>
      <w:r w:rsidRPr="00F94FC3">
        <w:rPr>
          <w:sz w:val="22"/>
          <w:szCs w:val="22"/>
        </w:rPr>
        <w:t xml:space="preserve">, o których </w:t>
      </w:r>
      <w:r w:rsidRPr="00F94FC3">
        <w:rPr>
          <w:sz w:val="22"/>
          <w:szCs w:val="22"/>
        </w:rPr>
        <w:lastRenderedPageBreak/>
        <w:t>mowa w zdaniu poprzedzającym, odpowiadającej zakresowi, w jakim wykonują oni prace bezpośrednio związane z realizacją przedmiotu Umowy.</w:t>
      </w:r>
    </w:p>
    <w:p w:rsidR="00D274E6" w:rsidRPr="00F94FC3" w:rsidRDefault="003B11C1" w:rsidP="0097121B">
      <w:pPr>
        <w:pStyle w:val="Akapitzlist"/>
        <w:numPr>
          <w:ilvl w:val="0"/>
          <w:numId w:val="52"/>
        </w:numPr>
        <w:spacing w:before="120" w:line="360" w:lineRule="auto"/>
        <w:ind w:left="425" w:right="23" w:hanging="425"/>
        <w:jc w:val="both"/>
        <w:rPr>
          <w:sz w:val="22"/>
          <w:szCs w:val="22"/>
        </w:rPr>
      </w:pPr>
      <w:r w:rsidRPr="00F94FC3">
        <w:rPr>
          <w:sz w:val="22"/>
          <w:szCs w:val="22"/>
        </w:rPr>
        <w:t>W przypadku zmiany, o której mowa w ust. 1 pkt 3, wynagrodzenie Wykonawcy ulegnie zmianie</w:t>
      </w:r>
      <w:r w:rsidR="00B76B9E" w:rsidRPr="00F94FC3">
        <w:rPr>
          <w:sz w:val="22"/>
          <w:szCs w:val="22"/>
        </w:rPr>
        <w:t xml:space="preserve">    </w:t>
      </w:r>
      <w:r w:rsidRPr="00F94FC3">
        <w:rPr>
          <w:sz w:val="22"/>
          <w:szCs w:val="22"/>
        </w:rPr>
        <w:t xml:space="preserve"> o kwotę odpowiadającą zmianie kosztu W</w:t>
      </w:r>
      <w:r w:rsidR="00BA4DFF" w:rsidRPr="00F94FC3">
        <w:rPr>
          <w:sz w:val="22"/>
          <w:szCs w:val="22"/>
        </w:rPr>
        <w:t xml:space="preserve">ykonawcy ponoszonego w związku </w:t>
      </w:r>
      <w:r w:rsidRPr="00F94FC3">
        <w:rPr>
          <w:sz w:val="22"/>
          <w:szCs w:val="22"/>
        </w:rPr>
        <w:t xml:space="preserve">z wypłatą wynagrodzenia </w:t>
      </w:r>
      <w:r w:rsidR="00BA4DFF" w:rsidRPr="00F94FC3">
        <w:rPr>
          <w:sz w:val="22"/>
          <w:szCs w:val="22"/>
        </w:rPr>
        <w:t>p</w:t>
      </w:r>
      <w:r w:rsidRPr="00F94FC3">
        <w:rPr>
          <w:sz w:val="22"/>
          <w:szCs w:val="22"/>
        </w:rPr>
        <w:t xml:space="preserve">racownikom realizującym przedmiot Umowy. Kwota odpowiadająca zmianie kosztu Wykonawcy będzie odnosić się wyłącznie do części wynagrodzenia </w:t>
      </w:r>
      <w:r w:rsidR="00BA4DFF" w:rsidRPr="00F94FC3">
        <w:rPr>
          <w:sz w:val="22"/>
          <w:szCs w:val="22"/>
        </w:rPr>
        <w:t>p</w:t>
      </w:r>
      <w:r w:rsidRPr="00F94FC3">
        <w:rPr>
          <w:sz w:val="22"/>
          <w:szCs w:val="22"/>
        </w:rPr>
        <w:t xml:space="preserve">racowników, </w:t>
      </w:r>
      <w:r w:rsidR="009B0B10">
        <w:rPr>
          <w:sz w:val="22"/>
          <w:szCs w:val="22"/>
        </w:rPr>
        <w:t xml:space="preserve">                 </w:t>
      </w:r>
      <w:r w:rsidRPr="00F94FC3">
        <w:rPr>
          <w:sz w:val="22"/>
          <w:szCs w:val="22"/>
        </w:rPr>
        <w:t>o których mowa w zdaniu poprzedzającym, odpowiadającej zakresowi, w jakim wykonują oni prace bezpośrednio związane z realizacją przedmiotu Umowy.</w:t>
      </w:r>
    </w:p>
    <w:p w:rsidR="00D274E6" w:rsidRPr="00F94FC3" w:rsidRDefault="003B11C1" w:rsidP="0097121B">
      <w:pPr>
        <w:pStyle w:val="Akapitzlist"/>
        <w:numPr>
          <w:ilvl w:val="0"/>
          <w:numId w:val="52"/>
        </w:numPr>
        <w:spacing w:before="120" w:line="360" w:lineRule="auto"/>
        <w:ind w:left="425" w:right="23" w:hanging="425"/>
        <w:jc w:val="both"/>
        <w:rPr>
          <w:sz w:val="22"/>
          <w:szCs w:val="22"/>
        </w:rPr>
      </w:pPr>
      <w:r w:rsidRPr="00F94FC3">
        <w:rPr>
          <w:sz w:val="22"/>
          <w:szCs w:val="22"/>
        </w:rPr>
        <w:t>W celu zawarcia aneksu, o którym mowa w ust. 1, każda ze Stron, w terminie od dnia opublikowania przepisów dokonujących tych zmian</w:t>
      </w:r>
      <w:r w:rsidR="00BA4DFF" w:rsidRPr="00F94FC3">
        <w:rPr>
          <w:sz w:val="22"/>
          <w:szCs w:val="22"/>
        </w:rPr>
        <w:t>,</w:t>
      </w:r>
      <w:r w:rsidRPr="00F94FC3">
        <w:rPr>
          <w:sz w:val="22"/>
          <w:szCs w:val="22"/>
        </w:rPr>
        <w:t xml:space="preserve"> do 30 dnia od dnia ich wejścia w życie, może wystąpić do drugiej Strony z wnioskiem o dokonanie zmiany wysokości wynagrodzenia należnego Wykonawcy, wra</w:t>
      </w:r>
      <w:r w:rsidR="00BA4DFF" w:rsidRPr="00F94FC3">
        <w:rPr>
          <w:sz w:val="22"/>
          <w:szCs w:val="22"/>
        </w:rPr>
        <w:t xml:space="preserve">z z uzasadnieniem zawierającym </w:t>
      </w:r>
      <w:r w:rsidRPr="00F94FC3">
        <w:rPr>
          <w:sz w:val="22"/>
          <w:szCs w:val="22"/>
        </w:rPr>
        <w:t>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D274E6" w:rsidRPr="00F94FC3" w:rsidRDefault="003B11C1" w:rsidP="0097121B">
      <w:pPr>
        <w:pStyle w:val="Akapitzlist"/>
        <w:numPr>
          <w:ilvl w:val="0"/>
          <w:numId w:val="52"/>
        </w:numPr>
        <w:spacing w:before="120" w:line="360" w:lineRule="auto"/>
        <w:ind w:left="425" w:right="23" w:hanging="425"/>
        <w:jc w:val="both"/>
        <w:rPr>
          <w:sz w:val="22"/>
          <w:szCs w:val="22"/>
        </w:rPr>
      </w:pPr>
      <w:r w:rsidRPr="00F94FC3">
        <w:rPr>
          <w:sz w:val="22"/>
          <w:szCs w:val="22"/>
        </w:rPr>
        <w:t xml:space="preserve">W przypadku zmian, o których mowa w ust. 1 pkt 2 lub pkt 3, jeżeli z wnioskiem występuje Wykonawca, jest on zobowiązany dołączyć do wniosku dokumenty, z których będzie wynikać, w jakim zakresie zmiany te mają wpływ na koszty wykonania przedmiotu Umowy, </w:t>
      </w:r>
      <w:r w:rsidR="00E44580">
        <w:rPr>
          <w:sz w:val="22"/>
          <w:szCs w:val="22"/>
        </w:rPr>
        <w:t xml:space="preserve">                               </w:t>
      </w:r>
      <w:r w:rsidRPr="00F94FC3">
        <w:rPr>
          <w:sz w:val="22"/>
          <w:szCs w:val="22"/>
        </w:rPr>
        <w:t>w szczególności:</w:t>
      </w:r>
    </w:p>
    <w:p w:rsidR="00D274E6" w:rsidRPr="00F94FC3" w:rsidRDefault="003B11C1" w:rsidP="0097121B">
      <w:pPr>
        <w:pStyle w:val="Tekstblokowy"/>
        <w:numPr>
          <w:ilvl w:val="0"/>
          <w:numId w:val="40"/>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 xml:space="preserve">pisemne zestawienie wynagrodzeń lub wysokości stawek godzinowych (zarówno przed jak i po zmianie) </w:t>
      </w:r>
      <w:r w:rsidR="00BA4DFF" w:rsidRPr="00F94FC3">
        <w:rPr>
          <w:rFonts w:ascii="Times New Roman" w:hAnsi="Times New Roman" w:cs="Times New Roman"/>
          <w:sz w:val="22"/>
          <w:szCs w:val="22"/>
        </w:rPr>
        <w:t>p</w:t>
      </w:r>
      <w:r w:rsidRPr="00F94FC3">
        <w:rPr>
          <w:rFonts w:ascii="Times New Roman" w:hAnsi="Times New Roman" w:cs="Times New Roman"/>
          <w:sz w:val="22"/>
          <w:szCs w:val="22"/>
        </w:rPr>
        <w:t>racowników realizujących przedmiot Umowy, wraz z określeniem zakresu (części etatu), w jakim wykonują oni prace bezpośrednio związane z realizacją przedmiotu Umowy oraz części wynagrodzenia odpowiadającej temu zakresowi - w przypadku zmiany, o której mowa</w:t>
      </w:r>
      <w:r w:rsidR="00B76B9E" w:rsidRPr="00F94FC3">
        <w:rPr>
          <w:rFonts w:ascii="Times New Roman" w:hAnsi="Times New Roman" w:cs="Times New Roman"/>
          <w:sz w:val="22"/>
          <w:szCs w:val="22"/>
        </w:rPr>
        <w:t xml:space="preserve">   </w:t>
      </w:r>
      <w:r w:rsidRPr="00F94FC3">
        <w:rPr>
          <w:rFonts w:ascii="Times New Roman" w:hAnsi="Times New Roman" w:cs="Times New Roman"/>
          <w:sz w:val="22"/>
          <w:szCs w:val="22"/>
        </w:rPr>
        <w:t xml:space="preserve">w ust. 1 pkt 2, lub </w:t>
      </w:r>
    </w:p>
    <w:p w:rsidR="00D274E6" w:rsidRPr="00F94FC3" w:rsidRDefault="003B11C1" w:rsidP="007075A0">
      <w:pPr>
        <w:pStyle w:val="Tekstblokowy"/>
        <w:numPr>
          <w:ilvl w:val="0"/>
          <w:numId w:val="40"/>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 xml:space="preserve">pisemne zestawienie wynagrodzeń lub wysokości stawek godzinowych (zarówno przed jak i po zmianie) </w:t>
      </w:r>
      <w:r w:rsidR="00BA4DFF" w:rsidRPr="00F94FC3">
        <w:rPr>
          <w:rFonts w:ascii="Times New Roman" w:hAnsi="Times New Roman" w:cs="Times New Roman"/>
          <w:sz w:val="22"/>
          <w:szCs w:val="22"/>
        </w:rPr>
        <w:t>p</w:t>
      </w:r>
      <w:r w:rsidRPr="00F94FC3">
        <w:rPr>
          <w:rFonts w:ascii="Times New Roman" w:hAnsi="Times New Roman" w:cs="Times New Roman"/>
          <w:sz w:val="22"/>
          <w:szCs w:val="22"/>
        </w:rPr>
        <w:t>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4A2074" w:rsidRPr="00F94FC3" w:rsidRDefault="003B11C1" w:rsidP="004A2074">
      <w:pPr>
        <w:pStyle w:val="Akapitzlist"/>
        <w:numPr>
          <w:ilvl w:val="0"/>
          <w:numId w:val="52"/>
        </w:numPr>
        <w:spacing w:before="120" w:line="360" w:lineRule="auto"/>
        <w:ind w:left="425" w:right="23" w:hanging="425"/>
        <w:jc w:val="both"/>
        <w:rPr>
          <w:sz w:val="22"/>
          <w:szCs w:val="22"/>
        </w:rPr>
      </w:pPr>
      <w:r w:rsidRPr="00F94FC3">
        <w:rPr>
          <w:sz w:val="22"/>
          <w:szCs w:val="22"/>
        </w:rPr>
        <w:t>W przypadku zmiany, o której mowa w ust. 1 pkt 3, jeżeli z wnioskiem występuje Zamawiający, jest on uprawniony do zobowiązan</w:t>
      </w:r>
      <w:r w:rsidR="00D06DD8" w:rsidRPr="00F94FC3">
        <w:rPr>
          <w:sz w:val="22"/>
          <w:szCs w:val="22"/>
        </w:rPr>
        <w:t xml:space="preserve">ia Wykonawcy do przedstawienia </w:t>
      </w:r>
      <w:r w:rsidRPr="00F94FC3">
        <w:rPr>
          <w:sz w:val="22"/>
          <w:szCs w:val="22"/>
        </w:rPr>
        <w:t>w wyznaczonym terminie, nie krótszym niż 10 dni roboczych, dokumentów, z których będzie wynikać w jakim zakresie zmiana ta ma wp</w:t>
      </w:r>
      <w:r w:rsidR="00D06DD8" w:rsidRPr="00F94FC3">
        <w:rPr>
          <w:sz w:val="22"/>
          <w:szCs w:val="22"/>
        </w:rPr>
        <w:t xml:space="preserve">ływ na koszty wykonania Umowy, </w:t>
      </w:r>
      <w:r w:rsidRPr="00F94FC3">
        <w:rPr>
          <w:sz w:val="22"/>
          <w:szCs w:val="22"/>
        </w:rPr>
        <w:t>w tym pisemnego zestawienia wynagrodzeń, o którym mowa w ust. 8 pkt 2.</w:t>
      </w:r>
    </w:p>
    <w:p w:rsidR="00D274E6" w:rsidRPr="00F94FC3" w:rsidRDefault="003B11C1" w:rsidP="0097121B">
      <w:pPr>
        <w:pStyle w:val="Akapitzlist"/>
        <w:numPr>
          <w:ilvl w:val="0"/>
          <w:numId w:val="52"/>
        </w:numPr>
        <w:spacing w:before="120" w:line="360" w:lineRule="auto"/>
        <w:ind w:left="425" w:right="23" w:hanging="425"/>
        <w:jc w:val="both"/>
        <w:rPr>
          <w:sz w:val="22"/>
          <w:szCs w:val="22"/>
        </w:rPr>
      </w:pPr>
      <w:r w:rsidRPr="00F94FC3">
        <w:rPr>
          <w:sz w:val="22"/>
          <w:szCs w:val="22"/>
        </w:rPr>
        <w:lastRenderedPageBreak/>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w:t>
      </w:r>
      <w:r w:rsidR="00D06DD8" w:rsidRPr="00F94FC3">
        <w:rPr>
          <w:sz w:val="22"/>
          <w:szCs w:val="22"/>
        </w:rPr>
        <w:t xml:space="preserve"> niezatwierdzeniu wniosku wraz </w:t>
      </w:r>
      <w:r w:rsidRPr="00F94FC3">
        <w:rPr>
          <w:sz w:val="22"/>
          <w:szCs w:val="22"/>
        </w:rPr>
        <w:t>z uzasadnieniem.</w:t>
      </w:r>
    </w:p>
    <w:p w:rsidR="00D274E6" w:rsidRPr="00F94FC3" w:rsidRDefault="003B11C1" w:rsidP="0097121B">
      <w:pPr>
        <w:pStyle w:val="Akapitzlist"/>
        <w:numPr>
          <w:ilvl w:val="0"/>
          <w:numId w:val="52"/>
        </w:numPr>
        <w:spacing w:before="120" w:line="360" w:lineRule="auto"/>
        <w:ind w:left="425" w:right="23" w:hanging="425"/>
        <w:jc w:val="both"/>
        <w:rPr>
          <w:sz w:val="22"/>
          <w:szCs w:val="22"/>
        </w:rPr>
      </w:pPr>
      <w:r w:rsidRPr="00F94FC3">
        <w:rPr>
          <w:sz w:val="22"/>
          <w:szCs w:val="22"/>
        </w:rPr>
        <w:t xml:space="preserve">W przypadku otrzymania przez Stronę informacji o niezatwierdzeniu wniosku lub częściowym zatwierdzeniu wniosku, Strona ta może </w:t>
      </w:r>
      <w:r w:rsidR="00D06DD8" w:rsidRPr="00F94FC3">
        <w:rPr>
          <w:sz w:val="22"/>
          <w:szCs w:val="22"/>
        </w:rPr>
        <w:t xml:space="preserve">ponownie wystąpić z wnioskiem, </w:t>
      </w:r>
      <w:r w:rsidRPr="00F94FC3">
        <w:rPr>
          <w:sz w:val="22"/>
          <w:szCs w:val="22"/>
        </w:rPr>
        <w:t>o którym mowa w ust. 7. W takim przypadku przepisy ust. 8 - 10 oraz 12 stosuje się odpowiednio.</w:t>
      </w:r>
    </w:p>
    <w:p w:rsidR="00E143BB" w:rsidRDefault="003B11C1" w:rsidP="005E10A4">
      <w:pPr>
        <w:pStyle w:val="Akapitzlist"/>
        <w:numPr>
          <w:ilvl w:val="0"/>
          <w:numId w:val="52"/>
        </w:numPr>
        <w:spacing w:before="120" w:line="360" w:lineRule="auto"/>
        <w:ind w:left="425" w:right="23" w:hanging="425"/>
        <w:jc w:val="both"/>
        <w:rPr>
          <w:sz w:val="22"/>
          <w:szCs w:val="22"/>
        </w:rPr>
      </w:pPr>
      <w:r w:rsidRPr="00F94FC3">
        <w:rPr>
          <w:sz w:val="22"/>
          <w:szCs w:val="22"/>
        </w:rPr>
        <w:t>Zawarcie aneksu nastąpi nie później niż w terminie 10 dni roboczych od dnia zatwierdzenia wniosku o dokonanie zmiany wysokości wynagrodzenia należnego Wykonawcy.</w:t>
      </w:r>
      <w:bookmarkEnd w:id="24"/>
    </w:p>
    <w:p w:rsidR="00FC115E" w:rsidRPr="00F94FC3" w:rsidRDefault="00FC115E" w:rsidP="00FC115E">
      <w:pPr>
        <w:pStyle w:val="Akapitzlist"/>
        <w:spacing w:before="120" w:line="360" w:lineRule="auto"/>
        <w:ind w:left="425" w:right="23"/>
        <w:jc w:val="both"/>
        <w:rPr>
          <w:sz w:val="22"/>
          <w:szCs w:val="22"/>
        </w:rPr>
      </w:pPr>
    </w:p>
    <w:p w:rsidR="00D274E6" w:rsidRPr="00F94FC3" w:rsidRDefault="003B11C1" w:rsidP="0097121B">
      <w:pPr>
        <w:pStyle w:val="Akapitzlist"/>
        <w:spacing w:before="120" w:line="360" w:lineRule="auto"/>
        <w:ind w:left="0"/>
        <w:jc w:val="center"/>
        <w:rPr>
          <w:b/>
          <w:sz w:val="22"/>
          <w:szCs w:val="22"/>
        </w:rPr>
      </w:pPr>
      <w:r w:rsidRPr="00F94FC3">
        <w:rPr>
          <w:b/>
          <w:sz w:val="22"/>
          <w:szCs w:val="22"/>
        </w:rPr>
        <w:t>§ 22</w:t>
      </w:r>
    </w:p>
    <w:p w:rsidR="004A2074" w:rsidRPr="00F94FC3" w:rsidRDefault="00AC7EAF" w:rsidP="004A2074">
      <w:pPr>
        <w:pStyle w:val="Akapitzlist"/>
        <w:spacing w:before="120" w:line="360" w:lineRule="auto"/>
        <w:ind w:left="0"/>
        <w:jc w:val="center"/>
        <w:rPr>
          <w:b/>
          <w:sz w:val="22"/>
          <w:szCs w:val="22"/>
        </w:rPr>
      </w:pPr>
      <w:r w:rsidRPr="00F94FC3">
        <w:rPr>
          <w:b/>
          <w:sz w:val="22"/>
          <w:szCs w:val="22"/>
        </w:rPr>
        <w:t>OBOWIĄZKI WYNIKAJĄCE Z KLAUZULI SPOŁECZNEJ</w:t>
      </w:r>
    </w:p>
    <w:p w:rsidR="004A2074" w:rsidRPr="00F94FC3" w:rsidRDefault="004A2074" w:rsidP="004A2074">
      <w:pPr>
        <w:numPr>
          <w:ilvl w:val="0"/>
          <w:numId w:val="54"/>
        </w:numPr>
        <w:autoSpaceDN w:val="0"/>
        <w:spacing w:line="360" w:lineRule="auto"/>
        <w:ind w:right="57"/>
        <w:jc w:val="both"/>
        <w:rPr>
          <w:sz w:val="22"/>
          <w:szCs w:val="22"/>
        </w:rPr>
      </w:pPr>
      <w:r w:rsidRPr="00F94FC3">
        <w:rPr>
          <w:sz w:val="22"/>
          <w:szCs w:val="22"/>
        </w:rPr>
        <w:t>Zamawiający, stosownie do art. 29 ust. 3a ustawy Prawo zamówień publicznych, wymaga zatrudniania przez wykonawcę lub podwykonawcę na podstawie umowy o pracę osób wykonujących prace przy budowie</w:t>
      </w:r>
      <w:r w:rsidR="007075A0" w:rsidRPr="00F94FC3">
        <w:rPr>
          <w:sz w:val="22"/>
          <w:szCs w:val="22"/>
        </w:rPr>
        <w:t xml:space="preserve"> kotłowni</w:t>
      </w:r>
      <w:r w:rsidRPr="00F94FC3">
        <w:rPr>
          <w:sz w:val="22"/>
          <w:szCs w:val="22"/>
        </w:rPr>
        <w:t>, związane bezpośrednio z realizacją przedmiotu zamówienia z</w:t>
      </w:r>
      <w:r w:rsidR="00B63CB8" w:rsidRPr="00F94FC3">
        <w:rPr>
          <w:sz w:val="22"/>
          <w:szCs w:val="22"/>
        </w:rPr>
        <w:t xml:space="preserve"> wyłączeniem kadry kierowniczej.</w:t>
      </w:r>
    </w:p>
    <w:p w:rsidR="00B63CB8" w:rsidRPr="00F94FC3" w:rsidRDefault="00B63CB8" w:rsidP="00B63CB8">
      <w:pPr>
        <w:numPr>
          <w:ilvl w:val="0"/>
          <w:numId w:val="54"/>
        </w:numPr>
        <w:autoSpaceDN w:val="0"/>
        <w:spacing w:line="360" w:lineRule="auto"/>
        <w:ind w:right="57"/>
        <w:jc w:val="both"/>
        <w:rPr>
          <w:sz w:val="22"/>
          <w:szCs w:val="22"/>
        </w:rPr>
      </w:pPr>
      <w:r w:rsidRPr="00F94FC3">
        <w:rPr>
          <w:sz w:val="22"/>
          <w:szCs w:val="22"/>
        </w:rPr>
        <w:t>Prace, których dotyczą wymagania zatrudnienia na podstawie umowy o pracę przez wykonawcę lub podwykonawcę osób wykonujących czynności w trakcie realizacji zamówienia –</w:t>
      </w:r>
      <w:r w:rsidR="00A60D6D" w:rsidRPr="00F94FC3">
        <w:rPr>
          <w:sz w:val="22"/>
          <w:szCs w:val="22"/>
        </w:rPr>
        <w:t xml:space="preserve"> to wszystkie prace przy budowie kotłowni</w:t>
      </w:r>
      <w:r w:rsidRPr="00F94FC3">
        <w:rPr>
          <w:sz w:val="22"/>
          <w:szCs w:val="22"/>
        </w:rPr>
        <w:t xml:space="preserve">, określone w dokumentacji projektowej, wykonywane bezpośrednio na terenie budowy. </w:t>
      </w:r>
    </w:p>
    <w:p w:rsidR="005B4C51" w:rsidRPr="00F94FC3" w:rsidRDefault="005B4C51" w:rsidP="0097121B">
      <w:pPr>
        <w:numPr>
          <w:ilvl w:val="0"/>
          <w:numId w:val="54"/>
        </w:numPr>
        <w:spacing w:before="120" w:line="360" w:lineRule="auto"/>
        <w:ind w:right="57"/>
        <w:jc w:val="both"/>
        <w:rPr>
          <w:sz w:val="22"/>
          <w:szCs w:val="22"/>
        </w:rPr>
      </w:pPr>
      <w:bookmarkStart w:id="25" w:name="_Hlk518380870"/>
      <w:r w:rsidRPr="00F94FC3">
        <w:rPr>
          <w:sz w:val="22"/>
          <w:szCs w:val="22"/>
        </w:rPr>
        <w:t xml:space="preserve">Wraz z każdą fakturą Wykonawca będzie składał Zamawiającemu oświadczenie w formie pisemnej, odpowiednio Wykonawcy lub Podwykonawcy, że osoby które wykonywały czynności, o których mowa w ust. 2 były zatrudnione przez Wykonawcę albo podwykonawcę na podstawie umowy o pracę. Oświadczenie zawierać będzie liczbę osób, które wykonywały te czynności, imiona i nazwiska tych osób, rodzaj umowy o pracę </w:t>
      </w:r>
      <w:r w:rsidR="00A60D6D" w:rsidRPr="00F94FC3">
        <w:rPr>
          <w:sz w:val="22"/>
          <w:szCs w:val="22"/>
        </w:rPr>
        <w:t xml:space="preserve"> </w:t>
      </w:r>
      <w:r w:rsidRPr="00F94FC3">
        <w:rPr>
          <w:sz w:val="22"/>
          <w:szCs w:val="22"/>
        </w:rPr>
        <w:t>i wymiar etatu oraz podpis osoby uprawnionej</w:t>
      </w:r>
      <w:r w:rsidR="00A60D6D" w:rsidRPr="00F94FC3">
        <w:rPr>
          <w:sz w:val="22"/>
          <w:szCs w:val="22"/>
        </w:rPr>
        <w:t xml:space="preserve"> </w:t>
      </w:r>
      <w:r w:rsidRPr="00F94FC3">
        <w:rPr>
          <w:sz w:val="22"/>
          <w:szCs w:val="22"/>
        </w:rPr>
        <w:t>do złożenia oświadczenia w imieniu Wykonawcy lub podwykonawcy.</w:t>
      </w:r>
    </w:p>
    <w:p w:rsidR="00F84A9C" w:rsidRPr="00F94FC3" w:rsidRDefault="00025B18" w:rsidP="0097121B">
      <w:pPr>
        <w:numPr>
          <w:ilvl w:val="0"/>
          <w:numId w:val="54"/>
        </w:numPr>
        <w:spacing w:before="120" w:line="360" w:lineRule="auto"/>
        <w:ind w:right="57"/>
        <w:jc w:val="both"/>
        <w:rPr>
          <w:sz w:val="22"/>
          <w:szCs w:val="22"/>
        </w:rPr>
      </w:pPr>
      <w:r w:rsidRPr="00F94FC3">
        <w:rPr>
          <w:sz w:val="22"/>
          <w:szCs w:val="22"/>
        </w:rPr>
        <w:t>Wykonawca zobowiązany jest złożyć oświadczenie, o treści wskazanej w ust. 3, k</w:t>
      </w:r>
      <w:r w:rsidR="005B4C51" w:rsidRPr="00F94FC3">
        <w:rPr>
          <w:sz w:val="22"/>
          <w:szCs w:val="22"/>
        </w:rPr>
        <w:t>ażdorazowo na</w:t>
      </w:r>
      <w:r w:rsidR="00AC7EAF" w:rsidRPr="00F94FC3">
        <w:rPr>
          <w:sz w:val="22"/>
          <w:szCs w:val="22"/>
        </w:rPr>
        <w:t xml:space="preserve"> żądanie Zamawiającego w terminie wskazanym przez Zamawiającego</w:t>
      </w:r>
      <w:r w:rsidR="001F0E87" w:rsidRPr="00F94FC3">
        <w:rPr>
          <w:sz w:val="22"/>
          <w:szCs w:val="22"/>
        </w:rPr>
        <w:t>,</w:t>
      </w:r>
      <w:r w:rsidR="00AC7EAF" w:rsidRPr="00F94FC3">
        <w:rPr>
          <w:sz w:val="22"/>
          <w:szCs w:val="22"/>
        </w:rPr>
        <w:t xml:space="preserve"> nie krótszym niż </w:t>
      </w:r>
      <w:r w:rsidR="005B4C51" w:rsidRPr="00F94FC3">
        <w:rPr>
          <w:sz w:val="22"/>
          <w:szCs w:val="22"/>
        </w:rPr>
        <w:t>5 dni roboczych</w:t>
      </w:r>
      <w:r w:rsidRPr="00F94FC3">
        <w:rPr>
          <w:sz w:val="22"/>
          <w:szCs w:val="22"/>
        </w:rPr>
        <w:t>.</w:t>
      </w:r>
    </w:p>
    <w:p w:rsidR="00E143BB" w:rsidRDefault="00AC7EAF" w:rsidP="00E143BB">
      <w:pPr>
        <w:numPr>
          <w:ilvl w:val="0"/>
          <w:numId w:val="54"/>
        </w:numPr>
        <w:spacing w:before="120" w:line="360" w:lineRule="auto"/>
        <w:ind w:right="57"/>
        <w:jc w:val="both"/>
        <w:rPr>
          <w:sz w:val="22"/>
          <w:szCs w:val="22"/>
        </w:rPr>
      </w:pPr>
      <w:r w:rsidRPr="00F94FC3">
        <w:rPr>
          <w:sz w:val="22"/>
          <w:szCs w:val="22"/>
        </w:rPr>
        <w:t xml:space="preserve">Niezłożenie przez Wykonawcę </w:t>
      </w:r>
      <w:r w:rsidR="00025B18" w:rsidRPr="00F94FC3">
        <w:rPr>
          <w:sz w:val="22"/>
          <w:szCs w:val="22"/>
        </w:rPr>
        <w:t>oświadczeń</w:t>
      </w:r>
      <w:r w:rsidR="00F84A9C" w:rsidRPr="00F94FC3">
        <w:rPr>
          <w:sz w:val="22"/>
          <w:szCs w:val="22"/>
        </w:rPr>
        <w:t>, o których mowa w ust. 3 i 4 w terminie określonym w Umowie,</w:t>
      </w:r>
      <w:r w:rsidRPr="00F94FC3">
        <w:rPr>
          <w:sz w:val="22"/>
          <w:szCs w:val="22"/>
        </w:rPr>
        <w:t xml:space="preserve"> traktowane będzie jako niespełnienie przez Wykonawcę lub Podwykonawcę wymogu zatrudni</w:t>
      </w:r>
      <w:r w:rsidR="00F84A9C" w:rsidRPr="00F94FC3">
        <w:rPr>
          <w:sz w:val="22"/>
          <w:szCs w:val="22"/>
        </w:rPr>
        <w:t>enia osób wykonujących czynności na podstawie umowy o pracę, o którym mowa w ust. 1</w:t>
      </w:r>
      <w:r w:rsidRPr="00F94FC3">
        <w:rPr>
          <w:sz w:val="22"/>
          <w:szCs w:val="22"/>
        </w:rPr>
        <w:t>.</w:t>
      </w:r>
      <w:r w:rsidR="00F84A9C" w:rsidRPr="00F94FC3">
        <w:rPr>
          <w:sz w:val="22"/>
          <w:szCs w:val="22"/>
        </w:rPr>
        <w:t xml:space="preserve"> </w:t>
      </w:r>
      <w:r w:rsidRPr="00F94FC3">
        <w:rPr>
          <w:sz w:val="22"/>
          <w:szCs w:val="22"/>
        </w:rPr>
        <w:t>Postanowienia dotyczące kar umownych stosuje się odpowiednio.</w:t>
      </w:r>
    </w:p>
    <w:p w:rsidR="00FC115E" w:rsidRPr="00F94FC3" w:rsidRDefault="00FC115E" w:rsidP="00FC115E">
      <w:pPr>
        <w:spacing w:before="120" w:line="360" w:lineRule="auto"/>
        <w:ind w:left="360" w:right="57"/>
        <w:jc w:val="both"/>
        <w:rPr>
          <w:sz w:val="22"/>
          <w:szCs w:val="22"/>
        </w:rPr>
      </w:pPr>
    </w:p>
    <w:p w:rsidR="00D274E6" w:rsidRPr="00F94FC3" w:rsidRDefault="003B11C1" w:rsidP="0097121B">
      <w:pPr>
        <w:pStyle w:val="Akapitzlist"/>
        <w:spacing w:before="120" w:line="360" w:lineRule="auto"/>
        <w:ind w:left="0"/>
        <w:jc w:val="center"/>
        <w:rPr>
          <w:b/>
          <w:sz w:val="22"/>
          <w:szCs w:val="22"/>
        </w:rPr>
      </w:pPr>
      <w:r w:rsidRPr="00F94FC3">
        <w:rPr>
          <w:b/>
          <w:sz w:val="22"/>
          <w:szCs w:val="22"/>
        </w:rPr>
        <w:lastRenderedPageBreak/>
        <w:t>§ 23</w:t>
      </w:r>
    </w:p>
    <w:bookmarkEnd w:id="25"/>
    <w:p w:rsidR="004A2074" w:rsidRPr="00F94FC3" w:rsidRDefault="00B23A94" w:rsidP="004A2074">
      <w:pPr>
        <w:pStyle w:val="Akapitzlist"/>
        <w:spacing w:before="120" w:line="360" w:lineRule="auto"/>
        <w:ind w:left="0"/>
        <w:jc w:val="center"/>
        <w:rPr>
          <w:b/>
          <w:sz w:val="22"/>
          <w:szCs w:val="22"/>
        </w:rPr>
      </w:pPr>
      <w:r w:rsidRPr="00F94FC3">
        <w:rPr>
          <w:b/>
          <w:sz w:val="22"/>
          <w:szCs w:val="22"/>
        </w:rPr>
        <w:t>NADZÓR AUTORSKI</w:t>
      </w:r>
    </w:p>
    <w:p w:rsidR="00BB2E83" w:rsidRPr="00F94FC3" w:rsidRDefault="00B23A94" w:rsidP="0097121B">
      <w:pPr>
        <w:numPr>
          <w:ilvl w:val="0"/>
          <w:numId w:val="67"/>
        </w:numPr>
        <w:spacing w:before="120" w:line="360" w:lineRule="auto"/>
        <w:jc w:val="both"/>
        <w:rPr>
          <w:sz w:val="22"/>
          <w:szCs w:val="22"/>
        </w:rPr>
      </w:pPr>
      <w:r w:rsidRPr="00F94FC3">
        <w:rPr>
          <w:sz w:val="22"/>
          <w:szCs w:val="22"/>
        </w:rPr>
        <w:t>Wykonawca zapewni sprawowanie nadzoru autorskiego, w rozumieniu art. 20 ustawy</w:t>
      </w:r>
      <w:r w:rsidR="00BB2E83" w:rsidRPr="00F94FC3">
        <w:rPr>
          <w:sz w:val="22"/>
          <w:szCs w:val="22"/>
        </w:rPr>
        <w:t xml:space="preserve"> </w:t>
      </w:r>
      <w:r w:rsidRPr="00F94FC3">
        <w:rPr>
          <w:sz w:val="22"/>
          <w:szCs w:val="22"/>
        </w:rPr>
        <w:t>Prawo Budowlane przez osobę wskazaną na etapie postępowania przetargowego jako</w:t>
      </w:r>
      <w:r w:rsidR="00BB2E83" w:rsidRPr="00F94FC3">
        <w:rPr>
          <w:sz w:val="22"/>
          <w:szCs w:val="22"/>
        </w:rPr>
        <w:t xml:space="preserve"> P</w:t>
      </w:r>
      <w:r w:rsidRPr="00F94FC3">
        <w:rPr>
          <w:sz w:val="22"/>
          <w:szCs w:val="22"/>
        </w:rPr>
        <w:t>rojektant.</w:t>
      </w:r>
    </w:p>
    <w:p w:rsidR="00B63CB8" w:rsidRPr="00F94FC3" w:rsidRDefault="00B23A94" w:rsidP="00B63CB8">
      <w:pPr>
        <w:numPr>
          <w:ilvl w:val="0"/>
          <w:numId w:val="67"/>
        </w:numPr>
        <w:spacing w:before="120" w:line="360" w:lineRule="auto"/>
        <w:jc w:val="both"/>
        <w:rPr>
          <w:sz w:val="22"/>
          <w:szCs w:val="22"/>
        </w:rPr>
      </w:pPr>
      <w:bookmarkStart w:id="26" w:name="_Hlk487804579"/>
      <w:r w:rsidRPr="00F94FC3">
        <w:rPr>
          <w:sz w:val="22"/>
          <w:szCs w:val="22"/>
        </w:rPr>
        <w:t xml:space="preserve">Zmiana Projektanta w zakresie </w:t>
      </w:r>
      <w:r w:rsidR="00BB2E83" w:rsidRPr="00F94FC3">
        <w:rPr>
          <w:sz w:val="22"/>
          <w:szCs w:val="22"/>
        </w:rPr>
        <w:t>dokumentacji projektowej</w:t>
      </w:r>
      <w:r w:rsidRPr="00F94FC3">
        <w:rPr>
          <w:sz w:val="22"/>
          <w:szCs w:val="22"/>
        </w:rPr>
        <w:t>, może nastąpić jedynie po</w:t>
      </w:r>
      <w:r w:rsidR="00BB2E83" w:rsidRPr="00F94FC3">
        <w:rPr>
          <w:sz w:val="22"/>
          <w:szCs w:val="22"/>
        </w:rPr>
        <w:t xml:space="preserve"> </w:t>
      </w:r>
      <w:r w:rsidRPr="00F94FC3">
        <w:rPr>
          <w:sz w:val="22"/>
          <w:szCs w:val="22"/>
        </w:rPr>
        <w:t>złożeniu przez wyznaczoną przez Wykonawcę oraz zaakceptowaną przez</w:t>
      </w:r>
      <w:r w:rsidR="00BB2E83" w:rsidRPr="00F94FC3">
        <w:rPr>
          <w:sz w:val="22"/>
          <w:szCs w:val="22"/>
        </w:rPr>
        <w:t xml:space="preserve"> </w:t>
      </w:r>
      <w:r w:rsidRPr="00F94FC3">
        <w:rPr>
          <w:sz w:val="22"/>
          <w:szCs w:val="22"/>
        </w:rPr>
        <w:t>Zamawiającego osobę pisemnego oświadczenia o przejęciu obowiązków Projektanta,</w:t>
      </w:r>
      <w:r w:rsidR="00BB2E83" w:rsidRPr="00F94FC3">
        <w:rPr>
          <w:sz w:val="22"/>
          <w:szCs w:val="22"/>
        </w:rPr>
        <w:t xml:space="preserve"> </w:t>
      </w:r>
      <w:r w:rsidRPr="00F94FC3">
        <w:rPr>
          <w:sz w:val="22"/>
          <w:szCs w:val="22"/>
        </w:rPr>
        <w:t>wynikających z art. 20 ustawy Prawo Budowlane, z podaniem dnia przejęcie</w:t>
      </w:r>
      <w:r w:rsidR="00BB2E83" w:rsidRPr="00F94FC3">
        <w:rPr>
          <w:sz w:val="22"/>
          <w:szCs w:val="22"/>
        </w:rPr>
        <w:t xml:space="preserve"> </w:t>
      </w:r>
      <w:r w:rsidRPr="00F94FC3">
        <w:rPr>
          <w:sz w:val="22"/>
          <w:szCs w:val="22"/>
        </w:rPr>
        <w:t>obowiązków oraz złożenia przez dotychczasowego Projektanta oświadczenia o zgodzie</w:t>
      </w:r>
      <w:r w:rsidR="00BB2E83" w:rsidRPr="00F94FC3">
        <w:rPr>
          <w:sz w:val="22"/>
          <w:szCs w:val="22"/>
        </w:rPr>
        <w:t xml:space="preserve"> </w:t>
      </w:r>
      <w:r w:rsidRPr="00F94FC3">
        <w:rPr>
          <w:sz w:val="22"/>
          <w:szCs w:val="22"/>
        </w:rPr>
        <w:t>na scedowanie obowiązków Projektanta na wskazaną osobę</w:t>
      </w:r>
      <w:r w:rsidR="00B76B9E" w:rsidRPr="00F94FC3">
        <w:rPr>
          <w:sz w:val="22"/>
          <w:szCs w:val="22"/>
        </w:rPr>
        <w:t xml:space="preserve"> </w:t>
      </w:r>
      <w:r w:rsidR="00025C39">
        <w:rPr>
          <w:sz w:val="22"/>
          <w:szCs w:val="22"/>
        </w:rPr>
        <w:t xml:space="preserve">       </w:t>
      </w:r>
      <w:r w:rsidRPr="00F94FC3">
        <w:rPr>
          <w:sz w:val="22"/>
          <w:szCs w:val="22"/>
        </w:rPr>
        <w:t>z podaniem dnia</w:t>
      </w:r>
      <w:r w:rsidR="00BB2E83" w:rsidRPr="00F94FC3">
        <w:rPr>
          <w:sz w:val="22"/>
          <w:szCs w:val="22"/>
        </w:rPr>
        <w:t xml:space="preserve"> </w:t>
      </w:r>
      <w:r w:rsidRPr="00F94FC3">
        <w:rPr>
          <w:sz w:val="22"/>
          <w:szCs w:val="22"/>
        </w:rPr>
        <w:t>przekazania obowiązków.</w:t>
      </w:r>
    </w:p>
    <w:bookmarkEnd w:id="26"/>
    <w:p w:rsidR="00B23A94" w:rsidRPr="00F94FC3" w:rsidRDefault="00B23A94" w:rsidP="0097121B">
      <w:pPr>
        <w:numPr>
          <w:ilvl w:val="0"/>
          <w:numId w:val="67"/>
        </w:numPr>
        <w:spacing w:before="120" w:line="360" w:lineRule="auto"/>
        <w:jc w:val="both"/>
        <w:rPr>
          <w:sz w:val="22"/>
          <w:szCs w:val="22"/>
        </w:rPr>
      </w:pPr>
      <w:r w:rsidRPr="00F94FC3">
        <w:rPr>
          <w:sz w:val="22"/>
          <w:szCs w:val="22"/>
        </w:rPr>
        <w:t>W ramach Nadzoru Autorskiego Projektant zobowiązany jest na wezwanie</w:t>
      </w:r>
      <w:r w:rsidR="00BB2E83" w:rsidRPr="00F94FC3">
        <w:rPr>
          <w:sz w:val="22"/>
          <w:szCs w:val="22"/>
        </w:rPr>
        <w:t xml:space="preserve"> </w:t>
      </w:r>
      <w:r w:rsidRPr="00F94FC3">
        <w:rPr>
          <w:sz w:val="22"/>
          <w:szCs w:val="22"/>
        </w:rPr>
        <w:t>Zamawiającego:</w:t>
      </w:r>
    </w:p>
    <w:p w:rsidR="00BB2E83" w:rsidRPr="00F94FC3" w:rsidRDefault="00B23A94" w:rsidP="0097121B">
      <w:pPr>
        <w:pStyle w:val="Akapitzlist"/>
        <w:numPr>
          <w:ilvl w:val="1"/>
          <w:numId w:val="78"/>
        </w:numPr>
        <w:spacing w:before="120" w:line="360" w:lineRule="auto"/>
        <w:jc w:val="both"/>
        <w:rPr>
          <w:sz w:val="22"/>
          <w:szCs w:val="22"/>
        </w:rPr>
      </w:pPr>
      <w:r w:rsidRPr="00F94FC3">
        <w:rPr>
          <w:sz w:val="22"/>
          <w:szCs w:val="22"/>
        </w:rPr>
        <w:t>stwierdzać w toku wykonywania robót budowlanych zgodność ich realizacji</w:t>
      </w:r>
      <w:r w:rsidR="00BB2E83" w:rsidRPr="00F94FC3">
        <w:rPr>
          <w:sz w:val="22"/>
          <w:szCs w:val="22"/>
        </w:rPr>
        <w:t xml:space="preserve"> </w:t>
      </w:r>
      <w:r w:rsidR="00A60D6D" w:rsidRPr="00F94FC3">
        <w:rPr>
          <w:sz w:val="22"/>
          <w:szCs w:val="22"/>
        </w:rPr>
        <w:t xml:space="preserve">            </w:t>
      </w:r>
      <w:r w:rsidR="00025C39">
        <w:rPr>
          <w:sz w:val="22"/>
          <w:szCs w:val="22"/>
        </w:rPr>
        <w:t xml:space="preserve">                  </w:t>
      </w:r>
      <w:r w:rsidR="00A60D6D" w:rsidRPr="00F94FC3">
        <w:rPr>
          <w:sz w:val="22"/>
          <w:szCs w:val="22"/>
        </w:rPr>
        <w:t xml:space="preserve">    </w:t>
      </w:r>
      <w:r w:rsidRPr="00F94FC3">
        <w:rPr>
          <w:sz w:val="22"/>
          <w:szCs w:val="22"/>
        </w:rPr>
        <w:t xml:space="preserve">z </w:t>
      </w:r>
      <w:r w:rsidR="00BB2E83" w:rsidRPr="00F94FC3">
        <w:rPr>
          <w:sz w:val="22"/>
          <w:szCs w:val="22"/>
        </w:rPr>
        <w:t>dokumentacją projektową;</w:t>
      </w:r>
      <w:r w:rsidR="005C68D5" w:rsidRPr="00F94FC3">
        <w:rPr>
          <w:sz w:val="22"/>
          <w:szCs w:val="22"/>
        </w:rPr>
        <w:t xml:space="preserve"> </w:t>
      </w:r>
    </w:p>
    <w:p w:rsidR="00BB2E83" w:rsidRPr="00F94FC3" w:rsidRDefault="00B23A94" w:rsidP="0097121B">
      <w:pPr>
        <w:pStyle w:val="Akapitzlist"/>
        <w:numPr>
          <w:ilvl w:val="1"/>
          <w:numId w:val="78"/>
        </w:numPr>
        <w:spacing w:before="120" w:line="360" w:lineRule="auto"/>
        <w:jc w:val="both"/>
        <w:rPr>
          <w:sz w:val="22"/>
          <w:szCs w:val="22"/>
        </w:rPr>
      </w:pPr>
      <w:r w:rsidRPr="00F94FC3">
        <w:rPr>
          <w:sz w:val="22"/>
          <w:szCs w:val="22"/>
        </w:rPr>
        <w:t>uzgadniać możliwość wprowadzenia rozwiązań zamiennych w stosunku do</w:t>
      </w:r>
      <w:r w:rsidR="00BB2E83" w:rsidRPr="00F94FC3">
        <w:rPr>
          <w:sz w:val="22"/>
          <w:szCs w:val="22"/>
        </w:rPr>
        <w:t xml:space="preserve"> </w:t>
      </w:r>
      <w:r w:rsidRPr="00F94FC3">
        <w:rPr>
          <w:sz w:val="22"/>
          <w:szCs w:val="22"/>
        </w:rPr>
        <w:t xml:space="preserve">przewidzianych w </w:t>
      </w:r>
      <w:r w:rsidR="00BB2E83" w:rsidRPr="00F94FC3">
        <w:rPr>
          <w:sz w:val="22"/>
          <w:szCs w:val="22"/>
        </w:rPr>
        <w:t>dokumentacji projektowej</w:t>
      </w:r>
      <w:r w:rsidRPr="00F94FC3">
        <w:rPr>
          <w:sz w:val="22"/>
          <w:szCs w:val="22"/>
        </w:rPr>
        <w:t>, zgłoszonych przez Zamawiającego</w:t>
      </w:r>
      <w:r w:rsidR="00BB2E83" w:rsidRPr="00F94FC3">
        <w:rPr>
          <w:sz w:val="22"/>
          <w:szCs w:val="22"/>
        </w:rPr>
        <w:t xml:space="preserve"> </w:t>
      </w:r>
      <w:r w:rsidRPr="00F94FC3">
        <w:rPr>
          <w:sz w:val="22"/>
          <w:szCs w:val="22"/>
        </w:rPr>
        <w:t>i jeg</w:t>
      </w:r>
      <w:r w:rsidR="00BB2E83" w:rsidRPr="00F94FC3">
        <w:rPr>
          <w:sz w:val="22"/>
          <w:szCs w:val="22"/>
        </w:rPr>
        <w:t>o upoważnionych przedstawicieli;</w:t>
      </w:r>
      <w:r w:rsidR="005C68D5" w:rsidRPr="00F94FC3">
        <w:rPr>
          <w:sz w:val="22"/>
          <w:szCs w:val="22"/>
        </w:rPr>
        <w:t xml:space="preserve"> </w:t>
      </w:r>
    </w:p>
    <w:p w:rsidR="00BB2E83" w:rsidRPr="00F94FC3" w:rsidRDefault="00B23A94" w:rsidP="0097121B">
      <w:pPr>
        <w:pStyle w:val="Akapitzlist"/>
        <w:numPr>
          <w:ilvl w:val="1"/>
          <w:numId w:val="78"/>
        </w:numPr>
        <w:spacing w:before="120" w:line="360" w:lineRule="auto"/>
        <w:jc w:val="both"/>
        <w:rPr>
          <w:sz w:val="22"/>
          <w:szCs w:val="22"/>
        </w:rPr>
      </w:pPr>
      <w:r w:rsidRPr="00F94FC3">
        <w:rPr>
          <w:sz w:val="22"/>
          <w:szCs w:val="22"/>
        </w:rPr>
        <w:t>udzielać wszelkich wyjaśnień dotyczących przedmiotu Umowy, oraz stawiać się na</w:t>
      </w:r>
      <w:r w:rsidR="00BB2E83" w:rsidRPr="00F94FC3">
        <w:rPr>
          <w:sz w:val="22"/>
          <w:szCs w:val="22"/>
        </w:rPr>
        <w:t xml:space="preserve"> </w:t>
      </w:r>
      <w:r w:rsidRPr="00F94FC3">
        <w:rPr>
          <w:sz w:val="22"/>
          <w:szCs w:val="22"/>
        </w:rPr>
        <w:t>każde żądanie Zamawiającego</w:t>
      </w:r>
      <w:r w:rsidR="00BB2E83" w:rsidRPr="00F94FC3">
        <w:rPr>
          <w:sz w:val="22"/>
          <w:szCs w:val="22"/>
        </w:rPr>
        <w:t>;</w:t>
      </w:r>
      <w:r w:rsidR="005C68D5" w:rsidRPr="00F94FC3">
        <w:rPr>
          <w:sz w:val="22"/>
          <w:szCs w:val="22"/>
        </w:rPr>
        <w:t xml:space="preserve"> </w:t>
      </w:r>
    </w:p>
    <w:p w:rsidR="005C68D5" w:rsidRPr="00F94FC3" w:rsidRDefault="00B23A94" w:rsidP="0097121B">
      <w:pPr>
        <w:pStyle w:val="Akapitzlist"/>
        <w:numPr>
          <w:ilvl w:val="1"/>
          <w:numId w:val="78"/>
        </w:numPr>
        <w:spacing w:before="120" w:line="360" w:lineRule="auto"/>
        <w:jc w:val="both"/>
        <w:rPr>
          <w:sz w:val="22"/>
          <w:szCs w:val="22"/>
        </w:rPr>
      </w:pPr>
      <w:r w:rsidRPr="00F94FC3">
        <w:rPr>
          <w:sz w:val="22"/>
          <w:szCs w:val="22"/>
        </w:rPr>
        <w:t>udzielać odpowiedzi w siedzibie Zamawiającego</w:t>
      </w:r>
      <w:r w:rsidR="00BB2E83" w:rsidRPr="00F94FC3">
        <w:rPr>
          <w:sz w:val="22"/>
          <w:szCs w:val="22"/>
        </w:rPr>
        <w:t>;</w:t>
      </w:r>
      <w:r w:rsidR="005C68D5" w:rsidRPr="00F94FC3">
        <w:rPr>
          <w:sz w:val="22"/>
          <w:szCs w:val="22"/>
        </w:rPr>
        <w:t xml:space="preserve"> </w:t>
      </w:r>
    </w:p>
    <w:p w:rsidR="00BB2E83" w:rsidRPr="00F94FC3" w:rsidRDefault="00B23A94" w:rsidP="0097121B">
      <w:pPr>
        <w:pStyle w:val="Akapitzlist"/>
        <w:numPr>
          <w:ilvl w:val="1"/>
          <w:numId w:val="78"/>
        </w:numPr>
        <w:spacing w:before="120" w:line="360" w:lineRule="auto"/>
        <w:jc w:val="both"/>
        <w:rPr>
          <w:sz w:val="22"/>
          <w:szCs w:val="22"/>
        </w:rPr>
      </w:pPr>
      <w:r w:rsidRPr="00F94FC3">
        <w:rPr>
          <w:sz w:val="22"/>
          <w:szCs w:val="22"/>
        </w:rPr>
        <w:t>dbać, aby zakres wprowadzonych zmian nie spowodował istotnej zmiany</w:t>
      </w:r>
      <w:r w:rsidR="00BB2E83" w:rsidRPr="00F94FC3">
        <w:rPr>
          <w:sz w:val="22"/>
          <w:szCs w:val="22"/>
        </w:rPr>
        <w:t xml:space="preserve"> dokumentacji projektowej </w:t>
      </w:r>
      <w:r w:rsidRPr="00F94FC3">
        <w:rPr>
          <w:sz w:val="22"/>
          <w:szCs w:val="22"/>
        </w:rPr>
        <w:t>wymagającej n</w:t>
      </w:r>
      <w:r w:rsidR="00BB2E83" w:rsidRPr="00F94FC3">
        <w:rPr>
          <w:sz w:val="22"/>
          <w:szCs w:val="22"/>
        </w:rPr>
        <w:t>owych decyzji administracyjnych;</w:t>
      </w:r>
      <w:r w:rsidR="005C68D5" w:rsidRPr="00F94FC3">
        <w:rPr>
          <w:sz w:val="22"/>
          <w:szCs w:val="22"/>
        </w:rPr>
        <w:t xml:space="preserve">     </w:t>
      </w:r>
    </w:p>
    <w:p w:rsidR="00BB2E83" w:rsidRPr="00F94FC3" w:rsidRDefault="00B23A94" w:rsidP="0097121B">
      <w:pPr>
        <w:pStyle w:val="Akapitzlist"/>
        <w:numPr>
          <w:ilvl w:val="1"/>
          <w:numId w:val="78"/>
        </w:numPr>
        <w:spacing w:before="120" w:line="360" w:lineRule="auto"/>
        <w:jc w:val="both"/>
        <w:rPr>
          <w:sz w:val="22"/>
          <w:szCs w:val="22"/>
        </w:rPr>
      </w:pPr>
      <w:r w:rsidRPr="00F94FC3">
        <w:rPr>
          <w:sz w:val="22"/>
          <w:szCs w:val="22"/>
        </w:rPr>
        <w:t>brać udział w komisjach i naradach technicznych organizowanych przez</w:t>
      </w:r>
      <w:r w:rsidR="00BB2E83" w:rsidRPr="00F94FC3">
        <w:rPr>
          <w:sz w:val="22"/>
          <w:szCs w:val="22"/>
        </w:rPr>
        <w:t xml:space="preserve"> </w:t>
      </w:r>
      <w:r w:rsidR="00E755D0" w:rsidRPr="00F94FC3">
        <w:rPr>
          <w:sz w:val="22"/>
          <w:szCs w:val="22"/>
        </w:rPr>
        <w:t xml:space="preserve">Zamawiającego, </w:t>
      </w:r>
      <w:r w:rsidRPr="00F94FC3">
        <w:rPr>
          <w:sz w:val="22"/>
          <w:szCs w:val="22"/>
        </w:rPr>
        <w:t>w odbiorach częściowych i odbiorze końcowym robót</w:t>
      </w:r>
      <w:r w:rsidR="00BB2E83" w:rsidRPr="00F94FC3">
        <w:rPr>
          <w:sz w:val="22"/>
          <w:szCs w:val="22"/>
        </w:rPr>
        <w:t xml:space="preserve"> budowlanych;</w:t>
      </w:r>
      <w:r w:rsidR="005C68D5" w:rsidRPr="00F94FC3">
        <w:rPr>
          <w:sz w:val="22"/>
          <w:szCs w:val="22"/>
        </w:rPr>
        <w:t xml:space="preserve">  </w:t>
      </w:r>
    </w:p>
    <w:p w:rsidR="00B23A94" w:rsidRPr="00F94FC3" w:rsidRDefault="00B23A94" w:rsidP="0097121B">
      <w:pPr>
        <w:pStyle w:val="Akapitzlist"/>
        <w:numPr>
          <w:ilvl w:val="1"/>
          <w:numId w:val="78"/>
        </w:numPr>
        <w:spacing w:before="120" w:line="360" w:lineRule="auto"/>
        <w:jc w:val="both"/>
        <w:rPr>
          <w:sz w:val="22"/>
          <w:szCs w:val="22"/>
        </w:rPr>
      </w:pPr>
      <w:r w:rsidRPr="00F94FC3">
        <w:rPr>
          <w:sz w:val="22"/>
          <w:szCs w:val="22"/>
        </w:rPr>
        <w:t>doradzać w innych sprawach dotyczących przedmiotu Umowy.</w:t>
      </w:r>
      <w:r w:rsidR="005C68D5" w:rsidRPr="00F94FC3">
        <w:rPr>
          <w:sz w:val="22"/>
          <w:szCs w:val="22"/>
        </w:rPr>
        <w:t xml:space="preserve"> </w:t>
      </w:r>
    </w:p>
    <w:p w:rsidR="00B23A94" w:rsidRPr="00F94FC3" w:rsidRDefault="00B23A94" w:rsidP="0097121B">
      <w:pPr>
        <w:numPr>
          <w:ilvl w:val="0"/>
          <w:numId w:val="67"/>
        </w:numPr>
        <w:spacing w:before="120" w:line="360" w:lineRule="auto"/>
        <w:jc w:val="both"/>
        <w:rPr>
          <w:sz w:val="22"/>
          <w:szCs w:val="22"/>
        </w:rPr>
      </w:pPr>
      <w:r w:rsidRPr="00F94FC3">
        <w:rPr>
          <w:sz w:val="22"/>
          <w:szCs w:val="22"/>
        </w:rPr>
        <w:t>W przypadku konieczności wykonania opracowań zamiennych na skutek ujawnionych</w:t>
      </w:r>
      <w:r w:rsidR="00BB2E83" w:rsidRPr="00F94FC3">
        <w:rPr>
          <w:sz w:val="22"/>
          <w:szCs w:val="22"/>
        </w:rPr>
        <w:t xml:space="preserve"> </w:t>
      </w:r>
      <w:r w:rsidRPr="00F94FC3">
        <w:rPr>
          <w:sz w:val="22"/>
          <w:szCs w:val="22"/>
        </w:rPr>
        <w:t xml:space="preserve">w trakcie realizacji robót budowlanych nieprawidłowości </w:t>
      </w:r>
      <w:r w:rsidR="00BB2E83" w:rsidRPr="00F94FC3">
        <w:rPr>
          <w:sz w:val="22"/>
          <w:szCs w:val="22"/>
        </w:rPr>
        <w:t>dokumentacji projektowej</w:t>
      </w:r>
      <w:r w:rsidRPr="00F94FC3">
        <w:rPr>
          <w:sz w:val="22"/>
          <w:szCs w:val="22"/>
        </w:rPr>
        <w:t>,</w:t>
      </w:r>
      <w:r w:rsidR="00BB2E83" w:rsidRPr="00F94FC3">
        <w:rPr>
          <w:sz w:val="22"/>
          <w:szCs w:val="22"/>
        </w:rPr>
        <w:t xml:space="preserve"> </w:t>
      </w:r>
      <w:r w:rsidRPr="00F94FC3">
        <w:rPr>
          <w:sz w:val="22"/>
          <w:szCs w:val="22"/>
        </w:rPr>
        <w:t>Wykonawca zobowiązuje się do ich usunięcia, przez osobę wskazaną przez</w:t>
      </w:r>
      <w:r w:rsidR="00BB2E83" w:rsidRPr="00F94FC3">
        <w:rPr>
          <w:sz w:val="22"/>
          <w:szCs w:val="22"/>
        </w:rPr>
        <w:t xml:space="preserve"> </w:t>
      </w:r>
      <w:r w:rsidRPr="00F94FC3">
        <w:rPr>
          <w:sz w:val="22"/>
          <w:szCs w:val="22"/>
        </w:rPr>
        <w:t>Wykonawcę w Ofercie Wykonawcy, jako Projektanta lub w niniejszej Umowie, na</w:t>
      </w:r>
      <w:r w:rsidR="00BB2E83" w:rsidRPr="00F94FC3">
        <w:rPr>
          <w:sz w:val="22"/>
          <w:szCs w:val="22"/>
        </w:rPr>
        <w:t xml:space="preserve"> </w:t>
      </w:r>
      <w:r w:rsidRPr="00F94FC3">
        <w:rPr>
          <w:sz w:val="22"/>
          <w:szCs w:val="22"/>
        </w:rPr>
        <w:t>koszt Wykonawcy.</w:t>
      </w:r>
    </w:p>
    <w:p w:rsidR="00CB35B1" w:rsidRDefault="00B23A94" w:rsidP="00AA6DEB">
      <w:pPr>
        <w:numPr>
          <w:ilvl w:val="0"/>
          <w:numId w:val="67"/>
        </w:numPr>
        <w:spacing w:before="120" w:line="360" w:lineRule="auto"/>
        <w:jc w:val="both"/>
        <w:rPr>
          <w:sz w:val="22"/>
          <w:szCs w:val="22"/>
        </w:rPr>
      </w:pPr>
      <w:r w:rsidRPr="00F94FC3">
        <w:rPr>
          <w:sz w:val="22"/>
          <w:szCs w:val="22"/>
        </w:rPr>
        <w:t xml:space="preserve">W przypadku nie dostarczenia </w:t>
      </w:r>
      <w:r w:rsidR="00BB2E83" w:rsidRPr="00F94FC3">
        <w:rPr>
          <w:sz w:val="22"/>
          <w:szCs w:val="22"/>
        </w:rPr>
        <w:t>dokumentacji projektowej</w:t>
      </w:r>
      <w:r w:rsidRPr="00F94FC3">
        <w:rPr>
          <w:sz w:val="22"/>
          <w:szCs w:val="22"/>
        </w:rPr>
        <w:t xml:space="preserve"> w </w:t>
      </w:r>
      <w:r w:rsidR="00853533" w:rsidRPr="00F94FC3">
        <w:rPr>
          <w:sz w:val="22"/>
          <w:szCs w:val="22"/>
        </w:rPr>
        <w:t xml:space="preserve">terminach wskazanych w § 2 ust. </w:t>
      </w:r>
      <w:r w:rsidR="00681253" w:rsidRPr="00F94FC3">
        <w:rPr>
          <w:sz w:val="22"/>
          <w:szCs w:val="22"/>
        </w:rPr>
        <w:t>3</w:t>
      </w:r>
      <w:r w:rsidR="00853533" w:rsidRPr="00F94FC3">
        <w:rPr>
          <w:sz w:val="22"/>
          <w:szCs w:val="22"/>
        </w:rPr>
        <w:t xml:space="preserve"> pkt </w:t>
      </w:r>
      <w:r w:rsidR="00681253" w:rsidRPr="00F94FC3">
        <w:rPr>
          <w:sz w:val="22"/>
          <w:szCs w:val="22"/>
        </w:rPr>
        <w:t>1, 2,</w:t>
      </w:r>
      <w:r w:rsidR="00853533" w:rsidRPr="00F94FC3">
        <w:rPr>
          <w:sz w:val="22"/>
          <w:szCs w:val="22"/>
        </w:rPr>
        <w:t xml:space="preserve"> 3</w:t>
      </w:r>
      <w:r w:rsidR="00681253" w:rsidRPr="00F94FC3">
        <w:rPr>
          <w:sz w:val="22"/>
          <w:szCs w:val="22"/>
        </w:rPr>
        <w:t xml:space="preserve"> oraz 4</w:t>
      </w:r>
      <w:r w:rsidRPr="00F94FC3">
        <w:rPr>
          <w:sz w:val="22"/>
          <w:szCs w:val="22"/>
        </w:rPr>
        <w:t xml:space="preserve"> Zamawiający zastrzega sobie prawo zlecenia ich wykonania</w:t>
      </w:r>
      <w:r w:rsidR="00BB2E83" w:rsidRPr="00F94FC3">
        <w:rPr>
          <w:sz w:val="22"/>
          <w:szCs w:val="22"/>
        </w:rPr>
        <w:t xml:space="preserve"> </w:t>
      </w:r>
      <w:r w:rsidRPr="00F94FC3">
        <w:rPr>
          <w:sz w:val="22"/>
          <w:szCs w:val="22"/>
        </w:rPr>
        <w:t>osobie trzeciej, na koszt Wykonawcy.</w:t>
      </w:r>
    </w:p>
    <w:p w:rsidR="00FC115E" w:rsidRPr="00F94FC3" w:rsidRDefault="00FC115E" w:rsidP="00FC115E">
      <w:pPr>
        <w:spacing w:before="120" w:line="360" w:lineRule="auto"/>
        <w:ind w:left="360"/>
        <w:jc w:val="both"/>
        <w:rPr>
          <w:sz w:val="22"/>
          <w:szCs w:val="22"/>
        </w:rPr>
      </w:pPr>
    </w:p>
    <w:p w:rsidR="00B23A94" w:rsidRPr="00F94FC3" w:rsidRDefault="00B23A94" w:rsidP="0097121B">
      <w:pPr>
        <w:pStyle w:val="Akapitzlist"/>
        <w:spacing w:before="120" w:line="360" w:lineRule="auto"/>
        <w:ind w:left="0"/>
        <w:jc w:val="center"/>
        <w:rPr>
          <w:b/>
          <w:sz w:val="22"/>
          <w:szCs w:val="22"/>
        </w:rPr>
      </w:pPr>
      <w:r w:rsidRPr="00F94FC3">
        <w:rPr>
          <w:b/>
          <w:sz w:val="22"/>
          <w:szCs w:val="22"/>
        </w:rPr>
        <w:lastRenderedPageBreak/>
        <w:t>§ 24</w:t>
      </w:r>
    </w:p>
    <w:p w:rsidR="00CA0213" w:rsidRPr="00F94FC3" w:rsidRDefault="00D06DD8" w:rsidP="0097121B">
      <w:pPr>
        <w:spacing w:before="120" w:line="360" w:lineRule="auto"/>
        <w:jc w:val="center"/>
        <w:rPr>
          <w:b/>
          <w:bCs/>
          <w:sz w:val="22"/>
          <w:szCs w:val="22"/>
        </w:rPr>
      </w:pPr>
      <w:r w:rsidRPr="00F94FC3">
        <w:rPr>
          <w:b/>
          <w:bCs/>
          <w:sz w:val="22"/>
          <w:szCs w:val="22"/>
        </w:rPr>
        <w:t>MAJĄTKOWE PRAWA</w:t>
      </w:r>
      <w:r w:rsidR="00CA0213" w:rsidRPr="00F94FC3">
        <w:rPr>
          <w:b/>
          <w:bCs/>
          <w:sz w:val="22"/>
          <w:szCs w:val="22"/>
        </w:rPr>
        <w:t xml:space="preserve"> AUTORSKIE</w:t>
      </w:r>
    </w:p>
    <w:p w:rsidR="00D06DD8" w:rsidRPr="00F94FC3" w:rsidRDefault="00D06DD8" w:rsidP="0097121B">
      <w:pPr>
        <w:numPr>
          <w:ilvl w:val="0"/>
          <w:numId w:val="55"/>
        </w:numPr>
        <w:spacing w:before="120" w:line="360" w:lineRule="auto"/>
        <w:jc w:val="both"/>
        <w:rPr>
          <w:bCs/>
          <w:sz w:val="22"/>
          <w:szCs w:val="22"/>
        </w:rPr>
      </w:pPr>
      <w:r w:rsidRPr="00F94FC3">
        <w:rPr>
          <w:bCs/>
          <w:sz w:val="22"/>
          <w:szCs w:val="22"/>
        </w:rPr>
        <w:t>W ramach wynagrodzenia, Wykonawca:</w:t>
      </w:r>
    </w:p>
    <w:p w:rsidR="00D06DD8" w:rsidRPr="00F94FC3" w:rsidRDefault="00D06DD8" w:rsidP="0097121B">
      <w:pPr>
        <w:pStyle w:val="Akapitzlist"/>
        <w:numPr>
          <w:ilvl w:val="1"/>
          <w:numId w:val="55"/>
        </w:numPr>
        <w:spacing w:before="120" w:line="360" w:lineRule="auto"/>
        <w:jc w:val="both"/>
        <w:rPr>
          <w:bCs/>
          <w:sz w:val="22"/>
          <w:szCs w:val="22"/>
        </w:rPr>
      </w:pPr>
      <w:r w:rsidRPr="00F94FC3">
        <w:rPr>
          <w:bCs/>
          <w:sz w:val="22"/>
          <w:szCs w:val="22"/>
        </w:rPr>
        <w:t>przenosi</w:t>
      </w:r>
      <w:r w:rsidR="003B11C1" w:rsidRPr="00F94FC3">
        <w:rPr>
          <w:bCs/>
          <w:sz w:val="22"/>
          <w:szCs w:val="22"/>
        </w:rPr>
        <w:t xml:space="preserve"> na Zamawiającego autorskie prawa majątkowe do </w:t>
      </w:r>
      <w:r w:rsidRPr="00F94FC3">
        <w:rPr>
          <w:bCs/>
          <w:sz w:val="22"/>
          <w:szCs w:val="22"/>
        </w:rPr>
        <w:t>wszystkich utworów w rozumieniu ustawy o Prawie autorskim i p</w:t>
      </w:r>
      <w:r w:rsidR="00640FB0">
        <w:rPr>
          <w:bCs/>
          <w:sz w:val="22"/>
          <w:szCs w:val="22"/>
        </w:rPr>
        <w:t xml:space="preserve">rawach pokrewnych, wytworzonych </w:t>
      </w:r>
      <w:r w:rsidRPr="00F94FC3">
        <w:rPr>
          <w:bCs/>
          <w:sz w:val="22"/>
          <w:szCs w:val="22"/>
        </w:rPr>
        <w:t>w trakcie realizacji przedmiotu Umowy, w szczególności takich jak: raporty, mapy, wykresy, rysunki, plany, dane statystyczne, ekspertyzy, obliczenia i inne dokumenty powstałe przy realizacji Umowy oraz broszury, zwanych dalej utworami;</w:t>
      </w:r>
    </w:p>
    <w:p w:rsidR="00D06DD8" w:rsidRPr="00F94FC3" w:rsidRDefault="00D06DD8" w:rsidP="0097121B">
      <w:pPr>
        <w:pStyle w:val="Akapitzlist"/>
        <w:numPr>
          <w:ilvl w:val="1"/>
          <w:numId w:val="55"/>
        </w:numPr>
        <w:spacing w:before="120" w:line="360" w:lineRule="auto"/>
        <w:jc w:val="both"/>
        <w:rPr>
          <w:bCs/>
          <w:sz w:val="22"/>
          <w:szCs w:val="22"/>
        </w:rPr>
      </w:pPr>
      <w:r w:rsidRPr="00F94FC3">
        <w:rPr>
          <w:bCs/>
          <w:sz w:val="22"/>
          <w:szCs w:val="22"/>
        </w:rPr>
        <w:t>zezwala Zamawiającemu na korzystanie z opracowań utworów oraz ich przeróbek i na rozporządzanie tymi opracowaniami wraz z przeróbkami – tj. udziela Zamawiającemu praw zależnych</w:t>
      </w:r>
      <w:r w:rsidR="00A04DC1" w:rsidRPr="00F94FC3">
        <w:rPr>
          <w:bCs/>
          <w:sz w:val="22"/>
          <w:szCs w:val="22"/>
        </w:rPr>
        <w:t>.</w:t>
      </w:r>
      <w:r w:rsidRPr="00F94FC3">
        <w:rPr>
          <w:bCs/>
          <w:sz w:val="22"/>
          <w:szCs w:val="22"/>
        </w:rPr>
        <w:t xml:space="preserve"> </w:t>
      </w:r>
    </w:p>
    <w:p w:rsidR="00A04DC1" w:rsidRPr="00F94FC3" w:rsidRDefault="00A04DC1" w:rsidP="0097121B">
      <w:pPr>
        <w:numPr>
          <w:ilvl w:val="0"/>
          <w:numId w:val="55"/>
        </w:numPr>
        <w:spacing w:before="120" w:line="360" w:lineRule="auto"/>
        <w:jc w:val="both"/>
        <w:rPr>
          <w:bCs/>
          <w:sz w:val="22"/>
          <w:szCs w:val="22"/>
        </w:rPr>
      </w:pPr>
      <w:r w:rsidRPr="00F94FC3">
        <w:rPr>
          <w:bCs/>
          <w:sz w:val="22"/>
          <w:szCs w:val="22"/>
        </w:rPr>
        <w:t>Nabycie przez Zamawiającego praw, o których mowa w ust. 1, następuje:</w:t>
      </w:r>
    </w:p>
    <w:p w:rsidR="00A04DC1" w:rsidRPr="00F94FC3" w:rsidRDefault="00A04DC1" w:rsidP="0097121B">
      <w:pPr>
        <w:pStyle w:val="Akapitzlist"/>
        <w:numPr>
          <w:ilvl w:val="1"/>
          <w:numId w:val="55"/>
        </w:numPr>
        <w:spacing w:before="120" w:line="360" w:lineRule="auto"/>
        <w:jc w:val="both"/>
        <w:rPr>
          <w:bCs/>
          <w:sz w:val="22"/>
          <w:szCs w:val="22"/>
        </w:rPr>
      </w:pPr>
      <w:r w:rsidRPr="00F94FC3">
        <w:rPr>
          <w:bCs/>
          <w:sz w:val="22"/>
          <w:szCs w:val="22"/>
        </w:rPr>
        <w:t>z chwilą wydania poszczególnych części przedmiotu Umowy Zamawiającemu, oraz</w:t>
      </w:r>
    </w:p>
    <w:p w:rsidR="00A04DC1" w:rsidRPr="00F94FC3" w:rsidRDefault="00A04DC1" w:rsidP="0097121B">
      <w:pPr>
        <w:pStyle w:val="Akapitzlist"/>
        <w:numPr>
          <w:ilvl w:val="1"/>
          <w:numId w:val="55"/>
        </w:numPr>
        <w:spacing w:before="120" w:line="360" w:lineRule="auto"/>
        <w:jc w:val="both"/>
        <w:rPr>
          <w:bCs/>
          <w:sz w:val="22"/>
          <w:szCs w:val="22"/>
        </w:rPr>
      </w:pPr>
      <w:r w:rsidRPr="00F94FC3">
        <w:rPr>
          <w:bCs/>
          <w:sz w:val="22"/>
          <w:szCs w:val="22"/>
        </w:rPr>
        <w:t>bez ograniczeń co do terytorium, czasu, liczby egzemplarzy, w zakresie następujących pól eksploatacji:</w:t>
      </w:r>
    </w:p>
    <w:p w:rsidR="00A04DC1" w:rsidRPr="00F94FC3" w:rsidRDefault="00A04DC1" w:rsidP="0097121B">
      <w:pPr>
        <w:pStyle w:val="Akapitzlist"/>
        <w:numPr>
          <w:ilvl w:val="0"/>
          <w:numId w:val="66"/>
        </w:numPr>
        <w:spacing w:before="120" w:line="360" w:lineRule="auto"/>
        <w:jc w:val="both"/>
        <w:rPr>
          <w:bCs/>
          <w:sz w:val="22"/>
          <w:szCs w:val="22"/>
        </w:rPr>
      </w:pPr>
      <w:r w:rsidRPr="00F94FC3">
        <w:rPr>
          <w:bCs/>
          <w:sz w:val="22"/>
          <w:szCs w:val="22"/>
        </w:rPr>
        <w:t>użytkowania utworów na własny użytek, użytek swoich jednostek organizacyjnych oraz osób trzecich w celach związanych z realizacją zadań Zamawiającego;</w:t>
      </w:r>
    </w:p>
    <w:p w:rsidR="00A04DC1" w:rsidRPr="00F94FC3" w:rsidRDefault="00A04DC1" w:rsidP="0097121B">
      <w:pPr>
        <w:pStyle w:val="Akapitzlist"/>
        <w:numPr>
          <w:ilvl w:val="0"/>
          <w:numId w:val="66"/>
        </w:numPr>
        <w:spacing w:before="120" w:line="360" w:lineRule="auto"/>
        <w:jc w:val="both"/>
        <w:rPr>
          <w:bCs/>
          <w:sz w:val="22"/>
          <w:szCs w:val="22"/>
        </w:rPr>
      </w:pPr>
      <w:r w:rsidRPr="00F94FC3">
        <w:rPr>
          <w:bCs/>
          <w:sz w:val="22"/>
          <w:szCs w:val="22"/>
        </w:rPr>
        <w:t>utrwalenia utworów na wszelkich rodzajach nośników, a w szczególności na nośnikach wideo, taśmie światłoczułej, magnetycznej, dyskach komputerowych, oraz wszystkich typach nośników przeznaczonych do zapisu cyfrowego (np. CD, DVD, Blue-Ray, Pendrive, itd.);</w:t>
      </w:r>
    </w:p>
    <w:p w:rsidR="009400D7" w:rsidRPr="00F94FC3" w:rsidRDefault="003B11C1" w:rsidP="0097121B">
      <w:pPr>
        <w:pStyle w:val="Akapitzlist"/>
        <w:numPr>
          <w:ilvl w:val="0"/>
          <w:numId w:val="66"/>
        </w:numPr>
        <w:spacing w:before="120" w:line="360" w:lineRule="auto"/>
        <w:jc w:val="both"/>
        <w:rPr>
          <w:bCs/>
          <w:sz w:val="22"/>
          <w:szCs w:val="22"/>
        </w:rPr>
      </w:pPr>
      <w:r w:rsidRPr="00F94FC3">
        <w:rPr>
          <w:sz w:val="22"/>
          <w:szCs w:val="22"/>
        </w:rPr>
        <w:t>zwielokrotni</w:t>
      </w:r>
      <w:r w:rsidR="00A04DC1" w:rsidRPr="00F94FC3">
        <w:rPr>
          <w:sz w:val="22"/>
          <w:szCs w:val="22"/>
        </w:rPr>
        <w:t>a</w:t>
      </w:r>
      <w:r w:rsidRPr="00F94FC3">
        <w:rPr>
          <w:sz w:val="22"/>
          <w:szCs w:val="22"/>
        </w:rPr>
        <w:t xml:space="preserve">nia </w:t>
      </w:r>
      <w:r w:rsidR="00A04DC1" w:rsidRPr="00F94FC3">
        <w:rPr>
          <w:sz w:val="22"/>
          <w:szCs w:val="22"/>
        </w:rPr>
        <w:t>utworów dowolną techniką w dowolnej ilości, w tym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9400D7" w:rsidRPr="00F94FC3">
        <w:rPr>
          <w:sz w:val="22"/>
          <w:szCs w:val="22"/>
        </w:rPr>
        <w:t>;</w:t>
      </w:r>
    </w:p>
    <w:p w:rsidR="00A04DC1" w:rsidRPr="00F94FC3" w:rsidRDefault="00A04DC1" w:rsidP="0097121B">
      <w:pPr>
        <w:pStyle w:val="Akapitzlist"/>
        <w:numPr>
          <w:ilvl w:val="0"/>
          <w:numId w:val="66"/>
        </w:numPr>
        <w:spacing w:before="120" w:line="360" w:lineRule="auto"/>
        <w:jc w:val="both"/>
        <w:rPr>
          <w:bCs/>
          <w:sz w:val="22"/>
          <w:szCs w:val="22"/>
        </w:rPr>
      </w:pPr>
      <w:r w:rsidRPr="00F94FC3">
        <w:rPr>
          <w:sz w:val="22"/>
          <w:szCs w:val="22"/>
        </w:rPr>
        <w:t>wprowadzanie utworów do pamięci komputera na dowolnej liczbie stanowisk komputerowych oraz do sieci multimedialnej, telekomunikacyjnej, komputerowej, w tym do Internetu;</w:t>
      </w:r>
    </w:p>
    <w:p w:rsidR="00A04DC1" w:rsidRPr="00F94FC3" w:rsidRDefault="00A04DC1" w:rsidP="0097121B">
      <w:pPr>
        <w:pStyle w:val="Akapitzlist"/>
        <w:numPr>
          <w:ilvl w:val="0"/>
          <w:numId w:val="66"/>
        </w:numPr>
        <w:spacing w:before="120" w:line="360" w:lineRule="auto"/>
        <w:jc w:val="both"/>
        <w:rPr>
          <w:bCs/>
          <w:sz w:val="22"/>
          <w:szCs w:val="22"/>
        </w:rPr>
      </w:pPr>
      <w:r w:rsidRPr="00F94FC3">
        <w:rPr>
          <w:sz w:val="22"/>
          <w:szCs w:val="22"/>
        </w:rPr>
        <w:t>wymiana nośników, na których utwór utrwalono;</w:t>
      </w:r>
    </w:p>
    <w:p w:rsidR="00A04DC1" w:rsidRPr="00F94FC3" w:rsidRDefault="00A04DC1" w:rsidP="0097121B">
      <w:pPr>
        <w:pStyle w:val="Akapitzlist"/>
        <w:numPr>
          <w:ilvl w:val="0"/>
          <w:numId w:val="66"/>
        </w:numPr>
        <w:spacing w:before="120" w:line="360" w:lineRule="auto"/>
        <w:jc w:val="both"/>
        <w:rPr>
          <w:bCs/>
          <w:sz w:val="22"/>
          <w:szCs w:val="22"/>
        </w:rPr>
      </w:pPr>
      <w:r w:rsidRPr="00F94FC3">
        <w:rPr>
          <w:sz w:val="22"/>
          <w:szCs w:val="22"/>
        </w:rPr>
        <w:t>wykorzystanie całości lub fragmentów utworu do celów promocyjnych lub reklamy;</w:t>
      </w:r>
    </w:p>
    <w:p w:rsidR="00A04DC1" w:rsidRPr="00F94FC3" w:rsidRDefault="00A04DC1" w:rsidP="0097121B">
      <w:pPr>
        <w:pStyle w:val="Akapitzlist"/>
        <w:numPr>
          <w:ilvl w:val="0"/>
          <w:numId w:val="66"/>
        </w:numPr>
        <w:spacing w:before="120" w:line="360" w:lineRule="auto"/>
        <w:jc w:val="both"/>
        <w:rPr>
          <w:bCs/>
          <w:sz w:val="22"/>
          <w:szCs w:val="22"/>
        </w:rPr>
      </w:pPr>
      <w:r w:rsidRPr="00F94FC3">
        <w:rPr>
          <w:sz w:val="22"/>
          <w:szCs w:val="22"/>
        </w:rPr>
        <w:t>wprowadzanie zmian, skrótów;</w:t>
      </w:r>
    </w:p>
    <w:p w:rsidR="00A04DC1" w:rsidRPr="00F94FC3" w:rsidRDefault="00A04DC1" w:rsidP="0097121B">
      <w:pPr>
        <w:pStyle w:val="Akapitzlist"/>
        <w:numPr>
          <w:ilvl w:val="0"/>
          <w:numId w:val="66"/>
        </w:numPr>
        <w:spacing w:before="120" w:line="360" w:lineRule="auto"/>
        <w:jc w:val="both"/>
        <w:rPr>
          <w:bCs/>
          <w:sz w:val="22"/>
          <w:szCs w:val="22"/>
        </w:rPr>
      </w:pPr>
      <w:r w:rsidRPr="00F94FC3">
        <w:rPr>
          <w:sz w:val="22"/>
          <w:szCs w:val="22"/>
        </w:rPr>
        <w:lastRenderedPageBreak/>
        <w:t>sporządzanie wersji obcojęzycznych</w:t>
      </w:r>
      <w:r w:rsidR="000A44A2" w:rsidRPr="00F94FC3">
        <w:rPr>
          <w:sz w:val="22"/>
          <w:szCs w:val="22"/>
        </w:rPr>
        <w:t>;</w:t>
      </w:r>
    </w:p>
    <w:p w:rsidR="000A44A2" w:rsidRPr="00F94FC3" w:rsidRDefault="000A44A2" w:rsidP="0097121B">
      <w:pPr>
        <w:pStyle w:val="Akapitzlist"/>
        <w:numPr>
          <w:ilvl w:val="0"/>
          <w:numId w:val="66"/>
        </w:numPr>
        <w:spacing w:before="120" w:line="360" w:lineRule="auto"/>
        <w:jc w:val="both"/>
        <w:rPr>
          <w:bCs/>
          <w:sz w:val="22"/>
          <w:szCs w:val="22"/>
        </w:rPr>
      </w:pPr>
      <w:r w:rsidRPr="00F94FC3">
        <w:rPr>
          <w:sz w:val="22"/>
          <w:szCs w:val="22"/>
        </w:rPr>
        <w:t>publiczne udostępnianie utworu w taki sposób, aby każdy mógł mieć do niego dostęp</w:t>
      </w:r>
      <w:r w:rsidR="00640FB0">
        <w:rPr>
          <w:sz w:val="22"/>
          <w:szCs w:val="22"/>
        </w:rPr>
        <w:t xml:space="preserve">          </w:t>
      </w:r>
      <w:r w:rsidRPr="00F94FC3">
        <w:rPr>
          <w:sz w:val="22"/>
          <w:szCs w:val="22"/>
        </w:rPr>
        <w:t xml:space="preserve"> w miejscu i czasie przez niego wybranym.</w:t>
      </w:r>
    </w:p>
    <w:p w:rsidR="003B11C1" w:rsidRPr="00F94FC3" w:rsidRDefault="000A44A2" w:rsidP="0097121B">
      <w:pPr>
        <w:numPr>
          <w:ilvl w:val="0"/>
          <w:numId w:val="55"/>
        </w:numPr>
        <w:spacing w:before="120" w:line="360" w:lineRule="auto"/>
        <w:ind w:left="357" w:hanging="357"/>
        <w:jc w:val="both"/>
        <w:rPr>
          <w:sz w:val="22"/>
          <w:szCs w:val="22"/>
        </w:rPr>
      </w:pPr>
      <w:r w:rsidRPr="00F94FC3">
        <w:rPr>
          <w:sz w:val="22"/>
          <w:szCs w:val="22"/>
        </w:rPr>
        <w:t>Równocześnie z nabyciem autorskich praw majątkowych Zamawiający nabywa własność wszystkich egzemplarzy, na których zostały one utrwalone, jak również</w:t>
      </w:r>
      <w:r w:rsidR="009400D7" w:rsidRPr="00F94FC3">
        <w:rPr>
          <w:sz w:val="22"/>
          <w:szCs w:val="22"/>
        </w:rPr>
        <w:t xml:space="preserve"> </w:t>
      </w:r>
      <w:r w:rsidRPr="00F94FC3">
        <w:rPr>
          <w:sz w:val="22"/>
          <w:szCs w:val="22"/>
        </w:rPr>
        <w:t>własność</w:t>
      </w:r>
      <w:r w:rsidR="00E755D0" w:rsidRPr="00F94FC3">
        <w:rPr>
          <w:sz w:val="22"/>
          <w:szCs w:val="22"/>
        </w:rPr>
        <w:t xml:space="preserve"> nośników,</w:t>
      </w:r>
      <w:r w:rsidR="00B76B9E" w:rsidRPr="00F94FC3">
        <w:rPr>
          <w:sz w:val="22"/>
          <w:szCs w:val="22"/>
        </w:rPr>
        <w:t xml:space="preserve"> </w:t>
      </w:r>
      <w:r w:rsidR="009400D7" w:rsidRPr="00F94FC3">
        <w:rPr>
          <w:sz w:val="22"/>
          <w:szCs w:val="22"/>
        </w:rPr>
        <w:t>na których zostaną wyrażone autorskie prawa majątkowe.</w:t>
      </w:r>
    </w:p>
    <w:p w:rsidR="005C68D5" w:rsidRPr="00F94FC3" w:rsidRDefault="005C68D5" w:rsidP="0097121B">
      <w:pPr>
        <w:pStyle w:val="Standard"/>
        <w:numPr>
          <w:ilvl w:val="0"/>
          <w:numId w:val="55"/>
        </w:numPr>
        <w:spacing w:before="120" w:line="360" w:lineRule="auto"/>
        <w:ind w:left="357" w:hanging="357"/>
        <w:jc w:val="both"/>
        <w:rPr>
          <w:rFonts w:ascii="Times New Roman" w:eastAsia="Times New Roman" w:hAnsi="Times New Roman"/>
          <w:kern w:val="0"/>
          <w:sz w:val="22"/>
          <w:szCs w:val="22"/>
          <w:lang w:eastAsia="pl-PL" w:bidi="ar-SA"/>
        </w:rPr>
      </w:pPr>
      <w:r w:rsidRPr="00F94FC3">
        <w:rPr>
          <w:rFonts w:ascii="Times New Roman" w:eastAsia="Times New Roman" w:hAnsi="Times New Roman"/>
          <w:kern w:val="0"/>
          <w:sz w:val="22"/>
          <w:szCs w:val="22"/>
          <w:lang w:eastAsia="pl-PL" w:bidi="ar-SA"/>
        </w:rPr>
        <w:t xml:space="preserve">Zapłata wynagrodzenia określonego w Umowie, </w:t>
      </w:r>
      <w:r w:rsidR="00E755D0" w:rsidRPr="00F94FC3">
        <w:rPr>
          <w:rFonts w:ascii="Times New Roman" w:eastAsia="Times New Roman" w:hAnsi="Times New Roman"/>
          <w:kern w:val="0"/>
          <w:sz w:val="22"/>
          <w:szCs w:val="22"/>
          <w:lang w:eastAsia="pl-PL" w:bidi="ar-SA"/>
        </w:rPr>
        <w:t>wyczerpuje roszczenia Wykonawcy</w:t>
      </w:r>
      <w:r w:rsidR="00B76B9E" w:rsidRPr="00F94FC3">
        <w:rPr>
          <w:rFonts w:ascii="Times New Roman" w:eastAsia="Times New Roman" w:hAnsi="Times New Roman"/>
          <w:kern w:val="0"/>
          <w:sz w:val="22"/>
          <w:szCs w:val="22"/>
          <w:lang w:eastAsia="pl-PL" w:bidi="ar-SA"/>
        </w:rPr>
        <w:t xml:space="preserve"> </w:t>
      </w:r>
      <w:r w:rsidR="00640FB0">
        <w:rPr>
          <w:rFonts w:ascii="Times New Roman" w:eastAsia="Times New Roman" w:hAnsi="Times New Roman"/>
          <w:kern w:val="0"/>
          <w:sz w:val="22"/>
          <w:szCs w:val="22"/>
          <w:lang w:eastAsia="pl-PL" w:bidi="ar-SA"/>
        </w:rPr>
        <w:t xml:space="preserve">                            </w:t>
      </w:r>
      <w:r w:rsidRPr="00F94FC3">
        <w:rPr>
          <w:rFonts w:ascii="Times New Roman" w:eastAsia="Times New Roman" w:hAnsi="Times New Roman"/>
          <w:kern w:val="0"/>
          <w:sz w:val="22"/>
          <w:szCs w:val="22"/>
          <w:lang w:eastAsia="pl-PL" w:bidi="ar-SA"/>
        </w:rPr>
        <w:t>za przeniesienie autorskich praw majątkowych i udzielenie praw zależnych.</w:t>
      </w:r>
    </w:p>
    <w:p w:rsidR="005C68D5" w:rsidRPr="00F94FC3" w:rsidRDefault="005C68D5" w:rsidP="0097121B">
      <w:pPr>
        <w:pStyle w:val="Standard"/>
        <w:numPr>
          <w:ilvl w:val="0"/>
          <w:numId w:val="55"/>
        </w:numPr>
        <w:spacing w:before="120" w:line="360" w:lineRule="auto"/>
        <w:ind w:left="357" w:hanging="357"/>
        <w:jc w:val="both"/>
        <w:rPr>
          <w:rFonts w:ascii="Times New Roman" w:eastAsia="Times New Roman" w:hAnsi="Times New Roman"/>
          <w:kern w:val="0"/>
          <w:sz w:val="22"/>
          <w:szCs w:val="22"/>
          <w:lang w:eastAsia="pl-PL" w:bidi="ar-SA"/>
        </w:rPr>
      </w:pPr>
      <w:r w:rsidRPr="00F94FC3">
        <w:rPr>
          <w:rFonts w:ascii="Times New Roman" w:eastAsia="Times New Roman" w:hAnsi="Times New Roman"/>
          <w:kern w:val="0"/>
          <w:sz w:val="22"/>
          <w:szCs w:val="22"/>
          <w:lang w:eastAsia="pl-PL" w:bidi="ar-SA"/>
        </w:rPr>
        <w:t>Zamawiający, w ramach wynagrodzenia umownego, nabywa prawo własności wszystkich egzemplarzy, na których zostały one utrwalone, jak również wszelkich nośników (płyty CD, płyty DVD itp.), na których utrwalono utwory, z chwilą wydania poszczególnych części przedmiotu Umowy, w trakcie którego dany nośnik został przekazany Zamawiającemu.</w:t>
      </w:r>
    </w:p>
    <w:p w:rsidR="005C68D5" w:rsidRPr="00F94FC3" w:rsidRDefault="005C68D5" w:rsidP="0097121B">
      <w:pPr>
        <w:pStyle w:val="Tekstpodstawowy"/>
        <w:numPr>
          <w:ilvl w:val="0"/>
          <w:numId w:val="55"/>
        </w:numPr>
        <w:spacing w:before="120" w:line="360" w:lineRule="auto"/>
        <w:ind w:left="357" w:right="23" w:hanging="357"/>
        <w:jc w:val="both"/>
        <w:rPr>
          <w:b w:val="0"/>
          <w:bCs w:val="0"/>
          <w:sz w:val="22"/>
          <w:szCs w:val="22"/>
        </w:rPr>
      </w:pPr>
      <w:r w:rsidRPr="00F94FC3">
        <w:rPr>
          <w:b w:val="0"/>
          <w:bCs w:val="0"/>
          <w:sz w:val="22"/>
          <w:szCs w:val="22"/>
        </w:rPr>
        <w:t xml:space="preserve">Z chwilą nabycia autorskich praw majątkowych Zamawiający upoważniony jest do korzystania </w:t>
      </w:r>
      <w:r w:rsidRPr="00F94FC3">
        <w:rPr>
          <w:b w:val="0"/>
          <w:bCs w:val="0"/>
          <w:sz w:val="22"/>
          <w:szCs w:val="22"/>
        </w:rPr>
        <w:br/>
        <w:t>z utworów zarówno w całości jak i w dowolnych fragmentach.</w:t>
      </w:r>
    </w:p>
    <w:p w:rsidR="005C68D5" w:rsidRPr="00F94FC3" w:rsidRDefault="005C68D5" w:rsidP="0097121B">
      <w:pPr>
        <w:pStyle w:val="Tekstpodstawowy"/>
        <w:numPr>
          <w:ilvl w:val="0"/>
          <w:numId w:val="55"/>
        </w:numPr>
        <w:spacing w:before="120" w:line="360" w:lineRule="auto"/>
        <w:ind w:left="357" w:right="23" w:hanging="357"/>
        <w:jc w:val="both"/>
        <w:rPr>
          <w:b w:val="0"/>
          <w:bCs w:val="0"/>
          <w:sz w:val="22"/>
          <w:szCs w:val="22"/>
        </w:rPr>
      </w:pPr>
      <w:r w:rsidRPr="00F94FC3">
        <w:rPr>
          <w:b w:val="0"/>
          <w:bCs w:val="0"/>
          <w:sz w:val="22"/>
          <w:szCs w:val="22"/>
        </w:rPr>
        <w:t>Wykonawca oświadcza i zapewnia, że w zakresie przedmiotu Umowy przysługiwać mu będą wyłączne prawa majątkowe i w związku z tym jest uprawniony do korzystania i rozporządzania tymi prawami.</w:t>
      </w:r>
    </w:p>
    <w:p w:rsidR="005C68D5" w:rsidRPr="00F94FC3" w:rsidRDefault="005C68D5" w:rsidP="0097121B">
      <w:pPr>
        <w:pStyle w:val="Tekstpodstawowy"/>
        <w:numPr>
          <w:ilvl w:val="0"/>
          <w:numId w:val="55"/>
        </w:numPr>
        <w:spacing w:before="120" w:line="360" w:lineRule="auto"/>
        <w:ind w:left="357" w:right="23" w:hanging="357"/>
        <w:jc w:val="both"/>
        <w:rPr>
          <w:b w:val="0"/>
          <w:bCs w:val="0"/>
          <w:sz w:val="22"/>
          <w:szCs w:val="22"/>
        </w:rPr>
      </w:pPr>
      <w:r w:rsidRPr="00F94FC3">
        <w:rPr>
          <w:b w:val="0"/>
          <w:bCs w:val="0"/>
          <w:sz w:val="22"/>
          <w:szCs w:val="22"/>
        </w:rPr>
        <w:t>W sytuacji odstąpienia od Umowy, Zamawiający nabywa prawa autorskie majątkowe do utworów, jakie do dnia odstąpienia zostały wykonane i przekazane w sposób prawidłowy, potwierdzone protokołem odbioru.</w:t>
      </w:r>
    </w:p>
    <w:p w:rsidR="000C5DE8" w:rsidRDefault="000A44A2" w:rsidP="00F424B5">
      <w:pPr>
        <w:numPr>
          <w:ilvl w:val="0"/>
          <w:numId w:val="55"/>
        </w:numPr>
        <w:spacing w:before="120" w:line="360" w:lineRule="auto"/>
        <w:ind w:left="357" w:hanging="357"/>
        <w:jc w:val="both"/>
        <w:rPr>
          <w:sz w:val="22"/>
          <w:szCs w:val="22"/>
        </w:rPr>
      </w:pPr>
      <w:r w:rsidRPr="00F94FC3">
        <w:rPr>
          <w:sz w:val="22"/>
          <w:szCs w:val="22"/>
        </w:rPr>
        <w:t xml:space="preserve">Wykonawca zobowiązuje się, </w:t>
      </w:r>
      <w:r w:rsidR="00681253" w:rsidRPr="00F94FC3">
        <w:rPr>
          <w:sz w:val="22"/>
          <w:szCs w:val="22"/>
        </w:rPr>
        <w:t>że</w:t>
      </w:r>
      <w:r w:rsidRPr="00F94FC3">
        <w:rPr>
          <w:sz w:val="22"/>
          <w:szCs w:val="22"/>
        </w:rPr>
        <w:t xml:space="preserve"> wykonując Umowę będzie przestrzegał przepisów ustawy o prawie autorskim i prawach pokrewnych i nie naruszy paw majątkowych osób trzecich, </w:t>
      </w:r>
      <w:r w:rsidR="00A60D6D" w:rsidRPr="00F94FC3">
        <w:rPr>
          <w:sz w:val="22"/>
          <w:szCs w:val="22"/>
        </w:rPr>
        <w:t xml:space="preserve">  </w:t>
      </w:r>
      <w:r w:rsidRPr="00F94FC3">
        <w:rPr>
          <w:sz w:val="22"/>
          <w:szCs w:val="22"/>
        </w:rPr>
        <w:t>a utwory przekaże Zamawiającemu w stanie wolnym od obciążeń prawami tych osób.</w:t>
      </w:r>
    </w:p>
    <w:p w:rsidR="0084538F" w:rsidRPr="00F94FC3" w:rsidRDefault="0084538F" w:rsidP="0084538F">
      <w:pPr>
        <w:spacing w:before="120" w:line="360" w:lineRule="auto"/>
        <w:ind w:left="357"/>
        <w:jc w:val="both"/>
        <w:rPr>
          <w:sz w:val="22"/>
          <w:szCs w:val="22"/>
        </w:rPr>
      </w:pPr>
    </w:p>
    <w:p w:rsidR="00CA0213" w:rsidRPr="00F94FC3" w:rsidRDefault="00853533" w:rsidP="0097121B">
      <w:pPr>
        <w:pStyle w:val="Akapitzlist"/>
        <w:spacing w:before="120" w:line="360" w:lineRule="auto"/>
        <w:ind w:left="0"/>
        <w:jc w:val="center"/>
        <w:rPr>
          <w:b/>
          <w:sz w:val="22"/>
          <w:szCs w:val="22"/>
        </w:rPr>
      </w:pPr>
      <w:r w:rsidRPr="00F94FC3">
        <w:rPr>
          <w:b/>
          <w:sz w:val="22"/>
          <w:szCs w:val="22"/>
        </w:rPr>
        <w:t>§ 25</w:t>
      </w:r>
    </w:p>
    <w:p w:rsidR="00025B18" w:rsidRPr="00F94FC3" w:rsidRDefault="00025B18" w:rsidP="0097121B">
      <w:pPr>
        <w:spacing w:before="120" w:line="360" w:lineRule="auto"/>
        <w:jc w:val="center"/>
        <w:rPr>
          <w:b/>
          <w:sz w:val="22"/>
          <w:szCs w:val="22"/>
        </w:rPr>
      </w:pPr>
      <w:r w:rsidRPr="00F94FC3">
        <w:rPr>
          <w:b/>
          <w:sz w:val="22"/>
          <w:szCs w:val="22"/>
        </w:rPr>
        <w:t>OCHRONA DANYCH OSOBOWYCH</w:t>
      </w:r>
    </w:p>
    <w:p w:rsidR="006C7135" w:rsidRPr="00F94FC3" w:rsidRDefault="0026117A" w:rsidP="005E3348">
      <w:pPr>
        <w:spacing w:line="360" w:lineRule="auto"/>
        <w:ind w:left="426" w:hanging="426"/>
        <w:jc w:val="both"/>
        <w:rPr>
          <w:sz w:val="22"/>
          <w:szCs w:val="22"/>
        </w:rPr>
      </w:pPr>
      <w:r w:rsidRPr="00F94FC3">
        <w:rPr>
          <w:sz w:val="22"/>
          <w:szCs w:val="22"/>
        </w:rPr>
        <w:t xml:space="preserve">1. </w:t>
      </w:r>
      <w:r w:rsidR="00A60D6D" w:rsidRPr="00F94FC3">
        <w:rPr>
          <w:sz w:val="22"/>
          <w:szCs w:val="22"/>
        </w:rPr>
        <w:t xml:space="preserve"> </w:t>
      </w:r>
      <w:r w:rsidRPr="00F94FC3">
        <w:rPr>
          <w:sz w:val="22"/>
          <w:szCs w:val="22"/>
        </w:rPr>
        <w:t>Wykonanie niniejszej umowy nie wiąże się z przetwarzaniem danych osobowych w rozumieniu Rozporządzenia Parlamentu Europejskiego i Rady 2016/679 z dnia 27.04.2016r. w sprawie ochrony osób fizycznych w związku</w:t>
      </w:r>
      <w:r w:rsidR="00CD1D85" w:rsidRPr="00F94FC3">
        <w:rPr>
          <w:sz w:val="22"/>
          <w:szCs w:val="22"/>
        </w:rPr>
        <w:t xml:space="preserve"> </w:t>
      </w:r>
      <w:r w:rsidR="000F0442" w:rsidRPr="00F94FC3">
        <w:rPr>
          <w:sz w:val="22"/>
          <w:szCs w:val="22"/>
        </w:rPr>
        <w:t xml:space="preserve">z przetwarzaniem danych osobowych </w:t>
      </w:r>
      <w:r w:rsidRPr="00F94FC3">
        <w:rPr>
          <w:sz w:val="22"/>
          <w:szCs w:val="22"/>
        </w:rPr>
        <w:t xml:space="preserve"> </w:t>
      </w:r>
      <w:r w:rsidR="000F0442" w:rsidRPr="00F94FC3">
        <w:rPr>
          <w:sz w:val="22"/>
          <w:szCs w:val="22"/>
        </w:rPr>
        <w:t xml:space="preserve">i w sprawie swobodnego przepływu takich danych oraz uchylenia dyrektywy 95/46/WE (ogólne rozporządzenie o ochronie danych, Dz. Urz. UE L 119 z 04.05.2016r., dalej RODO), dla których </w:t>
      </w:r>
      <w:r w:rsidR="00E02D73" w:rsidRPr="00F94FC3">
        <w:rPr>
          <w:sz w:val="22"/>
          <w:szCs w:val="22"/>
        </w:rPr>
        <w:t>Administratorem danych Osobowych jest</w:t>
      </w:r>
      <w:r w:rsidR="00C37FC7">
        <w:rPr>
          <w:sz w:val="22"/>
          <w:szCs w:val="22"/>
        </w:rPr>
        <w:t xml:space="preserve"> Domu Pomocy Społecznej w Kocku</w:t>
      </w:r>
      <w:r w:rsidR="005E3348" w:rsidRPr="00F94FC3">
        <w:rPr>
          <w:sz w:val="22"/>
          <w:szCs w:val="22"/>
        </w:rPr>
        <w:t xml:space="preserve">, z zastrzeżeniem zawartym w zdaniu drugim. </w:t>
      </w:r>
    </w:p>
    <w:p w:rsidR="005E3348" w:rsidRDefault="00A60D6D" w:rsidP="00A60D6D">
      <w:pPr>
        <w:pStyle w:val="Akapitzlist"/>
        <w:spacing w:line="360" w:lineRule="auto"/>
        <w:ind w:left="426" w:hanging="426"/>
        <w:jc w:val="both"/>
        <w:rPr>
          <w:sz w:val="22"/>
          <w:szCs w:val="22"/>
        </w:rPr>
      </w:pPr>
      <w:r w:rsidRPr="00F94FC3">
        <w:rPr>
          <w:sz w:val="22"/>
          <w:szCs w:val="22"/>
        </w:rPr>
        <w:lastRenderedPageBreak/>
        <w:t xml:space="preserve">        </w:t>
      </w:r>
      <w:r w:rsidR="005E3348" w:rsidRPr="00F94FC3">
        <w:rPr>
          <w:sz w:val="22"/>
          <w:szCs w:val="22"/>
        </w:rPr>
        <w:t xml:space="preserve">Zamawiający oświadcza, iż realizuje obowiązki Administratora Danych Osobowych określone </w:t>
      </w:r>
      <w:r w:rsidR="00D67A4F">
        <w:rPr>
          <w:sz w:val="22"/>
          <w:szCs w:val="22"/>
        </w:rPr>
        <w:t xml:space="preserve">      </w:t>
      </w:r>
      <w:r w:rsidR="005E3348" w:rsidRPr="00F94FC3">
        <w:rPr>
          <w:sz w:val="22"/>
          <w:szCs w:val="22"/>
        </w:rPr>
        <w:t>w prze</w:t>
      </w:r>
      <w:r w:rsidRPr="00F94FC3">
        <w:rPr>
          <w:sz w:val="22"/>
          <w:szCs w:val="22"/>
        </w:rPr>
        <w:t xml:space="preserve">pisach RODO, </w:t>
      </w:r>
      <w:r w:rsidR="005E3348" w:rsidRPr="00F94FC3">
        <w:rPr>
          <w:sz w:val="22"/>
          <w:szCs w:val="22"/>
        </w:rPr>
        <w:t>w zakresie danych osobowych Wykonawcy, w sytuacji, w której jest on osobą fizyczną (w tym osobą fizyczną prowadzącą działalność gospodarczą), a także danych osobowych, które Wykonawca wskazał ze swojej strony do realizacji niniejszej umowy.</w:t>
      </w:r>
    </w:p>
    <w:p w:rsidR="00FC115E" w:rsidRPr="00F94FC3" w:rsidRDefault="00FC115E" w:rsidP="00A60D6D">
      <w:pPr>
        <w:pStyle w:val="Akapitzlist"/>
        <w:spacing w:line="360" w:lineRule="auto"/>
        <w:ind w:left="426" w:hanging="426"/>
        <w:jc w:val="both"/>
        <w:rPr>
          <w:sz w:val="22"/>
          <w:szCs w:val="22"/>
        </w:rPr>
      </w:pPr>
      <w:bookmarkStart w:id="27" w:name="_GoBack"/>
      <w:bookmarkEnd w:id="27"/>
    </w:p>
    <w:p w:rsidR="00025B18" w:rsidRPr="00F94FC3" w:rsidRDefault="00025B18" w:rsidP="0097121B">
      <w:pPr>
        <w:spacing w:before="120" w:line="360" w:lineRule="auto"/>
        <w:jc w:val="center"/>
        <w:rPr>
          <w:b/>
          <w:sz w:val="22"/>
          <w:szCs w:val="22"/>
        </w:rPr>
      </w:pPr>
      <w:r w:rsidRPr="00F94FC3">
        <w:rPr>
          <w:b/>
          <w:sz w:val="22"/>
          <w:szCs w:val="22"/>
        </w:rPr>
        <w:t>§ 24</w:t>
      </w:r>
    </w:p>
    <w:p w:rsidR="00D274E6" w:rsidRPr="00F94FC3" w:rsidRDefault="003B11C1" w:rsidP="0097121B">
      <w:pPr>
        <w:spacing w:before="120" w:line="360" w:lineRule="auto"/>
        <w:jc w:val="center"/>
        <w:rPr>
          <w:b/>
          <w:bCs/>
          <w:sz w:val="22"/>
          <w:szCs w:val="22"/>
        </w:rPr>
      </w:pPr>
      <w:r w:rsidRPr="00F94FC3">
        <w:rPr>
          <w:b/>
          <w:sz w:val="22"/>
          <w:szCs w:val="22"/>
        </w:rPr>
        <w:t>POSTANOWIENIA KOŃCOWE</w:t>
      </w:r>
    </w:p>
    <w:p w:rsidR="003B11C1" w:rsidRPr="00F94FC3" w:rsidRDefault="00B3741A" w:rsidP="0097121B">
      <w:pPr>
        <w:pStyle w:val="Akapitzlist"/>
        <w:numPr>
          <w:ilvl w:val="0"/>
          <w:numId w:val="81"/>
        </w:numPr>
        <w:tabs>
          <w:tab w:val="clear" w:pos="794"/>
          <w:tab w:val="num" w:pos="426"/>
        </w:tabs>
        <w:spacing w:before="120" w:line="360" w:lineRule="auto"/>
        <w:ind w:left="426" w:right="23" w:hanging="426"/>
        <w:jc w:val="both"/>
        <w:rPr>
          <w:bCs/>
          <w:sz w:val="22"/>
          <w:szCs w:val="22"/>
        </w:rPr>
      </w:pPr>
      <w:r w:rsidRPr="00F94FC3">
        <w:rPr>
          <w:sz w:val="22"/>
          <w:szCs w:val="22"/>
        </w:rPr>
        <w:t>Wszelkie zmiany</w:t>
      </w:r>
      <w:r w:rsidR="00B83B64" w:rsidRPr="00F94FC3">
        <w:rPr>
          <w:sz w:val="22"/>
          <w:szCs w:val="22"/>
        </w:rPr>
        <w:t>, z wyjątkiem odstępstw przewidzianych w niniejszej Umowie,</w:t>
      </w:r>
      <w:r w:rsidRPr="00F94FC3">
        <w:rPr>
          <w:sz w:val="22"/>
          <w:szCs w:val="22"/>
        </w:rPr>
        <w:t xml:space="preserve"> wymagają </w:t>
      </w:r>
      <w:r w:rsidR="00B83B64" w:rsidRPr="00F94FC3">
        <w:rPr>
          <w:sz w:val="22"/>
          <w:szCs w:val="22"/>
        </w:rPr>
        <w:t>aneksu sporządzonego</w:t>
      </w:r>
      <w:r w:rsidR="00A60D6D" w:rsidRPr="00F94FC3">
        <w:rPr>
          <w:sz w:val="22"/>
          <w:szCs w:val="22"/>
        </w:rPr>
        <w:t xml:space="preserve"> </w:t>
      </w:r>
      <w:r w:rsidR="00B83B64" w:rsidRPr="00F94FC3">
        <w:rPr>
          <w:sz w:val="22"/>
          <w:szCs w:val="22"/>
        </w:rPr>
        <w:t xml:space="preserve">z zachowaniem </w:t>
      </w:r>
      <w:r w:rsidRPr="00F94FC3">
        <w:rPr>
          <w:sz w:val="22"/>
          <w:szCs w:val="22"/>
        </w:rPr>
        <w:t>formy pisemnej pod rygorem nieważności.</w:t>
      </w:r>
    </w:p>
    <w:p w:rsidR="00D274E6" w:rsidRPr="00F94FC3" w:rsidRDefault="003B11C1" w:rsidP="0097121B">
      <w:pPr>
        <w:pStyle w:val="Akapitzlist"/>
        <w:numPr>
          <w:ilvl w:val="0"/>
          <w:numId w:val="81"/>
        </w:numPr>
        <w:spacing w:before="120" w:line="360" w:lineRule="auto"/>
        <w:ind w:left="426" w:right="23" w:hanging="426"/>
        <w:jc w:val="both"/>
        <w:rPr>
          <w:sz w:val="22"/>
          <w:szCs w:val="22"/>
        </w:rPr>
      </w:pPr>
      <w:r w:rsidRPr="00F94FC3">
        <w:rPr>
          <w:sz w:val="22"/>
          <w:szCs w:val="22"/>
        </w:rPr>
        <w:t xml:space="preserve">W sprawach nieuregulowanych niniejszą Umową mają zastosowanie przepisy </w:t>
      </w:r>
      <w:r w:rsidR="00B83B64" w:rsidRPr="00F94FC3">
        <w:rPr>
          <w:sz w:val="22"/>
          <w:szCs w:val="22"/>
        </w:rPr>
        <w:t xml:space="preserve">kodeksu cywilnego, </w:t>
      </w:r>
      <w:r w:rsidR="00B76B9E" w:rsidRPr="00F94FC3">
        <w:rPr>
          <w:sz w:val="22"/>
          <w:szCs w:val="22"/>
        </w:rPr>
        <w:t>ustawy z dnia 29 stycznia  2004</w:t>
      </w:r>
      <w:r w:rsidRPr="00F94FC3">
        <w:rPr>
          <w:sz w:val="22"/>
          <w:szCs w:val="22"/>
        </w:rPr>
        <w:t>r. Prawo zamówień publicznych</w:t>
      </w:r>
      <w:r w:rsidR="005E2768" w:rsidRPr="00F94FC3">
        <w:rPr>
          <w:sz w:val="22"/>
          <w:szCs w:val="22"/>
        </w:rPr>
        <w:t>,</w:t>
      </w:r>
      <w:r w:rsidR="00B76B9E" w:rsidRPr="00F94FC3">
        <w:rPr>
          <w:sz w:val="22"/>
          <w:szCs w:val="22"/>
        </w:rPr>
        <w:t xml:space="preserve"> ustawy z dnia 7 lipca 1994</w:t>
      </w:r>
      <w:r w:rsidR="00B83B64" w:rsidRPr="00F94FC3">
        <w:rPr>
          <w:sz w:val="22"/>
          <w:szCs w:val="22"/>
        </w:rPr>
        <w:t>r. Prawo budowlane oraz innych przepisów prawa, mających związek</w:t>
      </w:r>
      <w:r w:rsidR="00D67A4F">
        <w:rPr>
          <w:sz w:val="22"/>
          <w:szCs w:val="22"/>
        </w:rPr>
        <w:t xml:space="preserve"> </w:t>
      </w:r>
      <w:r w:rsidR="00B83B64" w:rsidRPr="00F94FC3">
        <w:rPr>
          <w:sz w:val="22"/>
          <w:szCs w:val="22"/>
        </w:rPr>
        <w:t>z przedmiotem Umowy</w:t>
      </w:r>
      <w:r w:rsidRPr="00F94FC3">
        <w:rPr>
          <w:sz w:val="22"/>
          <w:szCs w:val="22"/>
        </w:rPr>
        <w:t>.</w:t>
      </w:r>
    </w:p>
    <w:p w:rsidR="00B83B64" w:rsidRPr="00F94FC3" w:rsidRDefault="00B83B64" w:rsidP="0097121B">
      <w:pPr>
        <w:pStyle w:val="Akapitzlist"/>
        <w:numPr>
          <w:ilvl w:val="0"/>
          <w:numId w:val="81"/>
        </w:numPr>
        <w:spacing w:before="120" w:line="360" w:lineRule="auto"/>
        <w:ind w:left="426" w:right="23" w:hanging="426"/>
        <w:jc w:val="both"/>
        <w:rPr>
          <w:sz w:val="22"/>
          <w:szCs w:val="22"/>
        </w:rPr>
      </w:pPr>
      <w:r w:rsidRPr="00F94FC3">
        <w:rPr>
          <w:sz w:val="22"/>
          <w:szCs w:val="22"/>
        </w:rPr>
        <w:t>Wykonawca</w:t>
      </w:r>
      <w:r w:rsidR="003B11C1" w:rsidRPr="00F94FC3">
        <w:rPr>
          <w:sz w:val="22"/>
          <w:szCs w:val="22"/>
        </w:rPr>
        <w:t xml:space="preserve"> nie może dokonać </w:t>
      </w:r>
      <w:r w:rsidR="00E02D73" w:rsidRPr="00F94FC3">
        <w:rPr>
          <w:sz w:val="22"/>
          <w:szCs w:val="22"/>
        </w:rPr>
        <w:t xml:space="preserve">cesji żadnych praw i roszczeń lub przeniesienia obowiązków wynikających z umowy na rzecz osoby trzeciej bez uprzedniej pisemnej zgody Zamawiającego. </w:t>
      </w:r>
      <w:r w:rsidR="003B11C1" w:rsidRPr="00F94FC3">
        <w:rPr>
          <w:sz w:val="22"/>
          <w:szCs w:val="22"/>
        </w:rPr>
        <w:t xml:space="preserve"> </w:t>
      </w:r>
    </w:p>
    <w:p w:rsidR="000C5DE8" w:rsidRPr="00F94FC3" w:rsidRDefault="003B11C1" w:rsidP="000C5DE8">
      <w:pPr>
        <w:pStyle w:val="Akapitzlist"/>
        <w:numPr>
          <w:ilvl w:val="0"/>
          <w:numId w:val="81"/>
        </w:numPr>
        <w:spacing w:before="120" w:line="360" w:lineRule="auto"/>
        <w:ind w:left="426" w:right="23" w:hanging="426"/>
        <w:jc w:val="both"/>
        <w:rPr>
          <w:sz w:val="22"/>
          <w:szCs w:val="22"/>
        </w:rPr>
      </w:pPr>
      <w:r w:rsidRPr="00F94FC3">
        <w:rPr>
          <w:sz w:val="22"/>
          <w:szCs w:val="22"/>
        </w:rPr>
        <w:t xml:space="preserve">W razie powstania sporu związanego z wykonaniem niniejszej Umowy strona kieruje swoje roszczenia do drugiej Strony, która jest zobowiązana ustosunkować się w terminie </w:t>
      </w:r>
      <w:r w:rsidR="00B83B64" w:rsidRPr="00F94FC3">
        <w:rPr>
          <w:sz w:val="22"/>
          <w:szCs w:val="22"/>
        </w:rPr>
        <w:t>14</w:t>
      </w:r>
      <w:r w:rsidRPr="00F94FC3">
        <w:rPr>
          <w:sz w:val="22"/>
          <w:szCs w:val="22"/>
        </w:rPr>
        <w:t xml:space="preserve"> dni od chwili zgłoszenia roszczeń.</w:t>
      </w:r>
      <w:r w:rsidR="00CB35B1" w:rsidRPr="00F94FC3">
        <w:rPr>
          <w:sz w:val="22"/>
          <w:szCs w:val="22"/>
        </w:rPr>
        <w:t>-</w:t>
      </w:r>
    </w:p>
    <w:p w:rsidR="00D274E6" w:rsidRPr="00F94FC3" w:rsidRDefault="003B11C1" w:rsidP="0097121B">
      <w:pPr>
        <w:pStyle w:val="Akapitzlist"/>
        <w:numPr>
          <w:ilvl w:val="0"/>
          <w:numId w:val="81"/>
        </w:numPr>
        <w:spacing w:before="120" w:line="360" w:lineRule="auto"/>
        <w:ind w:left="426" w:right="23" w:hanging="426"/>
        <w:jc w:val="both"/>
        <w:rPr>
          <w:sz w:val="22"/>
          <w:szCs w:val="22"/>
        </w:rPr>
      </w:pPr>
      <w:r w:rsidRPr="00F94FC3">
        <w:rPr>
          <w:sz w:val="22"/>
          <w:szCs w:val="22"/>
        </w:rPr>
        <w:t xml:space="preserve">W razie odmowy uznania roszczeń lub nie udzielenia odpowiedzi na roszczenie w terminie </w:t>
      </w:r>
      <w:r w:rsidR="00D67A4F">
        <w:rPr>
          <w:sz w:val="22"/>
          <w:szCs w:val="22"/>
        </w:rPr>
        <w:t xml:space="preserve">                </w:t>
      </w:r>
      <w:r w:rsidRPr="00F94FC3">
        <w:rPr>
          <w:sz w:val="22"/>
          <w:szCs w:val="22"/>
        </w:rPr>
        <w:t>o którym mowa wyżej, druga Strona jest uprawniona do wystąpienia na drogę sądową.</w:t>
      </w:r>
    </w:p>
    <w:p w:rsidR="00D274E6" w:rsidRPr="00F94FC3" w:rsidRDefault="003B11C1" w:rsidP="0097121B">
      <w:pPr>
        <w:pStyle w:val="Akapitzlist"/>
        <w:numPr>
          <w:ilvl w:val="0"/>
          <w:numId w:val="81"/>
        </w:numPr>
        <w:spacing w:before="120" w:line="360" w:lineRule="auto"/>
        <w:ind w:left="426" w:right="23" w:hanging="426"/>
        <w:jc w:val="both"/>
        <w:rPr>
          <w:sz w:val="22"/>
          <w:szCs w:val="22"/>
        </w:rPr>
      </w:pPr>
      <w:r w:rsidRPr="00F94FC3">
        <w:rPr>
          <w:sz w:val="22"/>
          <w:szCs w:val="22"/>
        </w:rPr>
        <w:t>Spory wynikłe z niniejszej Umowy będzie rozstrzygał sąd właściwy dla siedziby Zamawiającego.</w:t>
      </w:r>
    </w:p>
    <w:p w:rsidR="00D274E6" w:rsidRPr="00F94FC3" w:rsidRDefault="003B11C1" w:rsidP="0097121B">
      <w:pPr>
        <w:pStyle w:val="Akapitzlist"/>
        <w:numPr>
          <w:ilvl w:val="0"/>
          <w:numId w:val="81"/>
        </w:numPr>
        <w:spacing w:before="120" w:line="360" w:lineRule="auto"/>
        <w:ind w:left="426" w:right="23" w:hanging="426"/>
        <w:jc w:val="both"/>
        <w:rPr>
          <w:sz w:val="22"/>
          <w:szCs w:val="22"/>
        </w:rPr>
      </w:pPr>
      <w:r w:rsidRPr="00F94FC3">
        <w:rPr>
          <w:sz w:val="22"/>
          <w:szCs w:val="22"/>
        </w:rPr>
        <w:t>Umowę niniejszą sporządzono w 3-ech jednobrzmiących egzemplarzach: jeden egzemplarz dla Wykonawcy, dwa dla Zamawiającego.</w:t>
      </w:r>
    </w:p>
    <w:p w:rsidR="00D274E6" w:rsidRPr="00F94FC3" w:rsidRDefault="003B11C1" w:rsidP="0097121B">
      <w:pPr>
        <w:pStyle w:val="Akapitzlist"/>
        <w:numPr>
          <w:ilvl w:val="0"/>
          <w:numId w:val="81"/>
        </w:numPr>
        <w:spacing w:before="120" w:line="360" w:lineRule="auto"/>
        <w:ind w:left="426" w:right="23" w:hanging="426"/>
        <w:jc w:val="both"/>
        <w:rPr>
          <w:b/>
          <w:bCs/>
          <w:sz w:val="22"/>
          <w:szCs w:val="22"/>
        </w:rPr>
      </w:pPr>
      <w:r w:rsidRPr="00F94FC3">
        <w:rPr>
          <w:sz w:val="22"/>
          <w:szCs w:val="22"/>
        </w:rPr>
        <w:t>Integralną część Umowy stanowią załączniki:</w:t>
      </w:r>
    </w:p>
    <w:p w:rsidR="00D274E6" w:rsidRPr="00F94FC3" w:rsidRDefault="003B11C1" w:rsidP="0097121B">
      <w:pPr>
        <w:pStyle w:val="Tekstblokowy"/>
        <w:numPr>
          <w:ilvl w:val="0"/>
          <w:numId w:val="45"/>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załącznik nr 1 -  Specyfikacja Istotnych Warunków Zamówienia wraz z Opisem przedmiotu zamówienia,</w:t>
      </w:r>
    </w:p>
    <w:p w:rsidR="00661566" w:rsidRPr="00F94FC3" w:rsidRDefault="003B11C1" w:rsidP="0097121B">
      <w:pPr>
        <w:pStyle w:val="Tekstblokowy"/>
        <w:numPr>
          <w:ilvl w:val="0"/>
          <w:numId w:val="45"/>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załącznik nr 2 – Program funkcjonalno-użytkowy,</w:t>
      </w:r>
    </w:p>
    <w:p w:rsidR="00D274E6" w:rsidRPr="00F94FC3" w:rsidRDefault="003B11C1" w:rsidP="0097121B">
      <w:pPr>
        <w:pStyle w:val="Tekstblokowy"/>
        <w:numPr>
          <w:ilvl w:val="0"/>
          <w:numId w:val="45"/>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 xml:space="preserve">załącznik nr 3 – Oferta Wykonawcy,  </w:t>
      </w:r>
    </w:p>
    <w:p w:rsidR="00D274E6" w:rsidRPr="00F94FC3" w:rsidRDefault="003B11C1" w:rsidP="0097121B">
      <w:pPr>
        <w:pStyle w:val="Tekstblokowy"/>
        <w:numPr>
          <w:ilvl w:val="0"/>
          <w:numId w:val="45"/>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 xml:space="preserve">załącznik nr </w:t>
      </w:r>
      <w:r w:rsidR="005E2768" w:rsidRPr="00F94FC3">
        <w:rPr>
          <w:rFonts w:ascii="Times New Roman" w:hAnsi="Times New Roman" w:cs="Times New Roman"/>
          <w:sz w:val="22"/>
          <w:szCs w:val="22"/>
        </w:rPr>
        <w:t>4</w:t>
      </w:r>
      <w:r w:rsidRPr="00F94FC3">
        <w:rPr>
          <w:rFonts w:ascii="Times New Roman" w:hAnsi="Times New Roman" w:cs="Times New Roman"/>
          <w:sz w:val="22"/>
          <w:szCs w:val="22"/>
        </w:rPr>
        <w:t xml:space="preserve"> </w:t>
      </w:r>
      <w:r w:rsidR="006C7135" w:rsidRPr="00F94FC3">
        <w:rPr>
          <w:rFonts w:ascii="Times New Roman" w:hAnsi="Times New Roman" w:cs="Times New Roman"/>
          <w:sz w:val="22"/>
          <w:szCs w:val="22"/>
        </w:rPr>
        <w:t>–</w:t>
      </w:r>
      <w:r w:rsidRPr="00F94FC3">
        <w:rPr>
          <w:rFonts w:ascii="Times New Roman" w:hAnsi="Times New Roman" w:cs="Times New Roman"/>
          <w:sz w:val="22"/>
          <w:szCs w:val="22"/>
        </w:rPr>
        <w:t xml:space="preserve"> </w:t>
      </w:r>
      <w:r w:rsidR="006C7135" w:rsidRPr="00F94FC3">
        <w:rPr>
          <w:rFonts w:ascii="Times New Roman" w:hAnsi="Times New Roman" w:cs="Times New Roman"/>
          <w:sz w:val="22"/>
          <w:szCs w:val="22"/>
        </w:rPr>
        <w:t>Ramowy h</w:t>
      </w:r>
      <w:r w:rsidRPr="00F94FC3">
        <w:rPr>
          <w:rFonts w:ascii="Times New Roman" w:hAnsi="Times New Roman" w:cs="Times New Roman"/>
          <w:sz w:val="22"/>
          <w:szCs w:val="22"/>
        </w:rPr>
        <w:t>armonogram rzeczowo</w:t>
      </w:r>
      <w:r w:rsidR="00B76B9E" w:rsidRPr="00F94FC3">
        <w:rPr>
          <w:rFonts w:ascii="Times New Roman" w:hAnsi="Times New Roman" w:cs="Times New Roman"/>
          <w:sz w:val="22"/>
          <w:szCs w:val="22"/>
        </w:rPr>
        <w:t xml:space="preserve"> </w:t>
      </w:r>
      <w:r w:rsidRPr="00F94FC3">
        <w:rPr>
          <w:rFonts w:ascii="Times New Roman" w:hAnsi="Times New Roman" w:cs="Times New Roman"/>
          <w:sz w:val="22"/>
          <w:szCs w:val="22"/>
        </w:rPr>
        <w:t>-</w:t>
      </w:r>
      <w:r w:rsidR="00B76B9E" w:rsidRPr="00F94FC3">
        <w:rPr>
          <w:rFonts w:ascii="Times New Roman" w:hAnsi="Times New Roman" w:cs="Times New Roman"/>
          <w:sz w:val="22"/>
          <w:szCs w:val="22"/>
        </w:rPr>
        <w:t xml:space="preserve"> </w:t>
      </w:r>
      <w:r w:rsidRPr="00F94FC3">
        <w:rPr>
          <w:rFonts w:ascii="Times New Roman" w:hAnsi="Times New Roman" w:cs="Times New Roman"/>
          <w:sz w:val="22"/>
          <w:szCs w:val="22"/>
        </w:rPr>
        <w:t>finansowy robót,</w:t>
      </w:r>
    </w:p>
    <w:p w:rsidR="00E143BB" w:rsidRPr="00F94FC3" w:rsidRDefault="00E143BB" w:rsidP="0097121B">
      <w:pPr>
        <w:pStyle w:val="Tekstblokowy"/>
        <w:numPr>
          <w:ilvl w:val="0"/>
          <w:numId w:val="45"/>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załącznik nr 4 A – Harmonogram rzeczowo -  terminowo – finansowy,</w:t>
      </w:r>
    </w:p>
    <w:p w:rsidR="00782C7F" w:rsidRPr="00F94FC3" w:rsidRDefault="005E2768" w:rsidP="0097121B">
      <w:pPr>
        <w:pStyle w:val="Tekstblokowy"/>
        <w:numPr>
          <w:ilvl w:val="0"/>
          <w:numId w:val="45"/>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 xml:space="preserve">załącznik nr 5 – </w:t>
      </w:r>
      <w:r w:rsidR="00782C7F" w:rsidRPr="00F94FC3">
        <w:rPr>
          <w:rFonts w:ascii="Times New Roman" w:hAnsi="Times New Roman" w:cs="Times New Roman"/>
          <w:sz w:val="22"/>
          <w:szCs w:val="22"/>
        </w:rPr>
        <w:t xml:space="preserve">wykaz osób skierowanych do </w:t>
      </w:r>
      <w:r w:rsidR="005C68D5" w:rsidRPr="00F94FC3">
        <w:rPr>
          <w:rFonts w:ascii="Times New Roman" w:hAnsi="Times New Roman" w:cs="Times New Roman"/>
          <w:sz w:val="22"/>
          <w:szCs w:val="22"/>
        </w:rPr>
        <w:t xml:space="preserve">realizacji </w:t>
      </w:r>
      <w:r w:rsidR="00782C7F" w:rsidRPr="00F94FC3">
        <w:rPr>
          <w:rFonts w:ascii="Times New Roman" w:hAnsi="Times New Roman" w:cs="Times New Roman"/>
          <w:sz w:val="22"/>
          <w:szCs w:val="22"/>
        </w:rPr>
        <w:t>zamówienia</w:t>
      </w:r>
      <w:r w:rsidR="00E143BB" w:rsidRPr="00F94FC3">
        <w:rPr>
          <w:rFonts w:ascii="Times New Roman" w:hAnsi="Times New Roman" w:cs="Times New Roman"/>
          <w:sz w:val="22"/>
          <w:szCs w:val="22"/>
        </w:rPr>
        <w:t>,</w:t>
      </w:r>
    </w:p>
    <w:p w:rsidR="005E2768" w:rsidRPr="00F94FC3" w:rsidRDefault="00782C7F" w:rsidP="0097121B">
      <w:pPr>
        <w:pStyle w:val="Tekstblokowy"/>
        <w:numPr>
          <w:ilvl w:val="0"/>
          <w:numId w:val="45"/>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 xml:space="preserve">załącznik nr 6 - </w:t>
      </w:r>
      <w:r w:rsidR="005E2768" w:rsidRPr="00F94FC3">
        <w:rPr>
          <w:rFonts w:ascii="Times New Roman" w:hAnsi="Times New Roman" w:cs="Times New Roman"/>
          <w:sz w:val="22"/>
          <w:szCs w:val="22"/>
        </w:rPr>
        <w:t>dokument gwarancji,</w:t>
      </w:r>
    </w:p>
    <w:p w:rsidR="00D274E6" w:rsidRPr="00F94FC3" w:rsidRDefault="003B11C1" w:rsidP="0097121B">
      <w:pPr>
        <w:pStyle w:val="Tekstblokowy"/>
        <w:numPr>
          <w:ilvl w:val="0"/>
          <w:numId w:val="45"/>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lastRenderedPageBreak/>
        <w:t xml:space="preserve">załączniki nr </w:t>
      </w:r>
      <w:r w:rsidR="00782C7F" w:rsidRPr="00F94FC3">
        <w:rPr>
          <w:rFonts w:ascii="Times New Roman" w:hAnsi="Times New Roman" w:cs="Times New Roman"/>
          <w:sz w:val="22"/>
          <w:szCs w:val="22"/>
        </w:rPr>
        <w:t>7</w:t>
      </w:r>
      <w:r w:rsidRPr="00F94FC3">
        <w:rPr>
          <w:rFonts w:ascii="Times New Roman" w:hAnsi="Times New Roman" w:cs="Times New Roman"/>
          <w:sz w:val="22"/>
          <w:szCs w:val="22"/>
        </w:rPr>
        <w:t xml:space="preserve"> – Oświadczenie Wykonawcy oraz Oświadczenie Podwykonawcy,</w:t>
      </w:r>
    </w:p>
    <w:p w:rsidR="00D274E6" w:rsidRPr="00F94FC3" w:rsidRDefault="003B11C1" w:rsidP="0097121B">
      <w:pPr>
        <w:pStyle w:val="Tekstblokowy"/>
        <w:numPr>
          <w:ilvl w:val="0"/>
          <w:numId w:val="45"/>
        </w:numPr>
        <w:tabs>
          <w:tab w:val="clear" w:pos="3420"/>
        </w:tabs>
        <w:spacing w:before="120" w:line="360" w:lineRule="auto"/>
        <w:ind w:left="709" w:right="0" w:hanging="283"/>
        <w:jc w:val="both"/>
        <w:rPr>
          <w:rFonts w:ascii="Times New Roman" w:hAnsi="Times New Roman" w:cs="Times New Roman"/>
          <w:sz w:val="22"/>
          <w:szCs w:val="22"/>
        </w:rPr>
      </w:pPr>
      <w:r w:rsidRPr="00F94FC3">
        <w:rPr>
          <w:rFonts w:ascii="Times New Roman" w:hAnsi="Times New Roman" w:cs="Times New Roman"/>
          <w:sz w:val="22"/>
          <w:szCs w:val="22"/>
        </w:rPr>
        <w:t xml:space="preserve">załączniki nr </w:t>
      </w:r>
      <w:r w:rsidR="00782C7F" w:rsidRPr="00F94FC3">
        <w:rPr>
          <w:rFonts w:ascii="Times New Roman" w:hAnsi="Times New Roman" w:cs="Times New Roman"/>
          <w:sz w:val="22"/>
          <w:szCs w:val="22"/>
        </w:rPr>
        <w:t>8</w:t>
      </w:r>
      <w:r w:rsidR="009D0EBE">
        <w:rPr>
          <w:rFonts w:ascii="Times New Roman" w:hAnsi="Times New Roman" w:cs="Times New Roman"/>
          <w:sz w:val="22"/>
          <w:szCs w:val="22"/>
        </w:rPr>
        <w:t>.</w:t>
      </w:r>
      <w:r w:rsidRPr="00F94FC3">
        <w:rPr>
          <w:rFonts w:ascii="Times New Roman" w:hAnsi="Times New Roman" w:cs="Times New Roman"/>
          <w:sz w:val="22"/>
          <w:szCs w:val="22"/>
        </w:rPr>
        <w:t xml:space="preserve"> -  Polisa ubezpieczeniowa Wykonawcy</w:t>
      </w:r>
      <w:r w:rsidR="00025B18" w:rsidRPr="00F94FC3">
        <w:rPr>
          <w:rFonts w:ascii="Times New Roman" w:hAnsi="Times New Roman" w:cs="Times New Roman"/>
          <w:sz w:val="22"/>
          <w:szCs w:val="22"/>
        </w:rPr>
        <w:t>,</w:t>
      </w:r>
    </w:p>
    <w:p w:rsidR="00025B18" w:rsidRPr="007B5975" w:rsidRDefault="007B5975" w:rsidP="007B5975">
      <w:pPr>
        <w:spacing w:before="120" w:line="360" w:lineRule="auto"/>
        <w:jc w:val="both"/>
        <w:rPr>
          <w:sz w:val="22"/>
          <w:szCs w:val="22"/>
        </w:rPr>
      </w:pPr>
      <w:r>
        <w:rPr>
          <w:sz w:val="22"/>
          <w:szCs w:val="22"/>
        </w:rPr>
        <w:t xml:space="preserve">       10)</w:t>
      </w:r>
      <w:r w:rsidR="00025B18" w:rsidRPr="007B5975">
        <w:rPr>
          <w:sz w:val="22"/>
          <w:szCs w:val="22"/>
        </w:rPr>
        <w:t>załącznik nr 9 – klauzula informacyjna w zakresie ochrony danych osobowych,</w:t>
      </w:r>
    </w:p>
    <w:p w:rsidR="00D274E6" w:rsidRPr="00F94FC3" w:rsidRDefault="00D274E6" w:rsidP="0097121B">
      <w:pPr>
        <w:spacing w:line="360" w:lineRule="auto"/>
        <w:rPr>
          <w:b/>
          <w:bCs/>
          <w:sz w:val="22"/>
          <w:szCs w:val="22"/>
        </w:rPr>
      </w:pPr>
    </w:p>
    <w:p w:rsidR="00B32023" w:rsidRPr="00F94FC3" w:rsidRDefault="00B32023" w:rsidP="0097121B">
      <w:pPr>
        <w:spacing w:line="360" w:lineRule="auto"/>
        <w:rPr>
          <w:b/>
          <w:bCs/>
          <w:sz w:val="22"/>
          <w:szCs w:val="22"/>
        </w:rPr>
      </w:pPr>
    </w:p>
    <w:p w:rsidR="00B32023" w:rsidRPr="003867D8" w:rsidRDefault="00B32023" w:rsidP="0097121B">
      <w:pPr>
        <w:spacing w:line="360" w:lineRule="auto"/>
        <w:rPr>
          <w:b/>
          <w:bCs/>
        </w:rPr>
      </w:pPr>
      <w:r w:rsidRPr="003867D8">
        <w:rPr>
          <w:b/>
          <w:bCs/>
        </w:rPr>
        <w:t>ZAMAWIAJĄCY</w:t>
      </w:r>
      <w:r w:rsidR="005E10A4" w:rsidRPr="003867D8">
        <w:rPr>
          <w:b/>
          <w:bCs/>
        </w:rPr>
        <w:t xml:space="preserve">                                                                                           WYKONAWCA                                                                                                                                                                                                                                                 </w:t>
      </w:r>
    </w:p>
    <w:sectPr w:rsidR="00B32023" w:rsidRPr="003867D8" w:rsidSect="00B32023">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55B" w:rsidRDefault="004A755B" w:rsidP="00D274E6">
      <w:r>
        <w:separator/>
      </w:r>
    </w:p>
  </w:endnote>
  <w:endnote w:type="continuationSeparator" w:id="0">
    <w:p w:rsidR="004A755B" w:rsidRDefault="004A755B" w:rsidP="00D2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TimesNewRoman">
    <w:altName w:val="Arial Unicode MS"/>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71894063"/>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rsidR="006566D2" w:rsidRPr="00374EE1" w:rsidRDefault="006566D2">
            <w:pPr>
              <w:pStyle w:val="Stopka"/>
              <w:jc w:val="right"/>
              <w:rPr>
                <w:rFonts w:ascii="Arial" w:hAnsi="Arial" w:cs="Arial"/>
                <w:sz w:val="16"/>
                <w:szCs w:val="16"/>
              </w:rPr>
            </w:pPr>
            <w:r w:rsidRPr="00374EE1">
              <w:rPr>
                <w:rFonts w:ascii="Arial" w:hAnsi="Arial" w:cs="Arial"/>
                <w:sz w:val="16"/>
                <w:szCs w:val="16"/>
              </w:rPr>
              <w:t xml:space="preserve">Strona </w:t>
            </w:r>
            <w:r w:rsidRPr="00374EE1">
              <w:rPr>
                <w:rFonts w:ascii="Arial" w:hAnsi="Arial" w:cs="Arial"/>
                <w:b/>
                <w:bCs/>
                <w:sz w:val="16"/>
                <w:szCs w:val="16"/>
              </w:rPr>
              <w:fldChar w:fldCharType="begin"/>
            </w:r>
            <w:r w:rsidRPr="00374EE1">
              <w:rPr>
                <w:rFonts w:ascii="Arial" w:hAnsi="Arial" w:cs="Arial"/>
                <w:b/>
                <w:bCs/>
                <w:sz w:val="16"/>
                <w:szCs w:val="16"/>
              </w:rPr>
              <w:instrText>PAGE</w:instrText>
            </w:r>
            <w:r w:rsidRPr="00374EE1">
              <w:rPr>
                <w:rFonts w:ascii="Arial" w:hAnsi="Arial" w:cs="Arial"/>
                <w:b/>
                <w:bCs/>
                <w:sz w:val="16"/>
                <w:szCs w:val="16"/>
              </w:rPr>
              <w:fldChar w:fldCharType="separate"/>
            </w:r>
            <w:r w:rsidR="00FC115E">
              <w:rPr>
                <w:rFonts w:ascii="Arial" w:hAnsi="Arial" w:cs="Arial"/>
                <w:b/>
                <w:bCs/>
                <w:noProof/>
                <w:sz w:val="16"/>
                <w:szCs w:val="16"/>
              </w:rPr>
              <w:t>43</w:t>
            </w:r>
            <w:r w:rsidRPr="00374EE1">
              <w:rPr>
                <w:rFonts w:ascii="Arial" w:hAnsi="Arial" w:cs="Arial"/>
                <w:b/>
                <w:bCs/>
                <w:sz w:val="16"/>
                <w:szCs w:val="16"/>
              </w:rPr>
              <w:fldChar w:fldCharType="end"/>
            </w:r>
            <w:r w:rsidRPr="00374EE1">
              <w:rPr>
                <w:rFonts w:ascii="Arial" w:hAnsi="Arial" w:cs="Arial"/>
                <w:sz w:val="16"/>
                <w:szCs w:val="16"/>
              </w:rPr>
              <w:t xml:space="preserve"> z </w:t>
            </w:r>
            <w:r w:rsidRPr="00374EE1">
              <w:rPr>
                <w:rFonts w:ascii="Arial" w:hAnsi="Arial" w:cs="Arial"/>
                <w:b/>
                <w:bCs/>
                <w:sz w:val="16"/>
                <w:szCs w:val="16"/>
              </w:rPr>
              <w:fldChar w:fldCharType="begin"/>
            </w:r>
            <w:r w:rsidRPr="00374EE1">
              <w:rPr>
                <w:rFonts w:ascii="Arial" w:hAnsi="Arial" w:cs="Arial"/>
                <w:b/>
                <w:bCs/>
                <w:sz w:val="16"/>
                <w:szCs w:val="16"/>
              </w:rPr>
              <w:instrText>NUMPAGES</w:instrText>
            </w:r>
            <w:r w:rsidRPr="00374EE1">
              <w:rPr>
                <w:rFonts w:ascii="Arial" w:hAnsi="Arial" w:cs="Arial"/>
                <w:b/>
                <w:bCs/>
                <w:sz w:val="16"/>
                <w:szCs w:val="16"/>
              </w:rPr>
              <w:fldChar w:fldCharType="separate"/>
            </w:r>
            <w:r w:rsidR="00FC115E">
              <w:rPr>
                <w:rFonts w:ascii="Arial" w:hAnsi="Arial" w:cs="Arial"/>
                <w:b/>
                <w:bCs/>
                <w:noProof/>
                <w:sz w:val="16"/>
                <w:szCs w:val="16"/>
              </w:rPr>
              <w:t>43</w:t>
            </w:r>
            <w:r w:rsidRPr="00374EE1">
              <w:rPr>
                <w:rFonts w:ascii="Arial" w:hAnsi="Arial" w:cs="Arial"/>
                <w:b/>
                <w:bCs/>
                <w:sz w:val="16"/>
                <w:szCs w:val="16"/>
              </w:rPr>
              <w:fldChar w:fldCharType="end"/>
            </w:r>
          </w:p>
        </w:sdtContent>
      </w:sdt>
    </w:sdtContent>
  </w:sdt>
  <w:p w:rsidR="006566D2" w:rsidRPr="00811D21" w:rsidRDefault="006566D2">
    <w:pPr>
      <w:pStyle w:val="Stopk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55B" w:rsidRDefault="004A755B" w:rsidP="00D274E6">
      <w:r>
        <w:separator/>
      </w:r>
    </w:p>
  </w:footnote>
  <w:footnote w:type="continuationSeparator" w:id="0">
    <w:p w:rsidR="004A755B" w:rsidRDefault="004A755B" w:rsidP="00D274E6">
      <w:r>
        <w:continuationSeparator/>
      </w:r>
    </w:p>
  </w:footnote>
  <w:footnote w:id="1">
    <w:p w:rsidR="006566D2" w:rsidRPr="00374EE1" w:rsidRDefault="006566D2" w:rsidP="00A147A9">
      <w:pPr>
        <w:pStyle w:val="Tekstprzypisudolnego"/>
        <w:ind w:left="284" w:hanging="284"/>
        <w:jc w:val="both"/>
        <w:rPr>
          <w:rFonts w:ascii="Arial" w:hAnsi="Arial" w:cs="Arial"/>
          <w:sz w:val="16"/>
          <w:szCs w:val="16"/>
        </w:rPr>
      </w:pPr>
      <w:r>
        <w:rPr>
          <w:rStyle w:val="Odwoanieprzypisudolnego"/>
        </w:rPr>
        <w:footnoteRef/>
      </w:r>
      <w:r>
        <w:t xml:space="preserve"> </w:t>
      </w:r>
      <w:r w:rsidRPr="00374EE1">
        <w:rPr>
          <w:rFonts w:ascii="Arial" w:hAnsi="Arial" w:cs="Arial"/>
          <w:sz w:val="16"/>
          <w:szCs w:val="16"/>
        </w:rPr>
        <w:tab/>
        <w:t>Postanowienia niniejszego ustępu mają odpowiednie zastosowanie do umów zawieranych przez Podwykonawcę z dalszymi Podwykonawcami, z uwzględnieniem wymogu dostarczenia przez Podwykonawcę/ dalszego Podwykonawcę zgody odpowiednio Wykonawcy/ Podwykonawcy na zawarcie umowy podwykonawczej.</w:t>
      </w:r>
    </w:p>
  </w:footnote>
  <w:footnote w:id="2">
    <w:p w:rsidR="006566D2" w:rsidRPr="00374EE1" w:rsidRDefault="006566D2" w:rsidP="00D274E6">
      <w:pPr>
        <w:pStyle w:val="Tekstprzypisudolnego"/>
        <w:ind w:left="142" w:hanging="142"/>
        <w:rPr>
          <w:rFonts w:ascii="Arial" w:hAnsi="Arial" w:cs="Arial"/>
          <w:sz w:val="16"/>
          <w:szCs w:val="16"/>
        </w:rPr>
      </w:pPr>
      <w:r>
        <w:rPr>
          <w:rStyle w:val="Odwoanieprzypisudolnego"/>
        </w:rPr>
        <w:footnoteRef/>
      </w:r>
      <w:r>
        <w:t xml:space="preserve"> </w:t>
      </w:r>
      <w:r w:rsidRPr="00374EE1">
        <w:rPr>
          <w:rFonts w:ascii="Arial" w:hAnsi="Arial" w:cs="Arial"/>
          <w:sz w:val="16"/>
          <w:szCs w:val="16"/>
        </w:rPr>
        <w:t>Dotyczy sytuacji gdy Wykonawca w swojej ofercie powołał się na zasoby Podwykonawcy, w przypadku braku takiego powołania postanowienie to nie ma zastosowania.</w:t>
      </w:r>
    </w:p>
  </w:footnote>
  <w:footnote w:id="3">
    <w:p w:rsidR="006566D2" w:rsidRPr="00374EE1" w:rsidRDefault="006566D2" w:rsidP="00A147A9">
      <w:pPr>
        <w:pStyle w:val="Tekstprzypisudolnego"/>
        <w:ind w:left="284" w:hanging="284"/>
        <w:jc w:val="both"/>
        <w:rPr>
          <w:rFonts w:ascii="Arial" w:hAnsi="Arial" w:cs="Arial"/>
          <w:sz w:val="16"/>
          <w:szCs w:val="16"/>
        </w:rPr>
      </w:pPr>
      <w:r>
        <w:rPr>
          <w:rStyle w:val="Odwoanieprzypisudolnego"/>
        </w:rPr>
        <w:footnoteRef/>
      </w:r>
      <w:r>
        <w:t xml:space="preserve"> </w:t>
      </w:r>
      <w:r>
        <w:tab/>
      </w:r>
      <w:r w:rsidRPr="00374EE1">
        <w:rPr>
          <w:rFonts w:ascii="Arial" w:hAnsi="Arial" w:cs="Arial"/>
          <w:sz w:val="16"/>
          <w:szCs w:val="16"/>
        </w:rPr>
        <w:t>Postanowienia niniejszego ustępu mają odpowiednie zastosowanie do umów zawieranych przez Podwykonawcę z dalszymi Podwykonawcami, z uwzględnieniem wymogu dostarczenia przez Podwykonawcę/ dalszego Podwykonawcę zgody odpowiednio Wykonawcy/ Podwykonawcy na zawarcie umowy podwykonawczej.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D2" w:rsidRPr="002F363F" w:rsidRDefault="006566D2" w:rsidP="002F363F">
    <w:pPr>
      <w:tabs>
        <w:tab w:val="center" w:pos="4536"/>
        <w:tab w:val="right" w:pos="9072"/>
      </w:tabs>
      <w:jc w:val="right"/>
      <w:rPr>
        <w:rFonts w:ascii="Arial" w:eastAsia="Calibri" w:hAnsi="Arial" w:cs="Arial"/>
        <w:i/>
        <w:sz w:val="16"/>
        <w:szCs w:val="16"/>
        <w:lang w:eastAsia="en-US"/>
      </w:rPr>
    </w:pPr>
    <w:r>
      <w:rPr>
        <w:rFonts w:ascii="Arial" w:eastAsia="Calibri" w:hAnsi="Arial" w:cs="Arial"/>
        <w:i/>
        <w:sz w:val="16"/>
        <w:szCs w:val="16"/>
        <w:lang w:eastAsia="en-US"/>
      </w:rPr>
      <w:t>Postępowanie DPS.A.5.2019</w:t>
    </w:r>
  </w:p>
  <w:p w:rsidR="006566D2" w:rsidRPr="002F363F" w:rsidRDefault="006566D2" w:rsidP="002F363F">
    <w:pPr>
      <w:tabs>
        <w:tab w:val="center" w:pos="4536"/>
        <w:tab w:val="right" w:pos="9072"/>
      </w:tabs>
      <w:jc w:val="right"/>
      <w:rPr>
        <w:rFonts w:ascii="Arial" w:eastAsia="Calibri" w:hAnsi="Arial" w:cs="Arial"/>
        <w:i/>
        <w:sz w:val="16"/>
        <w:szCs w:val="16"/>
        <w:lang w:eastAsia="en-US"/>
      </w:rPr>
    </w:pPr>
    <w:r w:rsidRPr="002F363F">
      <w:rPr>
        <w:rFonts w:ascii="Arial" w:eastAsia="Calibri" w:hAnsi="Arial" w:cs="Arial"/>
        <w:i/>
        <w:sz w:val="16"/>
        <w:szCs w:val="16"/>
        <w:lang w:eastAsia="en-US"/>
      </w:rPr>
      <w:t xml:space="preserve">Załącznik nr </w:t>
    </w:r>
    <w:r>
      <w:rPr>
        <w:rFonts w:ascii="Arial" w:eastAsia="Calibri" w:hAnsi="Arial" w:cs="Arial"/>
        <w:i/>
        <w:sz w:val="16"/>
        <w:szCs w:val="16"/>
        <w:lang w:eastAsia="en-US"/>
      </w:rPr>
      <w:t>7</w:t>
    </w:r>
    <w:r w:rsidRPr="002F363F">
      <w:rPr>
        <w:rFonts w:ascii="Arial" w:eastAsia="Calibri" w:hAnsi="Arial" w:cs="Arial"/>
        <w:i/>
        <w:sz w:val="16"/>
        <w:szCs w:val="16"/>
        <w:lang w:eastAsia="en-US"/>
      </w:rPr>
      <w:t xml:space="preserve"> do SIWZ</w:t>
    </w:r>
  </w:p>
  <w:p w:rsidR="006566D2" w:rsidRDefault="006566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846468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5917C2"/>
    <w:multiLevelType w:val="hybridMultilevel"/>
    <w:tmpl w:val="0AB2B7DE"/>
    <w:lvl w:ilvl="0" w:tplc="DADA7B56">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40A13A3"/>
    <w:multiLevelType w:val="multilevel"/>
    <w:tmpl w:val="6E36AE78"/>
    <w:lvl w:ilvl="0">
      <w:start w:val="1"/>
      <w:numFmt w:val="decimal"/>
      <w:lvlText w:val="%1."/>
      <w:lvlJc w:val="left"/>
      <w:pPr>
        <w:ind w:left="360" w:hanging="360"/>
      </w:pPr>
      <w:rPr>
        <w:rFonts w:hint="default"/>
      </w:rPr>
    </w:lvl>
    <w:lvl w:ilvl="1">
      <w:start w:val="1"/>
      <w:numFmt w:val="decimal"/>
      <w:lvlText w:val="%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3" w15:restartNumberingAfterBreak="0">
    <w:nsid w:val="070A4D21"/>
    <w:multiLevelType w:val="hybridMultilevel"/>
    <w:tmpl w:val="2D322A78"/>
    <w:lvl w:ilvl="0" w:tplc="C90ECADE">
      <w:start w:val="2"/>
      <w:numFmt w:val="decimal"/>
      <w:lvlText w:val="%1."/>
      <w:lvlJc w:val="left"/>
      <w:pPr>
        <w:tabs>
          <w:tab w:val="num" w:pos="786"/>
        </w:tabs>
        <w:ind w:left="766" w:hanging="340"/>
      </w:pPr>
      <w:rPr>
        <w:rFonts w:hint="default"/>
      </w:rPr>
    </w:lvl>
    <w:lvl w:ilvl="1" w:tplc="4D62209E">
      <w:start w:val="1"/>
      <w:numFmt w:val="decimal"/>
      <w:lvlText w:val="%2."/>
      <w:lvlJc w:val="left"/>
      <w:pPr>
        <w:tabs>
          <w:tab w:val="num" w:pos="936"/>
        </w:tabs>
        <w:ind w:left="936" w:hanging="510"/>
      </w:pPr>
      <w:rPr>
        <w:rFonts w:hint="default"/>
      </w:rPr>
    </w:lvl>
    <w:lvl w:ilvl="2" w:tplc="CCCE7364">
      <w:numFmt w:val="none"/>
      <w:lvlText w:val=""/>
      <w:lvlJc w:val="left"/>
      <w:pPr>
        <w:tabs>
          <w:tab w:val="num" w:pos="502"/>
        </w:tabs>
      </w:pPr>
    </w:lvl>
    <w:lvl w:ilvl="3" w:tplc="614ACA10">
      <w:numFmt w:val="none"/>
      <w:lvlText w:val=""/>
      <w:lvlJc w:val="left"/>
      <w:pPr>
        <w:tabs>
          <w:tab w:val="num" w:pos="502"/>
        </w:tabs>
      </w:pPr>
    </w:lvl>
    <w:lvl w:ilvl="4" w:tplc="3A7E3DF0">
      <w:numFmt w:val="none"/>
      <w:lvlText w:val=""/>
      <w:lvlJc w:val="left"/>
      <w:pPr>
        <w:tabs>
          <w:tab w:val="num" w:pos="502"/>
        </w:tabs>
      </w:pPr>
    </w:lvl>
    <w:lvl w:ilvl="5" w:tplc="80023804">
      <w:numFmt w:val="none"/>
      <w:lvlText w:val=""/>
      <w:lvlJc w:val="left"/>
      <w:pPr>
        <w:tabs>
          <w:tab w:val="num" w:pos="502"/>
        </w:tabs>
      </w:pPr>
    </w:lvl>
    <w:lvl w:ilvl="6" w:tplc="7C0A227C">
      <w:numFmt w:val="none"/>
      <w:lvlText w:val=""/>
      <w:lvlJc w:val="left"/>
      <w:pPr>
        <w:tabs>
          <w:tab w:val="num" w:pos="502"/>
        </w:tabs>
      </w:pPr>
    </w:lvl>
    <w:lvl w:ilvl="7" w:tplc="6074990E">
      <w:numFmt w:val="none"/>
      <w:lvlText w:val=""/>
      <w:lvlJc w:val="left"/>
      <w:pPr>
        <w:tabs>
          <w:tab w:val="num" w:pos="502"/>
        </w:tabs>
      </w:pPr>
    </w:lvl>
    <w:lvl w:ilvl="8" w:tplc="24F408D0">
      <w:numFmt w:val="none"/>
      <w:lvlText w:val=""/>
      <w:lvlJc w:val="left"/>
      <w:pPr>
        <w:tabs>
          <w:tab w:val="num" w:pos="502"/>
        </w:tabs>
      </w:pPr>
    </w:lvl>
  </w:abstractNum>
  <w:abstractNum w:abstractNumId="4" w15:restartNumberingAfterBreak="0">
    <w:nsid w:val="098B48E1"/>
    <w:multiLevelType w:val="hybridMultilevel"/>
    <w:tmpl w:val="855A6610"/>
    <w:lvl w:ilvl="0" w:tplc="FB741F2C">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360"/>
        </w:tabs>
      </w:pPr>
    </w:lvl>
    <w:lvl w:ilvl="2" w:tplc="D464A702">
      <w:numFmt w:val="none"/>
      <w:lvlText w:val=""/>
      <w:lvlJc w:val="left"/>
      <w:pPr>
        <w:tabs>
          <w:tab w:val="num" w:pos="360"/>
        </w:tabs>
      </w:pPr>
    </w:lvl>
    <w:lvl w:ilvl="3" w:tplc="6A34AC32">
      <w:numFmt w:val="none"/>
      <w:lvlText w:val=""/>
      <w:lvlJc w:val="left"/>
      <w:pPr>
        <w:tabs>
          <w:tab w:val="num" w:pos="360"/>
        </w:tabs>
      </w:pPr>
    </w:lvl>
    <w:lvl w:ilvl="4" w:tplc="8BDE5BC8">
      <w:numFmt w:val="none"/>
      <w:lvlText w:val=""/>
      <w:lvlJc w:val="left"/>
      <w:pPr>
        <w:tabs>
          <w:tab w:val="num" w:pos="360"/>
        </w:tabs>
      </w:pPr>
    </w:lvl>
    <w:lvl w:ilvl="5" w:tplc="7FECED50">
      <w:numFmt w:val="none"/>
      <w:lvlText w:val=""/>
      <w:lvlJc w:val="left"/>
      <w:pPr>
        <w:tabs>
          <w:tab w:val="num" w:pos="360"/>
        </w:tabs>
      </w:pPr>
    </w:lvl>
    <w:lvl w:ilvl="6" w:tplc="BA18A5D4">
      <w:numFmt w:val="none"/>
      <w:lvlText w:val=""/>
      <w:lvlJc w:val="left"/>
      <w:pPr>
        <w:tabs>
          <w:tab w:val="num" w:pos="360"/>
        </w:tabs>
      </w:pPr>
    </w:lvl>
    <w:lvl w:ilvl="7" w:tplc="2BD843E2">
      <w:numFmt w:val="none"/>
      <w:lvlText w:val=""/>
      <w:lvlJc w:val="left"/>
      <w:pPr>
        <w:tabs>
          <w:tab w:val="num" w:pos="360"/>
        </w:tabs>
      </w:pPr>
    </w:lvl>
    <w:lvl w:ilvl="8" w:tplc="9F24AFF8">
      <w:numFmt w:val="none"/>
      <w:lvlText w:val=""/>
      <w:lvlJc w:val="left"/>
      <w:pPr>
        <w:tabs>
          <w:tab w:val="num" w:pos="360"/>
        </w:tabs>
      </w:pPr>
    </w:lvl>
  </w:abstractNum>
  <w:abstractNum w:abstractNumId="5" w15:restartNumberingAfterBreak="0">
    <w:nsid w:val="0C205832"/>
    <w:multiLevelType w:val="hybridMultilevel"/>
    <w:tmpl w:val="DA66F344"/>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6" w15:restartNumberingAfterBreak="0">
    <w:nsid w:val="0C333057"/>
    <w:multiLevelType w:val="multilevel"/>
    <w:tmpl w:val="D21C17C0"/>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D1A4279"/>
    <w:multiLevelType w:val="hybridMultilevel"/>
    <w:tmpl w:val="63820FDE"/>
    <w:lvl w:ilvl="0" w:tplc="B3F08030">
      <w:start w:val="1"/>
      <w:numFmt w:val="decimal"/>
      <w:lvlText w:val="%1."/>
      <w:lvlJc w:val="left"/>
      <w:pPr>
        <w:tabs>
          <w:tab w:val="num" w:pos="64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A77789"/>
    <w:multiLevelType w:val="hybridMultilevel"/>
    <w:tmpl w:val="94201C74"/>
    <w:lvl w:ilvl="0" w:tplc="0415000F">
      <w:start w:val="1"/>
      <w:numFmt w:val="decimal"/>
      <w:lvlText w:val="%1."/>
      <w:lvlJc w:val="left"/>
      <w:pPr>
        <w:ind w:left="720" w:hanging="360"/>
      </w:pPr>
    </w:lvl>
    <w:lvl w:ilvl="1" w:tplc="FEB04A64">
      <w:start w:val="1"/>
      <w:numFmt w:val="decimal"/>
      <w:lvlText w:val="%2)"/>
      <w:lvlJc w:val="left"/>
      <w:pPr>
        <w:ind w:left="1440" w:hanging="360"/>
      </w:pPr>
      <w:rPr>
        <w:rFonts w:ascii="Arial" w:eastAsia="Times New Roman" w:hAnsi="Arial" w:cs="Arial"/>
      </w:rPr>
    </w:lvl>
    <w:lvl w:ilvl="2" w:tplc="F228B2C2">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A67E8"/>
    <w:multiLevelType w:val="hybridMultilevel"/>
    <w:tmpl w:val="DA66F344"/>
    <w:lvl w:ilvl="0" w:tplc="04150011">
      <w:start w:val="1"/>
      <w:numFmt w:val="decimal"/>
      <w:lvlText w:val="%1)"/>
      <w:lvlJc w:val="left"/>
      <w:pPr>
        <w:ind w:left="1734" w:hanging="360"/>
      </w:pPr>
    </w:lvl>
    <w:lvl w:ilvl="1" w:tplc="04150019">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10" w15:restartNumberingAfterBreak="0">
    <w:nsid w:val="0FD47C54"/>
    <w:multiLevelType w:val="hybridMultilevel"/>
    <w:tmpl w:val="DA66F344"/>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11" w15:restartNumberingAfterBreak="0">
    <w:nsid w:val="10AD798B"/>
    <w:multiLevelType w:val="hybridMultilevel"/>
    <w:tmpl w:val="CF663722"/>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2" w15:restartNumberingAfterBreak="0">
    <w:nsid w:val="13C806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DC74C4"/>
    <w:multiLevelType w:val="multilevel"/>
    <w:tmpl w:val="0415001D"/>
    <w:styleLink w:val="Styl2"/>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56E452A"/>
    <w:multiLevelType w:val="hybridMultilevel"/>
    <w:tmpl w:val="3E0CCD7C"/>
    <w:lvl w:ilvl="0" w:tplc="4A3AEEF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72F1057"/>
    <w:multiLevelType w:val="hybridMultilevel"/>
    <w:tmpl w:val="63820FDE"/>
    <w:lvl w:ilvl="0" w:tplc="B3F08030">
      <w:start w:val="1"/>
      <w:numFmt w:val="decimal"/>
      <w:lvlText w:val="%1."/>
      <w:lvlJc w:val="left"/>
      <w:pPr>
        <w:tabs>
          <w:tab w:val="num" w:pos="64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755577A"/>
    <w:multiLevelType w:val="hybridMultilevel"/>
    <w:tmpl w:val="75D267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81C1CC3"/>
    <w:multiLevelType w:val="multilevel"/>
    <w:tmpl w:val="C5E812A8"/>
    <w:lvl w:ilvl="0">
      <w:start w:val="1"/>
      <w:numFmt w:val="decimal"/>
      <w:lvlText w:val="%1."/>
      <w:lvlJc w:val="left"/>
      <w:pPr>
        <w:tabs>
          <w:tab w:val="num" w:pos="644"/>
        </w:tabs>
        <w:ind w:left="624" w:hanging="340"/>
      </w:pPr>
      <w:rPr>
        <w:rFonts w:hint="default"/>
      </w:rPr>
    </w:lvl>
    <w:lvl w:ilvl="1">
      <w:start w:val="1"/>
      <w:numFmt w:val="decimal"/>
      <w:isLgl/>
      <w:lvlText w:val="%2)"/>
      <w:lvlJc w:val="left"/>
      <w:pPr>
        <w:ind w:left="1344" w:hanging="720"/>
      </w:pPr>
      <w:rPr>
        <w:rFonts w:ascii="Arial" w:eastAsia="Times New Roman" w:hAnsi="Arial" w:cs="Arial"/>
      </w:rPr>
    </w:lvl>
    <w:lvl w:ilvl="2">
      <w:start w:val="1"/>
      <w:numFmt w:val="decimal"/>
      <w:isLgl/>
      <w:lvlText w:val="%1.%2.%3."/>
      <w:lvlJc w:val="left"/>
      <w:pPr>
        <w:ind w:left="1684" w:hanging="720"/>
      </w:pPr>
      <w:rPr>
        <w:rFonts w:hint="default"/>
      </w:rPr>
    </w:lvl>
    <w:lvl w:ilvl="3">
      <w:start w:val="1"/>
      <w:numFmt w:val="decimal"/>
      <w:isLgl/>
      <w:lvlText w:val="%1.%2.%3.%4."/>
      <w:lvlJc w:val="left"/>
      <w:pPr>
        <w:ind w:left="2384" w:hanging="1080"/>
      </w:pPr>
      <w:rPr>
        <w:rFonts w:hint="default"/>
      </w:rPr>
    </w:lvl>
    <w:lvl w:ilvl="4">
      <w:start w:val="1"/>
      <w:numFmt w:val="decimal"/>
      <w:isLgl/>
      <w:lvlText w:val="%1.%2.%3.%4.%5."/>
      <w:lvlJc w:val="left"/>
      <w:pPr>
        <w:ind w:left="2724" w:hanging="1080"/>
      </w:pPr>
      <w:rPr>
        <w:rFonts w:hint="default"/>
      </w:rPr>
    </w:lvl>
    <w:lvl w:ilvl="5">
      <w:start w:val="1"/>
      <w:numFmt w:val="decimal"/>
      <w:isLgl/>
      <w:lvlText w:val="%1.%2.%3.%4.%5.%6."/>
      <w:lvlJc w:val="left"/>
      <w:pPr>
        <w:ind w:left="3424" w:hanging="1440"/>
      </w:pPr>
      <w:rPr>
        <w:rFonts w:hint="default"/>
      </w:rPr>
    </w:lvl>
    <w:lvl w:ilvl="6">
      <w:start w:val="1"/>
      <w:numFmt w:val="decimal"/>
      <w:isLgl/>
      <w:lvlText w:val="%1.%2.%3.%4.%5.%6.%7."/>
      <w:lvlJc w:val="left"/>
      <w:pPr>
        <w:ind w:left="3764" w:hanging="1440"/>
      </w:pPr>
      <w:rPr>
        <w:rFonts w:hint="default"/>
      </w:rPr>
    </w:lvl>
    <w:lvl w:ilvl="7">
      <w:start w:val="1"/>
      <w:numFmt w:val="decimal"/>
      <w:isLgl/>
      <w:lvlText w:val="%1.%2.%3.%4.%5.%6.%7.%8."/>
      <w:lvlJc w:val="left"/>
      <w:pPr>
        <w:ind w:left="4464" w:hanging="1800"/>
      </w:pPr>
      <w:rPr>
        <w:rFonts w:hint="default"/>
      </w:rPr>
    </w:lvl>
    <w:lvl w:ilvl="8">
      <w:start w:val="1"/>
      <w:numFmt w:val="decimal"/>
      <w:isLgl/>
      <w:lvlText w:val="%1.%2.%3.%4.%5.%6.%7.%8.%9."/>
      <w:lvlJc w:val="left"/>
      <w:pPr>
        <w:ind w:left="4804" w:hanging="1800"/>
      </w:pPr>
      <w:rPr>
        <w:rFonts w:hint="default"/>
      </w:rPr>
    </w:lvl>
  </w:abstractNum>
  <w:abstractNum w:abstractNumId="18" w15:restartNumberingAfterBreak="0">
    <w:nsid w:val="19F90953"/>
    <w:multiLevelType w:val="hybridMultilevel"/>
    <w:tmpl w:val="DA66F344"/>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19" w15:restartNumberingAfterBreak="0">
    <w:nsid w:val="1BA25020"/>
    <w:multiLevelType w:val="multilevel"/>
    <w:tmpl w:val="DE1EC9E4"/>
    <w:lvl w:ilvl="0">
      <w:start w:val="1"/>
      <w:numFmt w:val="decimal"/>
      <w:lvlText w:val="%1."/>
      <w:lvlJc w:val="left"/>
      <w:pPr>
        <w:ind w:left="644" w:hanging="360"/>
      </w:pPr>
      <w:rPr>
        <w:rFonts w:ascii="Arial" w:hAnsi="Arial" w:cs="Arial" w:hint="default"/>
        <w:b w:val="0"/>
        <w:i w:val="0"/>
      </w:rPr>
    </w:lvl>
    <w:lvl w:ilvl="1">
      <w:start w:val="1"/>
      <w:numFmt w:val="decimal"/>
      <w:lvlText w:val="%2)"/>
      <w:lvlJc w:val="left"/>
      <w:pPr>
        <w:ind w:left="1080" w:hanging="360"/>
      </w:pPr>
      <w:rPr>
        <w:rFonts w:ascii="Arial" w:eastAsia="Times New Roman" w:hAnsi="Arial" w:cs="Arial"/>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BB81EC3"/>
    <w:multiLevelType w:val="hybridMultilevel"/>
    <w:tmpl w:val="D3A27614"/>
    <w:lvl w:ilvl="0" w:tplc="596271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C4B2493"/>
    <w:multiLevelType w:val="hybridMultilevel"/>
    <w:tmpl w:val="45E498C2"/>
    <w:lvl w:ilvl="0" w:tplc="D55EF10A">
      <w:start w:val="1"/>
      <w:numFmt w:val="decimal"/>
      <w:lvlText w:val="%1."/>
      <w:lvlJc w:val="left"/>
      <w:pPr>
        <w:tabs>
          <w:tab w:val="num" w:pos="644"/>
        </w:tabs>
        <w:ind w:left="624" w:hanging="340"/>
      </w:pPr>
      <w:rPr>
        <w:rFonts w:hint="default"/>
        <w:b w:val="0"/>
        <w:i w:val="0"/>
      </w:rPr>
    </w:lvl>
    <w:lvl w:ilvl="1" w:tplc="AB1E1B38">
      <w:numFmt w:val="none"/>
      <w:lvlText w:val=""/>
      <w:lvlJc w:val="left"/>
      <w:pPr>
        <w:tabs>
          <w:tab w:val="num" w:pos="360"/>
        </w:tabs>
      </w:pPr>
    </w:lvl>
    <w:lvl w:ilvl="2" w:tplc="7BACE760">
      <w:numFmt w:val="none"/>
      <w:lvlText w:val=""/>
      <w:lvlJc w:val="left"/>
      <w:pPr>
        <w:tabs>
          <w:tab w:val="num" w:pos="360"/>
        </w:tabs>
      </w:pPr>
    </w:lvl>
    <w:lvl w:ilvl="3" w:tplc="1568AA30">
      <w:numFmt w:val="none"/>
      <w:lvlText w:val=""/>
      <w:lvlJc w:val="left"/>
      <w:pPr>
        <w:tabs>
          <w:tab w:val="num" w:pos="360"/>
        </w:tabs>
      </w:pPr>
    </w:lvl>
    <w:lvl w:ilvl="4" w:tplc="72EA03BA">
      <w:numFmt w:val="none"/>
      <w:lvlText w:val=""/>
      <w:lvlJc w:val="left"/>
      <w:pPr>
        <w:tabs>
          <w:tab w:val="num" w:pos="360"/>
        </w:tabs>
      </w:pPr>
    </w:lvl>
    <w:lvl w:ilvl="5" w:tplc="6C72B000">
      <w:numFmt w:val="none"/>
      <w:lvlText w:val=""/>
      <w:lvlJc w:val="left"/>
      <w:pPr>
        <w:tabs>
          <w:tab w:val="num" w:pos="360"/>
        </w:tabs>
      </w:pPr>
    </w:lvl>
    <w:lvl w:ilvl="6" w:tplc="61BCD932">
      <w:numFmt w:val="none"/>
      <w:lvlText w:val=""/>
      <w:lvlJc w:val="left"/>
      <w:pPr>
        <w:tabs>
          <w:tab w:val="num" w:pos="360"/>
        </w:tabs>
      </w:pPr>
    </w:lvl>
    <w:lvl w:ilvl="7" w:tplc="FF6EC1B6">
      <w:numFmt w:val="none"/>
      <w:lvlText w:val=""/>
      <w:lvlJc w:val="left"/>
      <w:pPr>
        <w:tabs>
          <w:tab w:val="num" w:pos="360"/>
        </w:tabs>
      </w:pPr>
    </w:lvl>
    <w:lvl w:ilvl="8" w:tplc="E5268B12">
      <w:numFmt w:val="none"/>
      <w:lvlText w:val=""/>
      <w:lvlJc w:val="left"/>
      <w:pPr>
        <w:tabs>
          <w:tab w:val="num" w:pos="360"/>
        </w:tabs>
      </w:pPr>
    </w:lvl>
  </w:abstractNum>
  <w:abstractNum w:abstractNumId="22" w15:restartNumberingAfterBreak="0">
    <w:nsid w:val="1D3E1B2F"/>
    <w:multiLevelType w:val="multilevel"/>
    <w:tmpl w:val="D81E8CC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CF4CCE"/>
    <w:multiLevelType w:val="hybridMultilevel"/>
    <w:tmpl w:val="63820FDE"/>
    <w:lvl w:ilvl="0" w:tplc="B3F08030">
      <w:start w:val="1"/>
      <w:numFmt w:val="decimal"/>
      <w:lvlText w:val="%1."/>
      <w:lvlJc w:val="left"/>
      <w:pPr>
        <w:tabs>
          <w:tab w:val="num" w:pos="64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4F4CB7"/>
    <w:multiLevelType w:val="hybridMultilevel"/>
    <w:tmpl w:val="7908AB24"/>
    <w:lvl w:ilvl="0" w:tplc="0B5ADF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50F635B"/>
    <w:multiLevelType w:val="hybridMultilevel"/>
    <w:tmpl w:val="7908AB24"/>
    <w:lvl w:ilvl="0" w:tplc="0B5ADF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67343E7"/>
    <w:multiLevelType w:val="hybridMultilevel"/>
    <w:tmpl w:val="14DEC58E"/>
    <w:lvl w:ilvl="0" w:tplc="F55C7C3A">
      <w:start w:val="2"/>
      <w:numFmt w:val="bullet"/>
      <w:lvlText w:val="-"/>
      <w:lvlJc w:val="left"/>
      <w:pPr>
        <w:tabs>
          <w:tab w:val="num" w:pos="1381"/>
        </w:tabs>
        <w:ind w:left="1304" w:hanging="283"/>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2BEA6845"/>
    <w:multiLevelType w:val="multilevel"/>
    <w:tmpl w:val="EC82E368"/>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D4B4937"/>
    <w:multiLevelType w:val="multilevel"/>
    <w:tmpl w:val="26585696"/>
    <w:lvl w:ilvl="0">
      <w:start w:val="1"/>
      <w:numFmt w:val="decimal"/>
      <w:lvlText w:val="%1."/>
      <w:lvlJc w:val="left"/>
      <w:pPr>
        <w:ind w:left="720" w:hanging="360"/>
      </w:pPr>
      <w:rPr>
        <w:rFonts w:ascii="Arial" w:hAnsi="Arial" w:cs="Arial" w:hint="default"/>
        <w:b w:val="0"/>
        <w:i w:val="0"/>
      </w:rPr>
    </w:lvl>
    <w:lvl w:ilvl="1">
      <w:start w:val="1"/>
      <w:numFmt w:val="decimal"/>
      <w:isLgl/>
      <w:lvlText w:val="%2)"/>
      <w:lvlJc w:val="left"/>
      <w:pPr>
        <w:ind w:left="1070" w:hanging="360"/>
      </w:pPr>
      <w:rPr>
        <w:rFonts w:ascii="Arial" w:eastAsia="Times New Roman" w:hAnsi="Arial" w:cs="Arial"/>
      </w:rPr>
    </w:lvl>
    <w:lvl w:ilvl="2">
      <w:start w:val="1"/>
      <w:numFmt w:val="decimal"/>
      <w:isLgl/>
      <w:lvlText w:val="%1.%2.%3"/>
      <w:lvlJc w:val="left"/>
      <w:pPr>
        <w:ind w:left="1796"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2" w:hanging="1080"/>
      </w:pPr>
      <w:rPr>
        <w:rFonts w:hint="default"/>
      </w:rPr>
    </w:lvl>
    <w:lvl w:ilvl="5">
      <w:start w:val="1"/>
      <w:numFmt w:val="decimal"/>
      <w:isLgl/>
      <w:lvlText w:val="%1.%2.%3.%4.%5.%6"/>
      <w:lvlJc w:val="left"/>
      <w:pPr>
        <w:ind w:left="3230"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306" w:hanging="1440"/>
      </w:pPr>
      <w:rPr>
        <w:rFonts w:hint="default"/>
      </w:rPr>
    </w:lvl>
    <w:lvl w:ilvl="8">
      <w:start w:val="1"/>
      <w:numFmt w:val="decimal"/>
      <w:isLgl/>
      <w:lvlText w:val="%1.%2.%3.%4.%5.%6.%7.%8.%9"/>
      <w:lvlJc w:val="left"/>
      <w:pPr>
        <w:ind w:left="5024" w:hanging="1800"/>
      </w:pPr>
      <w:rPr>
        <w:rFonts w:hint="default"/>
      </w:rPr>
    </w:lvl>
  </w:abstractNum>
  <w:abstractNum w:abstractNumId="29" w15:restartNumberingAfterBreak="0">
    <w:nsid w:val="2D4B4F6F"/>
    <w:multiLevelType w:val="hybridMultilevel"/>
    <w:tmpl w:val="B17C6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2D1E88"/>
    <w:multiLevelType w:val="hybridMultilevel"/>
    <w:tmpl w:val="FBF479AE"/>
    <w:lvl w:ilvl="0" w:tplc="04150011">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6297C66"/>
    <w:multiLevelType w:val="hybridMultilevel"/>
    <w:tmpl w:val="DF4A9596"/>
    <w:lvl w:ilvl="0" w:tplc="493864D6">
      <w:start w:val="1"/>
      <w:numFmt w:val="decimal"/>
      <w:lvlText w:val="%1."/>
      <w:lvlJc w:val="left"/>
      <w:pPr>
        <w:tabs>
          <w:tab w:val="num" w:pos="720"/>
        </w:tabs>
        <w:ind w:left="720" w:hanging="360"/>
      </w:pPr>
      <w:rPr>
        <w:rFonts w:hint="default"/>
        <w:b/>
      </w:rPr>
    </w:lvl>
    <w:lvl w:ilvl="1" w:tplc="C106AC86">
      <w:start w:val="1"/>
      <w:numFmt w:val="lowerLetter"/>
      <w:lvlText w:val="%2)"/>
      <w:lvlJc w:val="left"/>
      <w:pPr>
        <w:tabs>
          <w:tab w:val="num" w:pos="1440"/>
        </w:tabs>
        <w:ind w:left="1440" w:hanging="360"/>
      </w:pPr>
      <w:rPr>
        <w:rFonts w:hint="default"/>
      </w:rPr>
    </w:lvl>
    <w:lvl w:ilvl="2" w:tplc="104459FA">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81A6979"/>
    <w:multiLevelType w:val="hybridMultilevel"/>
    <w:tmpl w:val="6F70B096"/>
    <w:lvl w:ilvl="0" w:tplc="3998CAE0">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3" w15:restartNumberingAfterBreak="0">
    <w:nsid w:val="388451CF"/>
    <w:multiLevelType w:val="hybridMultilevel"/>
    <w:tmpl w:val="45E498C2"/>
    <w:lvl w:ilvl="0" w:tplc="D55EF10A">
      <w:start w:val="1"/>
      <w:numFmt w:val="decimal"/>
      <w:lvlText w:val="%1."/>
      <w:lvlJc w:val="left"/>
      <w:pPr>
        <w:tabs>
          <w:tab w:val="num" w:pos="644"/>
        </w:tabs>
        <w:ind w:left="624" w:hanging="340"/>
      </w:pPr>
      <w:rPr>
        <w:rFonts w:hint="default"/>
        <w:b w:val="0"/>
        <w:i w:val="0"/>
      </w:rPr>
    </w:lvl>
    <w:lvl w:ilvl="1" w:tplc="AB1E1B38">
      <w:numFmt w:val="none"/>
      <w:lvlText w:val=""/>
      <w:lvlJc w:val="left"/>
      <w:pPr>
        <w:tabs>
          <w:tab w:val="num" w:pos="360"/>
        </w:tabs>
      </w:pPr>
    </w:lvl>
    <w:lvl w:ilvl="2" w:tplc="7BACE760">
      <w:numFmt w:val="none"/>
      <w:lvlText w:val=""/>
      <w:lvlJc w:val="left"/>
      <w:pPr>
        <w:tabs>
          <w:tab w:val="num" w:pos="360"/>
        </w:tabs>
      </w:pPr>
    </w:lvl>
    <w:lvl w:ilvl="3" w:tplc="1568AA30">
      <w:numFmt w:val="none"/>
      <w:lvlText w:val=""/>
      <w:lvlJc w:val="left"/>
      <w:pPr>
        <w:tabs>
          <w:tab w:val="num" w:pos="360"/>
        </w:tabs>
      </w:pPr>
    </w:lvl>
    <w:lvl w:ilvl="4" w:tplc="72EA03BA">
      <w:numFmt w:val="none"/>
      <w:lvlText w:val=""/>
      <w:lvlJc w:val="left"/>
      <w:pPr>
        <w:tabs>
          <w:tab w:val="num" w:pos="360"/>
        </w:tabs>
      </w:pPr>
    </w:lvl>
    <w:lvl w:ilvl="5" w:tplc="6C72B000">
      <w:numFmt w:val="none"/>
      <w:lvlText w:val=""/>
      <w:lvlJc w:val="left"/>
      <w:pPr>
        <w:tabs>
          <w:tab w:val="num" w:pos="360"/>
        </w:tabs>
      </w:pPr>
    </w:lvl>
    <w:lvl w:ilvl="6" w:tplc="61BCD932">
      <w:numFmt w:val="none"/>
      <w:lvlText w:val=""/>
      <w:lvlJc w:val="left"/>
      <w:pPr>
        <w:tabs>
          <w:tab w:val="num" w:pos="360"/>
        </w:tabs>
      </w:pPr>
    </w:lvl>
    <w:lvl w:ilvl="7" w:tplc="FF6EC1B6">
      <w:numFmt w:val="none"/>
      <w:lvlText w:val=""/>
      <w:lvlJc w:val="left"/>
      <w:pPr>
        <w:tabs>
          <w:tab w:val="num" w:pos="360"/>
        </w:tabs>
      </w:pPr>
    </w:lvl>
    <w:lvl w:ilvl="8" w:tplc="E5268B12">
      <w:numFmt w:val="none"/>
      <w:lvlText w:val=""/>
      <w:lvlJc w:val="left"/>
      <w:pPr>
        <w:tabs>
          <w:tab w:val="num" w:pos="360"/>
        </w:tabs>
      </w:pPr>
    </w:lvl>
  </w:abstractNum>
  <w:abstractNum w:abstractNumId="34" w15:restartNumberingAfterBreak="0">
    <w:nsid w:val="395353B2"/>
    <w:multiLevelType w:val="hybridMultilevel"/>
    <w:tmpl w:val="2D3CC496"/>
    <w:lvl w:ilvl="0" w:tplc="E70677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556ACD"/>
    <w:multiLevelType w:val="hybridMultilevel"/>
    <w:tmpl w:val="291C70B6"/>
    <w:lvl w:ilvl="0" w:tplc="B772304E">
      <w:start w:val="1"/>
      <w:numFmt w:val="decimal"/>
      <w:lvlText w:val="%1."/>
      <w:lvlJc w:val="left"/>
      <w:pPr>
        <w:tabs>
          <w:tab w:val="num" w:pos="794"/>
        </w:tabs>
        <w:ind w:left="794"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B53F36"/>
    <w:multiLevelType w:val="hybridMultilevel"/>
    <w:tmpl w:val="6A2A2B28"/>
    <w:lvl w:ilvl="0" w:tplc="3F66846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15:restartNumberingAfterBreak="0">
    <w:nsid w:val="3EB27927"/>
    <w:multiLevelType w:val="multilevel"/>
    <w:tmpl w:val="6E36AE78"/>
    <w:lvl w:ilvl="0">
      <w:start w:val="1"/>
      <w:numFmt w:val="decimal"/>
      <w:lvlText w:val="%1."/>
      <w:lvlJc w:val="left"/>
      <w:pPr>
        <w:ind w:left="360" w:hanging="360"/>
      </w:pPr>
      <w:rPr>
        <w:rFonts w:hint="default"/>
      </w:rPr>
    </w:lvl>
    <w:lvl w:ilvl="1">
      <w:start w:val="1"/>
      <w:numFmt w:val="decimal"/>
      <w:lvlText w:val="%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38" w15:restartNumberingAfterBreak="0">
    <w:nsid w:val="3ED3775D"/>
    <w:multiLevelType w:val="multilevel"/>
    <w:tmpl w:val="D742A4B6"/>
    <w:lvl w:ilvl="0">
      <w:start w:val="1"/>
      <w:numFmt w:val="decimal"/>
      <w:lvlText w:val="%1."/>
      <w:lvlJc w:val="left"/>
      <w:pPr>
        <w:ind w:left="360" w:hanging="360"/>
      </w:pPr>
      <w:rPr>
        <w:rFonts w:hint="default"/>
      </w:rPr>
    </w:lvl>
    <w:lvl w:ilvl="1">
      <w:start w:val="1"/>
      <w:numFmt w:val="decimal"/>
      <w:lvlText w:val="%1.%2."/>
      <w:lvlJc w:val="left"/>
      <w:pPr>
        <w:ind w:left="1514" w:hanging="720"/>
      </w:pPr>
      <w:rPr>
        <w:rFonts w:hint="default"/>
      </w:rPr>
    </w:lvl>
    <w:lvl w:ilvl="2">
      <w:start w:val="1"/>
      <w:numFmt w:val="lowerLetter"/>
      <w:lvlText w:val="%3)"/>
      <w:lvlJc w:val="left"/>
      <w:pPr>
        <w:ind w:left="2308" w:hanging="720"/>
      </w:pPr>
      <w:rPr>
        <w:rFonts w:hint="default"/>
      </w:rPr>
    </w:lvl>
    <w:lvl w:ilvl="3">
      <w:start w:val="1"/>
      <w:numFmt w:val="decimal"/>
      <w:lvlText w:val="%1.%2.%3.%4."/>
      <w:lvlJc w:val="left"/>
      <w:pPr>
        <w:ind w:left="3462" w:hanging="108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7358" w:hanging="1800"/>
      </w:pPr>
      <w:rPr>
        <w:rFonts w:hint="default"/>
      </w:rPr>
    </w:lvl>
    <w:lvl w:ilvl="8">
      <w:start w:val="1"/>
      <w:numFmt w:val="decimal"/>
      <w:lvlText w:val="%1.%2.%3.%4.%5.%6.%7.%8.%9."/>
      <w:lvlJc w:val="left"/>
      <w:pPr>
        <w:ind w:left="8152" w:hanging="1800"/>
      </w:pPr>
      <w:rPr>
        <w:rFonts w:hint="default"/>
      </w:rPr>
    </w:lvl>
  </w:abstractNum>
  <w:abstractNum w:abstractNumId="39" w15:restartNumberingAfterBreak="0">
    <w:nsid w:val="3F9C7FEE"/>
    <w:multiLevelType w:val="multilevel"/>
    <w:tmpl w:val="BD561592"/>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42DC2BE6"/>
    <w:multiLevelType w:val="multilevel"/>
    <w:tmpl w:val="6E36AE78"/>
    <w:lvl w:ilvl="0">
      <w:start w:val="1"/>
      <w:numFmt w:val="decimal"/>
      <w:lvlText w:val="%1."/>
      <w:lvlJc w:val="left"/>
      <w:pPr>
        <w:ind w:left="360" w:hanging="360"/>
      </w:pPr>
      <w:rPr>
        <w:rFonts w:hint="default"/>
      </w:rPr>
    </w:lvl>
    <w:lvl w:ilvl="1">
      <w:start w:val="1"/>
      <w:numFmt w:val="decimal"/>
      <w:lvlText w:val="%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41" w15:restartNumberingAfterBreak="0">
    <w:nsid w:val="43A262D4"/>
    <w:multiLevelType w:val="hybridMultilevel"/>
    <w:tmpl w:val="DA66F344"/>
    <w:lvl w:ilvl="0" w:tplc="04150011">
      <w:start w:val="1"/>
      <w:numFmt w:val="decimal"/>
      <w:lvlText w:val="%1)"/>
      <w:lvlJc w:val="left"/>
      <w:pPr>
        <w:ind w:left="1734" w:hanging="360"/>
      </w:pPr>
    </w:lvl>
    <w:lvl w:ilvl="1" w:tplc="04150019">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42" w15:restartNumberingAfterBreak="0">
    <w:nsid w:val="47705646"/>
    <w:multiLevelType w:val="multilevel"/>
    <w:tmpl w:val="6E36AE78"/>
    <w:lvl w:ilvl="0">
      <w:start w:val="1"/>
      <w:numFmt w:val="decimal"/>
      <w:lvlText w:val="%1."/>
      <w:lvlJc w:val="left"/>
      <w:pPr>
        <w:ind w:left="360" w:hanging="360"/>
      </w:pPr>
      <w:rPr>
        <w:rFonts w:hint="default"/>
      </w:rPr>
    </w:lvl>
    <w:lvl w:ilvl="1">
      <w:start w:val="1"/>
      <w:numFmt w:val="decimal"/>
      <w:lvlText w:val="%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43" w15:restartNumberingAfterBreak="0">
    <w:nsid w:val="47FC52DC"/>
    <w:multiLevelType w:val="hybridMultilevel"/>
    <w:tmpl w:val="E39697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9E7D5E"/>
    <w:multiLevelType w:val="hybridMultilevel"/>
    <w:tmpl w:val="BA6A228E"/>
    <w:lvl w:ilvl="0" w:tplc="65107778">
      <w:start w:val="1"/>
      <w:numFmt w:val="decimal"/>
      <w:lvlText w:val="%1."/>
      <w:lvlJc w:val="left"/>
      <w:pPr>
        <w:tabs>
          <w:tab w:val="num" w:pos="794"/>
        </w:tabs>
        <w:ind w:left="794"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B9779E"/>
    <w:multiLevelType w:val="hybridMultilevel"/>
    <w:tmpl w:val="F72262F0"/>
    <w:lvl w:ilvl="0" w:tplc="250E1536">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46" w15:restartNumberingAfterBreak="0">
    <w:nsid w:val="504A600A"/>
    <w:multiLevelType w:val="hybridMultilevel"/>
    <w:tmpl w:val="7908AB24"/>
    <w:lvl w:ilvl="0" w:tplc="0B5ADF8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159112C"/>
    <w:multiLevelType w:val="hybridMultilevel"/>
    <w:tmpl w:val="E7DA3BAC"/>
    <w:lvl w:ilvl="0" w:tplc="767021B6">
      <w:start w:val="1"/>
      <w:numFmt w:val="decimal"/>
      <w:lvlText w:val="%1)"/>
      <w:lvlJc w:val="left"/>
      <w:pPr>
        <w:ind w:left="14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B666ED"/>
    <w:multiLevelType w:val="multilevel"/>
    <w:tmpl w:val="D21C17C0"/>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520834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30E7B52"/>
    <w:multiLevelType w:val="hybridMultilevel"/>
    <w:tmpl w:val="DA66F344"/>
    <w:lvl w:ilvl="0" w:tplc="04150011">
      <w:start w:val="1"/>
      <w:numFmt w:val="decimal"/>
      <w:lvlText w:val="%1)"/>
      <w:lvlJc w:val="left"/>
      <w:pPr>
        <w:ind w:left="1734" w:hanging="360"/>
      </w:pPr>
    </w:lvl>
    <w:lvl w:ilvl="1" w:tplc="04150019">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51" w15:restartNumberingAfterBreak="0">
    <w:nsid w:val="55473A74"/>
    <w:multiLevelType w:val="singleLevel"/>
    <w:tmpl w:val="EBBC44FA"/>
    <w:lvl w:ilvl="0">
      <w:start w:val="1"/>
      <w:numFmt w:val="bullet"/>
      <w:pStyle w:val="Osignicie"/>
      <w:lvlText w:val=""/>
      <w:lvlJc w:val="left"/>
      <w:pPr>
        <w:tabs>
          <w:tab w:val="num" w:pos="360"/>
        </w:tabs>
        <w:ind w:left="245" w:hanging="245"/>
      </w:pPr>
      <w:rPr>
        <w:rFonts w:ascii="Wingdings" w:hAnsi="Wingdings" w:hint="default"/>
      </w:rPr>
    </w:lvl>
  </w:abstractNum>
  <w:abstractNum w:abstractNumId="52" w15:restartNumberingAfterBreak="0">
    <w:nsid w:val="55D7552D"/>
    <w:multiLevelType w:val="hybridMultilevel"/>
    <w:tmpl w:val="E3ACDB28"/>
    <w:lvl w:ilvl="0" w:tplc="1DF24146">
      <w:start w:val="1"/>
      <w:numFmt w:val="decim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F909D4"/>
    <w:multiLevelType w:val="hybridMultilevel"/>
    <w:tmpl w:val="DA66F344"/>
    <w:lvl w:ilvl="0" w:tplc="04150011">
      <w:start w:val="1"/>
      <w:numFmt w:val="decimal"/>
      <w:lvlText w:val="%1)"/>
      <w:lvlJc w:val="left"/>
      <w:pPr>
        <w:ind w:left="1734" w:hanging="360"/>
      </w:pPr>
    </w:lvl>
    <w:lvl w:ilvl="1" w:tplc="04150019">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54" w15:restartNumberingAfterBreak="0">
    <w:nsid w:val="5E6F25E0"/>
    <w:multiLevelType w:val="hybridMultilevel"/>
    <w:tmpl w:val="9DAAF5E6"/>
    <w:lvl w:ilvl="0" w:tplc="0415000F">
      <w:start w:val="1"/>
      <w:numFmt w:val="decimal"/>
      <w:lvlText w:val="%1."/>
      <w:lvlJc w:val="left"/>
      <w:pPr>
        <w:tabs>
          <w:tab w:val="num" w:pos="794"/>
        </w:tabs>
        <w:ind w:left="794"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4D3212"/>
    <w:multiLevelType w:val="hybridMultilevel"/>
    <w:tmpl w:val="CF663722"/>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6" w15:restartNumberingAfterBreak="0">
    <w:nsid w:val="63947CA9"/>
    <w:multiLevelType w:val="hybridMultilevel"/>
    <w:tmpl w:val="05666DE4"/>
    <w:lvl w:ilvl="0" w:tplc="4D6462D4">
      <w:start w:val="1"/>
      <w:numFmt w:val="decimal"/>
      <w:lvlText w:val="%1."/>
      <w:lvlJc w:val="left"/>
      <w:pPr>
        <w:tabs>
          <w:tab w:val="num" w:pos="720"/>
        </w:tabs>
        <w:ind w:left="720" w:hanging="360"/>
      </w:pPr>
      <w:rPr>
        <w:rFonts w:hint="default"/>
      </w:rPr>
    </w:lvl>
    <w:lvl w:ilvl="1" w:tplc="DA0A5D14">
      <w:numFmt w:val="none"/>
      <w:lvlText w:val=""/>
      <w:lvlJc w:val="left"/>
      <w:pPr>
        <w:tabs>
          <w:tab w:val="num" w:pos="360"/>
        </w:tabs>
      </w:pPr>
    </w:lvl>
    <w:lvl w:ilvl="2" w:tplc="1A8E2B7A">
      <w:numFmt w:val="none"/>
      <w:lvlText w:val=""/>
      <w:lvlJc w:val="left"/>
      <w:pPr>
        <w:tabs>
          <w:tab w:val="num" w:pos="360"/>
        </w:tabs>
      </w:pPr>
    </w:lvl>
    <w:lvl w:ilvl="3" w:tplc="4D809FE4">
      <w:numFmt w:val="none"/>
      <w:lvlText w:val=""/>
      <w:lvlJc w:val="left"/>
      <w:pPr>
        <w:tabs>
          <w:tab w:val="num" w:pos="360"/>
        </w:tabs>
      </w:pPr>
    </w:lvl>
    <w:lvl w:ilvl="4" w:tplc="64DCDE9C">
      <w:numFmt w:val="none"/>
      <w:lvlText w:val=""/>
      <w:lvlJc w:val="left"/>
      <w:pPr>
        <w:tabs>
          <w:tab w:val="num" w:pos="360"/>
        </w:tabs>
      </w:pPr>
    </w:lvl>
    <w:lvl w:ilvl="5" w:tplc="8C04F342">
      <w:numFmt w:val="none"/>
      <w:lvlText w:val=""/>
      <w:lvlJc w:val="left"/>
      <w:pPr>
        <w:tabs>
          <w:tab w:val="num" w:pos="360"/>
        </w:tabs>
      </w:pPr>
    </w:lvl>
    <w:lvl w:ilvl="6" w:tplc="BF686CB4">
      <w:numFmt w:val="none"/>
      <w:lvlText w:val=""/>
      <w:lvlJc w:val="left"/>
      <w:pPr>
        <w:tabs>
          <w:tab w:val="num" w:pos="360"/>
        </w:tabs>
      </w:pPr>
    </w:lvl>
    <w:lvl w:ilvl="7" w:tplc="9FAE3D40">
      <w:numFmt w:val="none"/>
      <w:lvlText w:val=""/>
      <w:lvlJc w:val="left"/>
      <w:pPr>
        <w:tabs>
          <w:tab w:val="num" w:pos="360"/>
        </w:tabs>
      </w:pPr>
    </w:lvl>
    <w:lvl w:ilvl="8" w:tplc="1BCE27E0">
      <w:numFmt w:val="none"/>
      <w:lvlText w:val=""/>
      <w:lvlJc w:val="left"/>
      <w:pPr>
        <w:tabs>
          <w:tab w:val="num" w:pos="360"/>
        </w:tabs>
      </w:pPr>
    </w:lvl>
  </w:abstractNum>
  <w:abstractNum w:abstractNumId="57" w15:restartNumberingAfterBreak="0">
    <w:nsid w:val="651365DD"/>
    <w:multiLevelType w:val="hybridMultilevel"/>
    <w:tmpl w:val="CF663722"/>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8" w15:restartNumberingAfterBreak="0">
    <w:nsid w:val="65676313"/>
    <w:multiLevelType w:val="hybridMultilevel"/>
    <w:tmpl w:val="63820FDE"/>
    <w:lvl w:ilvl="0" w:tplc="B3F08030">
      <w:start w:val="1"/>
      <w:numFmt w:val="decimal"/>
      <w:lvlText w:val="%1."/>
      <w:lvlJc w:val="left"/>
      <w:pPr>
        <w:tabs>
          <w:tab w:val="num" w:pos="64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59C529C"/>
    <w:multiLevelType w:val="hybridMultilevel"/>
    <w:tmpl w:val="45E498C2"/>
    <w:lvl w:ilvl="0" w:tplc="D55EF10A">
      <w:start w:val="1"/>
      <w:numFmt w:val="decimal"/>
      <w:lvlText w:val="%1."/>
      <w:lvlJc w:val="left"/>
      <w:pPr>
        <w:tabs>
          <w:tab w:val="num" w:pos="644"/>
        </w:tabs>
        <w:ind w:left="624" w:hanging="340"/>
      </w:pPr>
      <w:rPr>
        <w:rFonts w:hint="default"/>
        <w:b w:val="0"/>
        <w:i w:val="0"/>
      </w:rPr>
    </w:lvl>
    <w:lvl w:ilvl="1" w:tplc="AB1E1B38">
      <w:numFmt w:val="none"/>
      <w:lvlText w:val=""/>
      <w:lvlJc w:val="left"/>
      <w:pPr>
        <w:tabs>
          <w:tab w:val="num" w:pos="360"/>
        </w:tabs>
      </w:pPr>
    </w:lvl>
    <w:lvl w:ilvl="2" w:tplc="7BACE760">
      <w:numFmt w:val="none"/>
      <w:lvlText w:val=""/>
      <w:lvlJc w:val="left"/>
      <w:pPr>
        <w:tabs>
          <w:tab w:val="num" w:pos="360"/>
        </w:tabs>
      </w:pPr>
    </w:lvl>
    <w:lvl w:ilvl="3" w:tplc="1568AA30">
      <w:numFmt w:val="none"/>
      <w:lvlText w:val=""/>
      <w:lvlJc w:val="left"/>
      <w:pPr>
        <w:tabs>
          <w:tab w:val="num" w:pos="360"/>
        </w:tabs>
      </w:pPr>
    </w:lvl>
    <w:lvl w:ilvl="4" w:tplc="72EA03BA">
      <w:numFmt w:val="none"/>
      <w:lvlText w:val=""/>
      <w:lvlJc w:val="left"/>
      <w:pPr>
        <w:tabs>
          <w:tab w:val="num" w:pos="360"/>
        </w:tabs>
      </w:pPr>
    </w:lvl>
    <w:lvl w:ilvl="5" w:tplc="6C72B000">
      <w:numFmt w:val="none"/>
      <w:lvlText w:val=""/>
      <w:lvlJc w:val="left"/>
      <w:pPr>
        <w:tabs>
          <w:tab w:val="num" w:pos="360"/>
        </w:tabs>
      </w:pPr>
    </w:lvl>
    <w:lvl w:ilvl="6" w:tplc="61BCD932">
      <w:numFmt w:val="none"/>
      <w:lvlText w:val=""/>
      <w:lvlJc w:val="left"/>
      <w:pPr>
        <w:tabs>
          <w:tab w:val="num" w:pos="360"/>
        </w:tabs>
      </w:pPr>
    </w:lvl>
    <w:lvl w:ilvl="7" w:tplc="FF6EC1B6">
      <w:numFmt w:val="none"/>
      <w:lvlText w:val=""/>
      <w:lvlJc w:val="left"/>
      <w:pPr>
        <w:tabs>
          <w:tab w:val="num" w:pos="360"/>
        </w:tabs>
      </w:pPr>
    </w:lvl>
    <w:lvl w:ilvl="8" w:tplc="E5268B12">
      <w:numFmt w:val="none"/>
      <w:lvlText w:val=""/>
      <w:lvlJc w:val="left"/>
      <w:pPr>
        <w:tabs>
          <w:tab w:val="num" w:pos="360"/>
        </w:tabs>
      </w:pPr>
    </w:lvl>
  </w:abstractNum>
  <w:abstractNum w:abstractNumId="60" w15:restartNumberingAfterBreak="0">
    <w:nsid w:val="662F5F15"/>
    <w:multiLevelType w:val="multilevel"/>
    <w:tmpl w:val="26585696"/>
    <w:lvl w:ilvl="0">
      <w:start w:val="1"/>
      <w:numFmt w:val="decimal"/>
      <w:lvlText w:val="%1."/>
      <w:lvlJc w:val="left"/>
      <w:pPr>
        <w:ind w:left="720" w:hanging="360"/>
      </w:pPr>
      <w:rPr>
        <w:rFonts w:ascii="Arial" w:hAnsi="Arial" w:cs="Arial" w:hint="default"/>
        <w:b w:val="0"/>
        <w:i w:val="0"/>
      </w:rPr>
    </w:lvl>
    <w:lvl w:ilvl="1">
      <w:start w:val="1"/>
      <w:numFmt w:val="decimal"/>
      <w:isLgl/>
      <w:lvlText w:val="%2)"/>
      <w:lvlJc w:val="left"/>
      <w:pPr>
        <w:ind w:left="1078" w:hanging="360"/>
      </w:pPr>
      <w:rPr>
        <w:rFonts w:ascii="Arial" w:eastAsia="Times New Roman" w:hAnsi="Arial" w:cs="Arial"/>
      </w:rPr>
    </w:lvl>
    <w:lvl w:ilvl="2">
      <w:start w:val="1"/>
      <w:numFmt w:val="decimal"/>
      <w:isLgl/>
      <w:lvlText w:val="%1.%2.%3"/>
      <w:lvlJc w:val="left"/>
      <w:pPr>
        <w:ind w:left="1796"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2" w:hanging="1080"/>
      </w:pPr>
      <w:rPr>
        <w:rFonts w:hint="default"/>
      </w:rPr>
    </w:lvl>
    <w:lvl w:ilvl="5">
      <w:start w:val="1"/>
      <w:numFmt w:val="decimal"/>
      <w:isLgl/>
      <w:lvlText w:val="%1.%2.%3.%4.%5.%6"/>
      <w:lvlJc w:val="left"/>
      <w:pPr>
        <w:ind w:left="3230"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306" w:hanging="1440"/>
      </w:pPr>
      <w:rPr>
        <w:rFonts w:hint="default"/>
      </w:rPr>
    </w:lvl>
    <w:lvl w:ilvl="8">
      <w:start w:val="1"/>
      <w:numFmt w:val="decimal"/>
      <w:isLgl/>
      <w:lvlText w:val="%1.%2.%3.%4.%5.%6.%7.%8.%9"/>
      <w:lvlJc w:val="left"/>
      <w:pPr>
        <w:ind w:left="5024" w:hanging="1800"/>
      </w:pPr>
      <w:rPr>
        <w:rFonts w:hint="default"/>
      </w:rPr>
    </w:lvl>
  </w:abstractNum>
  <w:abstractNum w:abstractNumId="61" w15:restartNumberingAfterBreak="0">
    <w:nsid w:val="693E33C7"/>
    <w:multiLevelType w:val="hybridMultilevel"/>
    <w:tmpl w:val="F72262F0"/>
    <w:lvl w:ilvl="0" w:tplc="250E1536">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62" w15:restartNumberingAfterBreak="0">
    <w:nsid w:val="6AF63E2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B933FC9"/>
    <w:multiLevelType w:val="multilevel"/>
    <w:tmpl w:val="9D9841F6"/>
    <w:lvl w:ilvl="0">
      <w:start w:val="1"/>
      <w:numFmt w:val="decimal"/>
      <w:lvlText w:val="%1."/>
      <w:lvlJc w:val="left"/>
      <w:pPr>
        <w:ind w:left="360" w:hanging="360"/>
      </w:pPr>
      <w:rPr>
        <w:rFonts w:hint="default"/>
      </w:rPr>
    </w:lvl>
    <w:lvl w:ilvl="1">
      <w:start w:val="1"/>
      <w:numFmt w:val="decimal"/>
      <w:lvlText w:val="%1.%2."/>
      <w:lvlJc w:val="left"/>
      <w:pPr>
        <w:ind w:left="1514" w:hanging="720"/>
      </w:pPr>
      <w:rPr>
        <w:rFonts w:hint="default"/>
      </w:rPr>
    </w:lvl>
    <w:lvl w:ilvl="2">
      <w:start w:val="1"/>
      <w:numFmt w:val="lowerLetter"/>
      <w:lvlText w:val="%3)"/>
      <w:lvlJc w:val="left"/>
      <w:pPr>
        <w:ind w:left="2308" w:hanging="720"/>
      </w:pPr>
      <w:rPr>
        <w:rFonts w:hint="default"/>
      </w:rPr>
    </w:lvl>
    <w:lvl w:ilvl="3">
      <w:start w:val="1"/>
      <w:numFmt w:val="decimal"/>
      <w:lvlText w:val="%1.%2.%3.%4."/>
      <w:lvlJc w:val="left"/>
      <w:pPr>
        <w:ind w:left="3462" w:hanging="108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7358" w:hanging="1800"/>
      </w:pPr>
      <w:rPr>
        <w:rFonts w:hint="default"/>
      </w:rPr>
    </w:lvl>
    <w:lvl w:ilvl="8">
      <w:start w:val="1"/>
      <w:numFmt w:val="decimal"/>
      <w:lvlText w:val="%1.%2.%3.%4.%5.%6.%7.%8.%9."/>
      <w:lvlJc w:val="left"/>
      <w:pPr>
        <w:ind w:left="8152" w:hanging="1800"/>
      </w:pPr>
      <w:rPr>
        <w:rFonts w:hint="default"/>
      </w:rPr>
    </w:lvl>
  </w:abstractNum>
  <w:abstractNum w:abstractNumId="64" w15:restartNumberingAfterBreak="0">
    <w:nsid w:val="6BBE2A9E"/>
    <w:multiLevelType w:val="hybridMultilevel"/>
    <w:tmpl w:val="9DAAF5E6"/>
    <w:lvl w:ilvl="0" w:tplc="0415000F">
      <w:start w:val="1"/>
      <w:numFmt w:val="decimal"/>
      <w:lvlText w:val="%1."/>
      <w:lvlJc w:val="left"/>
      <w:pPr>
        <w:tabs>
          <w:tab w:val="num" w:pos="794"/>
        </w:tabs>
        <w:ind w:left="794"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231B9B"/>
    <w:multiLevelType w:val="hybridMultilevel"/>
    <w:tmpl w:val="1BDE5EB4"/>
    <w:lvl w:ilvl="0" w:tplc="76749DDA">
      <w:start w:val="1"/>
      <w:numFmt w:val="lowerLetter"/>
      <w:lvlText w:val="%1)"/>
      <w:lvlJc w:val="left"/>
      <w:pPr>
        <w:ind w:left="1069" w:hanging="360"/>
      </w:pPr>
      <w:rPr>
        <w:rFonts w:hint="default"/>
      </w:rPr>
    </w:lvl>
    <w:lvl w:ilvl="1" w:tplc="3D008218" w:tentative="1">
      <w:start w:val="1"/>
      <w:numFmt w:val="lowerLetter"/>
      <w:lvlText w:val="%2."/>
      <w:lvlJc w:val="left"/>
      <w:pPr>
        <w:ind w:left="1789" w:hanging="360"/>
      </w:pPr>
    </w:lvl>
    <w:lvl w:ilvl="2" w:tplc="341A583E" w:tentative="1">
      <w:start w:val="1"/>
      <w:numFmt w:val="lowerRoman"/>
      <w:lvlText w:val="%3."/>
      <w:lvlJc w:val="right"/>
      <w:pPr>
        <w:ind w:left="2509" w:hanging="180"/>
      </w:pPr>
    </w:lvl>
    <w:lvl w:ilvl="3" w:tplc="9D544D78" w:tentative="1">
      <w:start w:val="1"/>
      <w:numFmt w:val="decimal"/>
      <w:lvlText w:val="%4."/>
      <w:lvlJc w:val="left"/>
      <w:pPr>
        <w:ind w:left="3229" w:hanging="360"/>
      </w:pPr>
    </w:lvl>
    <w:lvl w:ilvl="4" w:tplc="6946FBE2" w:tentative="1">
      <w:start w:val="1"/>
      <w:numFmt w:val="lowerLetter"/>
      <w:lvlText w:val="%5."/>
      <w:lvlJc w:val="left"/>
      <w:pPr>
        <w:ind w:left="3949" w:hanging="360"/>
      </w:pPr>
    </w:lvl>
    <w:lvl w:ilvl="5" w:tplc="DA547828" w:tentative="1">
      <w:start w:val="1"/>
      <w:numFmt w:val="lowerRoman"/>
      <w:lvlText w:val="%6."/>
      <w:lvlJc w:val="right"/>
      <w:pPr>
        <w:ind w:left="4669" w:hanging="180"/>
      </w:pPr>
    </w:lvl>
    <w:lvl w:ilvl="6" w:tplc="3444956C" w:tentative="1">
      <w:start w:val="1"/>
      <w:numFmt w:val="decimal"/>
      <w:lvlText w:val="%7."/>
      <w:lvlJc w:val="left"/>
      <w:pPr>
        <w:ind w:left="5389" w:hanging="360"/>
      </w:pPr>
    </w:lvl>
    <w:lvl w:ilvl="7" w:tplc="DB341DB8" w:tentative="1">
      <w:start w:val="1"/>
      <w:numFmt w:val="lowerLetter"/>
      <w:lvlText w:val="%8."/>
      <w:lvlJc w:val="left"/>
      <w:pPr>
        <w:ind w:left="6109" w:hanging="360"/>
      </w:pPr>
    </w:lvl>
    <w:lvl w:ilvl="8" w:tplc="6054F05E" w:tentative="1">
      <w:start w:val="1"/>
      <w:numFmt w:val="lowerRoman"/>
      <w:lvlText w:val="%9."/>
      <w:lvlJc w:val="right"/>
      <w:pPr>
        <w:ind w:left="6829" w:hanging="180"/>
      </w:pPr>
    </w:lvl>
  </w:abstractNum>
  <w:abstractNum w:abstractNumId="66" w15:restartNumberingAfterBreak="0">
    <w:nsid w:val="6D81377C"/>
    <w:multiLevelType w:val="multilevel"/>
    <w:tmpl w:val="D742A4B6"/>
    <w:lvl w:ilvl="0">
      <w:start w:val="1"/>
      <w:numFmt w:val="decimal"/>
      <w:lvlText w:val="%1."/>
      <w:lvlJc w:val="left"/>
      <w:pPr>
        <w:ind w:left="360" w:hanging="360"/>
      </w:pPr>
      <w:rPr>
        <w:rFonts w:hint="default"/>
      </w:rPr>
    </w:lvl>
    <w:lvl w:ilvl="1">
      <w:start w:val="1"/>
      <w:numFmt w:val="decimal"/>
      <w:lvlText w:val="%1.%2."/>
      <w:lvlJc w:val="left"/>
      <w:pPr>
        <w:ind w:left="1514" w:hanging="720"/>
      </w:pPr>
      <w:rPr>
        <w:rFonts w:hint="default"/>
      </w:rPr>
    </w:lvl>
    <w:lvl w:ilvl="2">
      <w:start w:val="1"/>
      <w:numFmt w:val="lowerLetter"/>
      <w:lvlText w:val="%3)"/>
      <w:lvlJc w:val="left"/>
      <w:pPr>
        <w:ind w:left="2308" w:hanging="720"/>
      </w:pPr>
      <w:rPr>
        <w:rFonts w:hint="default"/>
      </w:rPr>
    </w:lvl>
    <w:lvl w:ilvl="3">
      <w:start w:val="1"/>
      <w:numFmt w:val="decimal"/>
      <w:lvlText w:val="%1.%2.%3.%4."/>
      <w:lvlJc w:val="left"/>
      <w:pPr>
        <w:ind w:left="3462" w:hanging="108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7358" w:hanging="1800"/>
      </w:pPr>
      <w:rPr>
        <w:rFonts w:hint="default"/>
      </w:rPr>
    </w:lvl>
    <w:lvl w:ilvl="8">
      <w:start w:val="1"/>
      <w:numFmt w:val="decimal"/>
      <w:lvlText w:val="%1.%2.%3.%4.%5.%6.%7.%8.%9."/>
      <w:lvlJc w:val="left"/>
      <w:pPr>
        <w:ind w:left="8152" w:hanging="1800"/>
      </w:pPr>
      <w:rPr>
        <w:rFonts w:hint="default"/>
      </w:rPr>
    </w:lvl>
  </w:abstractNum>
  <w:abstractNum w:abstractNumId="67" w15:restartNumberingAfterBreak="0">
    <w:nsid w:val="6DB51A50"/>
    <w:multiLevelType w:val="multilevel"/>
    <w:tmpl w:val="D742A4B6"/>
    <w:lvl w:ilvl="0">
      <w:start w:val="1"/>
      <w:numFmt w:val="decimal"/>
      <w:lvlText w:val="%1."/>
      <w:lvlJc w:val="left"/>
      <w:pPr>
        <w:ind w:left="360" w:hanging="360"/>
      </w:pPr>
      <w:rPr>
        <w:rFonts w:hint="default"/>
      </w:rPr>
    </w:lvl>
    <w:lvl w:ilvl="1">
      <w:start w:val="1"/>
      <w:numFmt w:val="decimal"/>
      <w:lvlText w:val="%1.%2."/>
      <w:lvlJc w:val="left"/>
      <w:pPr>
        <w:ind w:left="1514" w:hanging="720"/>
      </w:pPr>
      <w:rPr>
        <w:rFonts w:hint="default"/>
      </w:rPr>
    </w:lvl>
    <w:lvl w:ilvl="2">
      <w:start w:val="1"/>
      <w:numFmt w:val="lowerLetter"/>
      <w:lvlText w:val="%3)"/>
      <w:lvlJc w:val="left"/>
      <w:pPr>
        <w:ind w:left="2308" w:hanging="720"/>
      </w:pPr>
      <w:rPr>
        <w:rFonts w:hint="default"/>
      </w:rPr>
    </w:lvl>
    <w:lvl w:ilvl="3">
      <w:start w:val="1"/>
      <w:numFmt w:val="decimal"/>
      <w:lvlText w:val="%1.%2.%3.%4."/>
      <w:lvlJc w:val="left"/>
      <w:pPr>
        <w:ind w:left="3462" w:hanging="108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7358" w:hanging="1800"/>
      </w:pPr>
      <w:rPr>
        <w:rFonts w:hint="default"/>
      </w:rPr>
    </w:lvl>
    <w:lvl w:ilvl="8">
      <w:start w:val="1"/>
      <w:numFmt w:val="decimal"/>
      <w:lvlText w:val="%1.%2.%3.%4.%5.%6.%7.%8.%9."/>
      <w:lvlJc w:val="left"/>
      <w:pPr>
        <w:ind w:left="8152" w:hanging="1800"/>
      </w:pPr>
      <w:rPr>
        <w:rFonts w:hint="default"/>
      </w:rPr>
    </w:lvl>
  </w:abstractNum>
  <w:abstractNum w:abstractNumId="68" w15:restartNumberingAfterBreak="0">
    <w:nsid w:val="6DFA6575"/>
    <w:multiLevelType w:val="multilevel"/>
    <w:tmpl w:val="D742A4B6"/>
    <w:lvl w:ilvl="0">
      <w:start w:val="1"/>
      <w:numFmt w:val="decimal"/>
      <w:lvlText w:val="%1."/>
      <w:lvlJc w:val="left"/>
      <w:pPr>
        <w:ind w:left="360" w:hanging="360"/>
      </w:pPr>
      <w:rPr>
        <w:rFonts w:hint="default"/>
      </w:rPr>
    </w:lvl>
    <w:lvl w:ilvl="1">
      <w:start w:val="1"/>
      <w:numFmt w:val="decimal"/>
      <w:lvlText w:val="%1.%2."/>
      <w:lvlJc w:val="left"/>
      <w:pPr>
        <w:ind w:left="1514" w:hanging="720"/>
      </w:pPr>
      <w:rPr>
        <w:rFonts w:hint="default"/>
      </w:rPr>
    </w:lvl>
    <w:lvl w:ilvl="2">
      <w:start w:val="1"/>
      <w:numFmt w:val="lowerLetter"/>
      <w:lvlText w:val="%3)"/>
      <w:lvlJc w:val="left"/>
      <w:pPr>
        <w:ind w:left="2308" w:hanging="720"/>
      </w:pPr>
      <w:rPr>
        <w:rFonts w:hint="default"/>
      </w:rPr>
    </w:lvl>
    <w:lvl w:ilvl="3">
      <w:start w:val="1"/>
      <w:numFmt w:val="decimal"/>
      <w:lvlText w:val="%1.%2.%3.%4."/>
      <w:lvlJc w:val="left"/>
      <w:pPr>
        <w:ind w:left="3462" w:hanging="108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7358" w:hanging="1800"/>
      </w:pPr>
      <w:rPr>
        <w:rFonts w:hint="default"/>
      </w:rPr>
    </w:lvl>
    <w:lvl w:ilvl="8">
      <w:start w:val="1"/>
      <w:numFmt w:val="decimal"/>
      <w:lvlText w:val="%1.%2.%3.%4.%5.%6.%7.%8.%9."/>
      <w:lvlJc w:val="left"/>
      <w:pPr>
        <w:ind w:left="8152" w:hanging="1800"/>
      </w:pPr>
      <w:rPr>
        <w:rFonts w:hint="default"/>
      </w:rPr>
    </w:lvl>
  </w:abstractNum>
  <w:abstractNum w:abstractNumId="69" w15:restartNumberingAfterBreak="0">
    <w:nsid w:val="71370DB5"/>
    <w:multiLevelType w:val="hybridMultilevel"/>
    <w:tmpl w:val="FF8EB1AC"/>
    <w:lvl w:ilvl="0" w:tplc="01BA9F64">
      <w:start w:val="1"/>
      <w:numFmt w:val="lowerLetter"/>
      <w:lvlText w:val="%1)"/>
      <w:lvlJc w:val="left"/>
      <w:pPr>
        <w:ind w:left="1797" w:hanging="360"/>
      </w:pPr>
    </w:lvl>
    <w:lvl w:ilvl="1" w:tplc="2550B29E" w:tentative="1">
      <w:start w:val="1"/>
      <w:numFmt w:val="lowerLetter"/>
      <w:lvlText w:val="%2."/>
      <w:lvlJc w:val="left"/>
      <w:pPr>
        <w:ind w:left="2517" w:hanging="360"/>
      </w:pPr>
    </w:lvl>
    <w:lvl w:ilvl="2" w:tplc="06E02894">
      <w:start w:val="1"/>
      <w:numFmt w:val="lowerRoman"/>
      <w:lvlText w:val="%3."/>
      <w:lvlJc w:val="right"/>
      <w:pPr>
        <w:ind w:left="3237" w:hanging="180"/>
      </w:pPr>
    </w:lvl>
    <w:lvl w:ilvl="3" w:tplc="0A8E5DFC" w:tentative="1">
      <w:start w:val="1"/>
      <w:numFmt w:val="decimal"/>
      <w:lvlText w:val="%4."/>
      <w:lvlJc w:val="left"/>
      <w:pPr>
        <w:ind w:left="3957" w:hanging="360"/>
      </w:pPr>
    </w:lvl>
    <w:lvl w:ilvl="4" w:tplc="22AEDC26" w:tentative="1">
      <w:start w:val="1"/>
      <w:numFmt w:val="lowerLetter"/>
      <w:lvlText w:val="%5."/>
      <w:lvlJc w:val="left"/>
      <w:pPr>
        <w:ind w:left="4677" w:hanging="360"/>
      </w:pPr>
    </w:lvl>
    <w:lvl w:ilvl="5" w:tplc="18F010F0" w:tentative="1">
      <w:start w:val="1"/>
      <w:numFmt w:val="lowerRoman"/>
      <w:lvlText w:val="%6."/>
      <w:lvlJc w:val="right"/>
      <w:pPr>
        <w:ind w:left="5397" w:hanging="180"/>
      </w:pPr>
    </w:lvl>
    <w:lvl w:ilvl="6" w:tplc="48FAFD24" w:tentative="1">
      <w:start w:val="1"/>
      <w:numFmt w:val="decimal"/>
      <w:lvlText w:val="%7."/>
      <w:lvlJc w:val="left"/>
      <w:pPr>
        <w:ind w:left="6117" w:hanging="360"/>
      </w:pPr>
    </w:lvl>
    <w:lvl w:ilvl="7" w:tplc="0206181A" w:tentative="1">
      <w:start w:val="1"/>
      <w:numFmt w:val="lowerLetter"/>
      <w:lvlText w:val="%8."/>
      <w:lvlJc w:val="left"/>
      <w:pPr>
        <w:ind w:left="6837" w:hanging="360"/>
      </w:pPr>
    </w:lvl>
    <w:lvl w:ilvl="8" w:tplc="1A86E390" w:tentative="1">
      <w:start w:val="1"/>
      <w:numFmt w:val="lowerRoman"/>
      <w:lvlText w:val="%9."/>
      <w:lvlJc w:val="right"/>
      <w:pPr>
        <w:ind w:left="7557" w:hanging="180"/>
      </w:pPr>
    </w:lvl>
  </w:abstractNum>
  <w:abstractNum w:abstractNumId="70" w15:restartNumberingAfterBreak="0">
    <w:nsid w:val="74175BA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75546AA"/>
    <w:multiLevelType w:val="multilevel"/>
    <w:tmpl w:val="A8F2FD5E"/>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7E147E7"/>
    <w:multiLevelType w:val="hybridMultilevel"/>
    <w:tmpl w:val="681428F2"/>
    <w:lvl w:ilvl="0" w:tplc="DD269B2C">
      <w:start w:val="1"/>
      <w:numFmt w:val="decimal"/>
      <w:lvlText w:val="%1."/>
      <w:lvlJc w:val="left"/>
      <w:pPr>
        <w:tabs>
          <w:tab w:val="num" w:pos="644"/>
        </w:tabs>
        <w:ind w:left="624" w:hanging="340"/>
      </w:pPr>
      <w:rPr>
        <w:rFonts w:hint="default"/>
        <w:i w:val="0"/>
      </w:rPr>
    </w:lvl>
    <w:lvl w:ilvl="1" w:tplc="5D6A159A" w:tentative="1">
      <w:start w:val="1"/>
      <w:numFmt w:val="lowerLetter"/>
      <w:lvlText w:val="%2."/>
      <w:lvlJc w:val="left"/>
      <w:pPr>
        <w:tabs>
          <w:tab w:val="num" w:pos="1440"/>
        </w:tabs>
        <w:ind w:left="1440" w:hanging="360"/>
      </w:pPr>
    </w:lvl>
    <w:lvl w:ilvl="2" w:tplc="18E8E8A4" w:tentative="1">
      <w:start w:val="1"/>
      <w:numFmt w:val="lowerRoman"/>
      <w:lvlText w:val="%3."/>
      <w:lvlJc w:val="right"/>
      <w:pPr>
        <w:tabs>
          <w:tab w:val="num" w:pos="2160"/>
        </w:tabs>
        <w:ind w:left="2160" w:hanging="180"/>
      </w:pPr>
    </w:lvl>
    <w:lvl w:ilvl="3" w:tplc="8890944C" w:tentative="1">
      <w:start w:val="1"/>
      <w:numFmt w:val="decimal"/>
      <w:lvlText w:val="%4."/>
      <w:lvlJc w:val="left"/>
      <w:pPr>
        <w:tabs>
          <w:tab w:val="num" w:pos="2880"/>
        </w:tabs>
        <w:ind w:left="2880" w:hanging="360"/>
      </w:pPr>
    </w:lvl>
    <w:lvl w:ilvl="4" w:tplc="CC36C08A" w:tentative="1">
      <w:start w:val="1"/>
      <w:numFmt w:val="lowerLetter"/>
      <w:lvlText w:val="%5."/>
      <w:lvlJc w:val="left"/>
      <w:pPr>
        <w:tabs>
          <w:tab w:val="num" w:pos="3600"/>
        </w:tabs>
        <w:ind w:left="3600" w:hanging="360"/>
      </w:pPr>
    </w:lvl>
    <w:lvl w:ilvl="5" w:tplc="E22400B0" w:tentative="1">
      <w:start w:val="1"/>
      <w:numFmt w:val="lowerRoman"/>
      <w:lvlText w:val="%6."/>
      <w:lvlJc w:val="right"/>
      <w:pPr>
        <w:tabs>
          <w:tab w:val="num" w:pos="4320"/>
        </w:tabs>
        <w:ind w:left="4320" w:hanging="180"/>
      </w:pPr>
    </w:lvl>
    <w:lvl w:ilvl="6" w:tplc="BC92D654" w:tentative="1">
      <w:start w:val="1"/>
      <w:numFmt w:val="decimal"/>
      <w:lvlText w:val="%7."/>
      <w:lvlJc w:val="left"/>
      <w:pPr>
        <w:tabs>
          <w:tab w:val="num" w:pos="5040"/>
        </w:tabs>
        <w:ind w:left="5040" w:hanging="360"/>
      </w:pPr>
    </w:lvl>
    <w:lvl w:ilvl="7" w:tplc="F6FCE04C" w:tentative="1">
      <w:start w:val="1"/>
      <w:numFmt w:val="lowerLetter"/>
      <w:lvlText w:val="%8."/>
      <w:lvlJc w:val="left"/>
      <w:pPr>
        <w:tabs>
          <w:tab w:val="num" w:pos="5760"/>
        </w:tabs>
        <w:ind w:left="5760" w:hanging="360"/>
      </w:pPr>
    </w:lvl>
    <w:lvl w:ilvl="8" w:tplc="470C062E" w:tentative="1">
      <w:start w:val="1"/>
      <w:numFmt w:val="lowerRoman"/>
      <w:lvlText w:val="%9."/>
      <w:lvlJc w:val="right"/>
      <w:pPr>
        <w:tabs>
          <w:tab w:val="num" w:pos="6480"/>
        </w:tabs>
        <w:ind w:left="6480" w:hanging="180"/>
      </w:pPr>
    </w:lvl>
  </w:abstractNum>
  <w:abstractNum w:abstractNumId="73" w15:restartNumberingAfterBreak="0">
    <w:nsid w:val="78232317"/>
    <w:multiLevelType w:val="hybridMultilevel"/>
    <w:tmpl w:val="CF663722"/>
    <w:lvl w:ilvl="0" w:tplc="3E2C7CF4">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4" w15:restartNumberingAfterBreak="0">
    <w:nsid w:val="79127AEE"/>
    <w:multiLevelType w:val="hybridMultilevel"/>
    <w:tmpl w:val="CF663722"/>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5" w15:restartNumberingAfterBreak="0">
    <w:nsid w:val="792C4F60"/>
    <w:multiLevelType w:val="multilevel"/>
    <w:tmpl w:val="6EFAF838"/>
    <w:lvl w:ilvl="0">
      <w:start w:val="1"/>
      <w:numFmt w:val="decimal"/>
      <w:lvlText w:val="%1."/>
      <w:lvlJc w:val="left"/>
      <w:pPr>
        <w:ind w:left="360" w:hanging="360"/>
      </w:pPr>
      <w:rPr>
        <w:rFonts w:hint="default"/>
      </w:rPr>
    </w:lvl>
    <w:lvl w:ilvl="1">
      <w:start w:val="1"/>
      <w:numFmt w:val="decimal"/>
      <w:lvlText w:val="%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76" w15:restartNumberingAfterBreak="0">
    <w:nsid w:val="79AC03C4"/>
    <w:multiLevelType w:val="hybridMultilevel"/>
    <w:tmpl w:val="53D804B8"/>
    <w:lvl w:ilvl="0" w:tplc="5462B192">
      <w:start w:val="1"/>
      <w:numFmt w:val="decimal"/>
      <w:lvlText w:val="%1)"/>
      <w:lvlJc w:val="left"/>
      <w:pPr>
        <w:ind w:left="1400" w:hanging="360"/>
      </w:pPr>
      <w:rPr>
        <w:rFonts w:hint="default"/>
      </w:rPr>
    </w:lvl>
    <w:lvl w:ilvl="1" w:tplc="B9B2650A" w:tentative="1">
      <w:start w:val="1"/>
      <w:numFmt w:val="lowerLetter"/>
      <w:lvlText w:val="%2."/>
      <w:lvlJc w:val="left"/>
      <w:pPr>
        <w:ind w:left="1440" w:hanging="360"/>
      </w:pPr>
    </w:lvl>
    <w:lvl w:ilvl="2" w:tplc="A9D835AC" w:tentative="1">
      <w:start w:val="1"/>
      <w:numFmt w:val="lowerRoman"/>
      <w:lvlText w:val="%3."/>
      <w:lvlJc w:val="right"/>
      <w:pPr>
        <w:ind w:left="2160" w:hanging="180"/>
      </w:pPr>
    </w:lvl>
    <w:lvl w:ilvl="3" w:tplc="90E64336" w:tentative="1">
      <w:start w:val="1"/>
      <w:numFmt w:val="decimal"/>
      <w:lvlText w:val="%4."/>
      <w:lvlJc w:val="left"/>
      <w:pPr>
        <w:ind w:left="2880" w:hanging="360"/>
      </w:pPr>
    </w:lvl>
    <w:lvl w:ilvl="4" w:tplc="EA740DEA" w:tentative="1">
      <w:start w:val="1"/>
      <w:numFmt w:val="lowerLetter"/>
      <w:lvlText w:val="%5."/>
      <w:lvlJc w:val="left"/>
      <w:pPr>
        <w:ind w:left="3600" w:hanging="360"/>
      </w:pPr>
    </w:lvl>
    <w:lvl w:ilvl="5" w:tplc="1EEA59DE" w:tentative="1">
      <w:start w:val="1"/>
      <w:numFmt w:val="lowerRoman"/>
      <w:lvlText w:val="%6."/>
      <w:lvlJc w:val="right"/>
      <w:pPr>
        <w:ind w:left="4320" w:hanging="180"/>
      </w:pPr>
    </w:lvl>
    <w:lvl w:ilvl="6" w:tplc="30221244" w:tentative="1">
      <w:start w:val="1"/>
      <w:numFmt w:val="decimal"/>
      <w:lvlText w:val="%7."/>
      <w:lvlJc w:val="left"/>
      <w:pPr>
        <w:ind w:left="5040" w:hanging="360"/>
      </w:pPr>
    </w:lvl>
    <w:lvl w:ilvl="7" w:tplc="FA401612" w:tentative="1">
      <w:start w:val="1"/>
      <w:numFmt w:val="lowerLetter"/>
      <w:lvlText w:val="%8."/>
      <w:lvlJc w:val="left"/>
      <w:pPr>
        <w:ind w:left="5760" w:hanging="360"/>
      </w:pPr>
    </w:lvl>
    <w:lvl w:ilvl="8" w:tplc="3094283C" w:tentative="1">
      <w:start w:val="1"/>
      <w:numFmt w:val="lowerRoman"/>
      <w:lvlText w:val="%9."/>
      <w:lvlJc w:val="right"/>
      <w:pPr>
        <w:ind w:left="6480" w:hanging="180"/>
      </w:pPr>
    </w:lvl>
  </w:abstractNum>
  <w:abstractNum w:abstractNumId="77" w15:restartNumberingAfterBreak="0">
    <w:nsid w:val="79F87F46"/>
    <w:multiLevelType w:val="hybridMultilevel"/>
    <w:tmpl w:val="E1A2957E"/>
    <w:lvl w:ilvl="0" w:tplc="3F2611EC">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78" w15:restartNumberingAfterBreak="0">
    <w:nsid w:val="7AFB49FF"/>
    <w:multiLevelType w:val="hybridMultilevel"/>
    <w:tmpl w:val="A7BC86CA"/>
    <w:lvl w:ilvl="0" w:tplc="F75AF09A">
      <w:start w:val="1"/>
      <w:numFmt w:val="decimal"/>
      <w:lvlText w:val="%1."/>
      <w:lvlJc w:val="left"/>
      <w:pPr>
        <w:tabs>
          <w:tab w:val="num" w:pos="644"/>
        </w:tabs>
        <w:ind w:left="624" w:hanging="340"/>
      </w:pPr>
      <w:rPr>
        <w:rFonts w:hint="default"/>
        <w:b w:val="0"/>
        <w:i w:val="0"/>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79" w15:restartNumberingAfterBreak="0">
    <w:nsid w:val="7B5A6BFF"/>
    <w:multiLevelType w:val="hybridMultilevel"/>
    <w:tmpl w:val="16E6DBD0"/>
    <w:lvl w:ilvl="0" w:tplc="54629A3A">
      <w:start w:val="1"/>
      <w:numFmt w:val="decimal"/>
      <w:lvlText w:val="%1."/>
      <w:lvlJc w:val="left"/>
      <w:pPr>
        <w:tabs>
          <w:tab w:val="num" w:pos="644"/>
        </w:tabs>
        <w:ind w:left="624" w:hanging="340"/>
      </w:pPr>
      <w:rPr>
        <w:rFonts w:hint="default"/>
      </w:rPr>
    </w:lvl>
    <w:lvl w:ilvl="1" w:tplc="35B006F8">
      <w:start w:val="1"/>
      <w:numFmt w:val="decimal"/>
      <w:lvlText w:val="%2)"/>
      <w:lvlJc w:val="left"/>
      <w:pPr>
        <w:tabs>
          <w:tab w:val="num" w:pos="1440"/>
        </w:tabs>
        <w:ind w:left="1440" w:hanging="360"/>
      </w:pPr>
      <w:rPr>
        <w:rFonts w:ascii="Arial" w:eastAsia="Times New Roman" w:hAnsi="Arial" w:cs="Arial"/>
        <w:b w:val="0"/>
        <w:i w:val="0"/>
      </w:rPr>
    </w:lvl>
    <w:lvl w:ilvl="2" w:tplc="9B78E6F2" w:tentative="1">
      <w:start w:val="1"/>
      <w:numFmt w:val="lowerRoman"/>
      <w:lvlText w:val="%3."/>
      <w:lvlJc w:val="right"/>
      <w:pPr>
        <w:tabs>
          <w:tab w:val="num" w:pos="2160"/>
        </w:tabs>
        <w:ind w:left="2160" w:hanging="180"/>
      </w:pPr>
    </w:lvl>
    <w:lvl w:ilvl="3" w:tplc="78E8DED4" w:tentative="1">
      <w:start w:val="1"/>
      <w:numFmt w:val="decimal"/>
      <w:lvlText w:val="%4."/>
      <w:lvlJc w:val="left"/>
      <w:pPr>
        <w:tabs>
          <w:tab w:val="num" w:pos="2880"/>
        </w:tabs>
        <w:ind w:left="2880" w:hanging="360"/>
      </w:pPr>
    </w:lvl>
    <w:lvl w:ilvl="4" w:tplc="1E9C9D6C" w:tentative="1">
      <w:start w:val="1"/>
      <w:numFmt w:val="lowerLetter"/>
      <w:lvlText w:val="%5."/>
      <w:lvlJc w:val="left"/>
      <w:pPr>
        <w:tabs>
          <w:tab w:val="num" w:pos="3600"/>
        </w:tabs>
        <w:ind w:left="3600" w:hanging="360"/>
      </w:pPr>
    </w:lvl>
    <w:lvl w:ilvl="5" w:tplc="D5386414" w:tentative="1">
      <w:start w:val="1"/>
      <w:numFmt w:val="lowerRoman"/>
      <w:lvlText w:val="%6."/>
      <w:lvlJc w:val="right"/>
      <w:pPr>
        <w:tabs>
          <w:tab w:val="num" w:pos="4320"/>
        </w:tabs>
        <w:ind w:left="4320" w:hanging="180"/>
      </w:pPr>
    </w:lvl>
    <w:lvl w:ilvl="6" w:tplc="E964201E" w:tentative="1">
      <w:start w:val="1"/>
      <w:numFmt w:val="decimal"/>
      <w:lvlText w:val="%7."/>
      <w:lvlJc w:val="left"/>
      <w:pPr>
        <w:tabs>
          <w:tab w:val="num" w:pos="5040"/>
        </w:tabs>
        <w:ind w:left="5040" w:hanging="360"/>
      </w:pPr>
    </w:lvl>
    <w:lvl w:ilvl="7" w:tplc="6010D842" w:tentative="1">
      <w:start w:val="1"/>
      <w:numFmt w:val="lowerLetter"/>
      <w:lvlText w:val="%8."/>
      <w:lvlJc w:val="left"/>
      <w:pPr>
        <w:tabs>
          <w:tab w:val="num" w:pos="5760"/>
        </w:tabs>
        <w:ind w:left="5760" w:hanging="360"/>
      </w:pPr>
    </w:lvl>
    <w:lvl w:ilvl="8" w:tplc="0728D9AC" w:tentative="1">
      <w:start w:val="1"/>
      <w:numFmt w:val="lowerRoman"/>
      <w:lvlText w:val="%9."/>
      <w:lvlJc w:val="right"/>
      <w:pPr>
        <w:tabs>
          <w:tab w:val="num" w:pos="6480"/>
        </w:tabs>
        <w:ind w:left="6480" w:hanging="180"/>
      </w:pPr>
    </w:lvl>
  </w:abstractNum>
  <w:abstractNum w:abstractNumId="80" w15:restartNumberingAfterBreak="0">
    <w:nsid w:val="7D113760"/>
    <w:multiLevelType w:val="hybridMultilevel"/>
    <w:tmpl w:val="DA66F344"/>
    <w:lvl w:ilvl="0" w:tplc="0D6E8DDE">
      <w:start w:val="1"/>
      <w:numFmt w:val="decimal"/>
      <w:lvlText w:val="%1)"/>
      <w:lvlJc w:val="left"/>
      <w:pPr>
        <w:ind w:left="1734" w:hanging="360"/>
      </w:pPr>
    </w:lvl>
    <w:lvl w:ilvl="1" w:tplc="51185B28">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81" w15:restartNumberingAfterBreak="0">
    <w:nsid w:val="7D92188F"/>
    <w:multiLevelType w:val="multilevel"/>
    <w:tmpl w:val="6E36AE78"/>
    <w:lvl w:ilvl="0">
      <w:start w:val="1"/>
      <w:numFmt w:val="decimal"/>
      <w:lvlText w:val="%1."/>
      <w:lvlJc w:val="left"/>
      <w:pPr>
        <w:ind w:left="360" w:hanging="360"/>
      </w:pPr>
      <w:rPr>
        <w:rFonts w:hint="default"/>
      </w:rPr>
    </w:lvl>
    <w:lvl w:ilvl="1">
      <w:start w:val="1"/>
      <w:numFmt w:val="decimal"/>
      <w:lvlText w:val="%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82" w15:restartNumberingAfterBreak="0">
    <w:nsid w:val="7F1C2341"/>
    <w:multiLevelType w:val="multilevel"/>
    <w:tmpl w:val="9D9841F6"/>
    <w:lvl w:ilvl="0">
      <w:start w:val="1"/>
      <w:numFmt w:val="decimal"/>
      <w:lvlText w:val="%1."/>
      <w:lvlJc w:val="left"/>
      <w:pPr>
        <w:ind w:left="360" w:hanging="360"/>
      </w:pPr>
      <w:rPr>
        <w:rFonts w:hint="default"/>
      </w:rPr>
    </w:lvl>
    <w:lvl w:ilvl="1">
      <w:start w:val="1"/>
      <w:numFmt w:val="decimal"/>
      <w:lvlText w:val="%1.%2."/>
      <w:lvlJc w:val="left"/>
      <w:pPr>
        <w:ind w:left="1514" w:hanging="720"/>
      </w:pPr>
      <w:rPr>
        <w:rFonts w:hint="default"/>
      </w:rPr>
    </w:lvl>
    <w:lvl w:ilvl="2">
      <w:start w:val="1"/>
      <w:numFmt w:val="lowerLetter"/>
      <w:lvlText w:val="%3)"/>
      <w:lvlJc w:val="left"/>
      <w:pPr>
        <w:ind w:left="2308" w:hanging="720"/>
      </w:pPr>
      <w:rPr>
        <w:rFonts w:hint="default"/>
      </w:rPr>
    </w:lvl>
    <w:lvl w:ilvl="3">
      <w:start w:val="1"/>
      <w:numFmt w:val="decimal"/>
      <w:lvlText w:val="%1.%2.%3.%4."/>
      <w:lvlJc w:val="left"/>
      <w:pPr>
        <w:ind w:left="3462" w:hanging="108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7358" w:hanging="1800"/>
      </w:pPr>
      <w:rPr>
        <w:rFonts w:hint="default"/>
      </w:rPr>
    </w:lvl>
    <w:lvl w:ilvl="8">
      <w:start w:val="1"/>
      <w:numFmt w:val="decimal"/>
      <w:lvlText w:val="%1.%2.%3.%4.%5.%6.%7.%8.%9."/>
      <w:lvlJc w:val="left"/>
      <w:pPr>
        <w:ind w:left="8152" w:hanging="1800"/>
      </w:pPr>
      <w:rPr>
        <w:rFonts w:hint="default"/>
      </w:rPr>
    </w:lvl>
  </w:abstractNum>
  <w:num w:numId="1">
    <w:abstractNumId w:val="51"/>
  </w:num>
  <w:num w:numId="2">
    <w:abstractNumId w:val="0"/>
  </w:num>
  <w:num w:numId="3">
    <w:abstractNumId w:val="13"/>
  </w:num>
  <w:num w:numId="4">
    <w:abstractNumId w:val="79"/>
  </w:num>
  <w:num w:numId="5">
    <w:abstractNumId w:val="3"/>
  </w:num>
  <w:num w:numId="6">
    <w:abstractNumId w:val="78"/>
  </w:num>
  <w:num w:numId="7">
    <w:abstractNumId w:val="26"/>
  </w:num>
  <w:num w:numId="8">
    <w:abstractNumId w:val="23"/>
  </w:num>
  <w:num w:numId="9">
    <w:abstractNumId w:val="56"/>
  </w:num>
  <w:num w:numId="10">
    <w:abstractNumId w:val="17"/>
  </w:num>
  <w:num w:numId="11">
    <w:abstractNumId w:val="30"/>
  </w:num>
  <w:num w:numId="12">
    <w:abstractNumId w:val="75"/>
  </w:num>
  <w:num w:numId="13">
    <w:abstractNumId w:val="4"/>
  </w:num>
  <w:num w:numId="14">
    <w:abstractNumId w:val="52"/>
  </w:num>
  <w:num w:numId="15">
    <w:abstractNumId w:val="19"/>
  </w:num>
  <w:num w:numId="16">
    <w:abstractNumId w:val="60"/>
  </w:num>
  <w:num w:numId="17">
    <w:abstractNumId w:val="81"/>
  </w:num>
  <w:num w:numId="18">
    <w:abstractNumId w:val="2"/>
  </w:num>
  <w:num w:numId="19">
    <w:abstractNumId w:val="1"/>
  </w:num>
  <w:num w:numId="20">
    <w:abstractNumId w:val="18"/>
  </w:num>
  <w:num w:numId="21">
    <w:abstractNumId w:val="10"/>
  </w:num>
  <w:num w:numId="22">
    <w:abstractNumId w:val="69"/>
  </w:num>
  <w:num w:numId="23">
    <w:abstractNumId w:val="5"/>
  </w:num>
  <w:num w:numId="24">
    <w:abstractNumId w:val="9"/>
  </w:num>
  <w:num w:numId="25">
    <w:abstractNumId w:val="11"/>
  </w:num>
  <w:num w:numId="26">
    <w:abstractNumId w:val="20"/>
  </w:num>
  <w:num w:numId="27">
    <w:abstractNumId w:val="57"/>
  </w:num>
  <w:num w:numId="28">
    <w:abstractNumId w:val="7"/>
  </w:num>
  <w:num w:numId="29">
    <w:abstractNumId w:val="58"/>
  </w:num>
  <w:num w:numId="30">
    <w:abstractNumId w:val="15"/>
  </w:num>
  <w:num w:numId="31">
    <w:abstractNumId w:val="38"/>
  </w:num>
  <w:num w:numId="32">
    <w:abstractNumId w:val="24"/>
  </w:num>
  <w:num w:numId="33">
    <w:abstractNumId w:val="29"/>
  </w:num>
  <w:num w:numId="34">
    <w:abstractNumId w:val="31"/>
  </w:num>
  <w:num w:numId="35">
    <w:abstractNumId w:val="59"/>
  </w:num>
  <w:num w:numId="36">
    <w:abstractNumId w:val="33"/>
  </w:num>
  <w:num w:numId="37">
    <w:abstractNumId w:val="45"/>
  </w:num>
  <w:num w:numId="38">
    <w:abstractNumId w:val="42"/>
  </w:num>
  <w:num w:numId="39">
    <w:abstractNumId w:val="55"/>
  </w:num>
  <w:num w:numId="40">
    <w:abstractNumId w:val="73"/>
  </w:num>
  <w:num w:numId="41">
    <w:abstractNumId w:val="54"/>
  </w:num>
  <w:num w:numId="42">
    <w:abstractNumId w:val="8"/>
  </w:num>
  <w:num w:numId="43">
    <w:abstractNumId w:val="37"/>
  </w:num>
  <w:num w:numId="44">
    <w:abstractNumId w:val="40"/>
  </w:num>
  <w:num w:numId="45">
    <w:abstractNumId w:val="74"/>
  </w:num>
  <w:num w:numId="46">
    <w:abstractNumId w:val="43"/>
  </w:num>
  <w:num w:numId="47">
    <w:abstractNumId w:val="34"/>
  </w:num>
  <w:num w:numId="48">
    <w:abstractNumId w:val="76"/>
  </w:num>
  <w:num w:numId="49">
    <w:abstractNumId w:val="35"/>
  </w:num>
  <w:num w:numId="50">
    <w:abstractNumId w:val="82"/>
  </w:num>
  <w:num w:numId="51">
    <w:abstractNumId w:val="16"/>
  </w:num>
  <w:num w:numId="52">
    <w:abstractNumId w:val="44"/>
  </w:num>
  <w:num w:numId="53">
    <w:abstractNumId w:val="47"/>
  </w:num>
  <w:num w:numId="54">
    <w:abstractNumId w:val="6"/>
  </w:num>
  <w:num w:numId="55">
    <w:abstractNumId w:val="39"/>
  </w:num>
  <w:num w:numId="56">
    <w:abstractNumId w:val="21"/>
  </w:num>
  <w:num w:numId="57">
    <w:abstractNumId w:val="61"/>
  </w:num>
  <w:num w:numId="58">
    <w:abstractNumId w:val="65"/>
  </w:num>
  <w:num w:numId="59">
    <w:abstractNumId w:val="25"/>
  </w:num>
  <w:num w:numId="60">
    <w:abstractNumId w:val="46"/>
  </w:num>
  <w:num w:numId="61">
    <w:abstractNumId w:val="53"/>
  </w:num>
  <w:num w:numId="62">
    <w:abstractNumId w:val="80"/>
  </w:num>
  <w:num w:numId="63">
    <w:abstractNumId w:val="50"/>
  </w:num>
  <w:num w:numId="64">
    <w:abstractNumId w:val="72"/>
  </w:num>
  <w:num w:numId="65">
    <w:abstractNumId w:val="41"/>
  </w:num>
  <w:num w:numId="66">
    <w:abstractNumId w:val="36"/>
  </w:num>
  <w:num w:numId="67">
    <w:abstractNumId w:val="48"/>
  </w:num>
  <w:num w:numId="68">
    <w:abstractNumId w:val="66"/>
  </w:num>
  <w:num w:numId="69">
    <w:abstractNumId w:val="67"/>
  </w:num>
  <w:num w:numId="70">
    <w:abstractNumId w:val="68"/>
  </w:num>
  <w:num w:numId="71">
    <w:abstractNumId w:val="63"/>
  </w:num>
  <w:num w:numId="72">
    <w:abstractNumId w:val="12"/>
  </w:num>
  <w:num w:numId="73">
    <w:abstractNumId w:val="70"/>
  </w:num>
  <w:num w:numId="74">
    <w:abstractNumId w:val="77"/>
  </w:num>
  <w:num w:numId="75">
    <w:abstractNumId w:val="14"/>
  </w:num>
  <w:num w:numId="76">
    <w:abstractNumId w:val="22"/>
  </w:num>
  <w:num w:numId="77">
    <w:abstractNumId w:val="32"/>
  </w:num>
  <w:num w:numId="78">
    <w:abstractNumId w:val="28"/>
  </w:num>
  <w:num w:numId="79">
    <w:abstractNumId w:val="49"/>
  </w:num>
  <w:num w:numId="80">
    <w:abstractNumId w:val="62"/>
  </w:num>
  <w:num w:numId="81">
    <w:abstractNumId w:val="64"/>
  </w:num>
  <w:num w:numId="82">
    <w:abstractNumId w:val="71"/>
  </w:num>
  <w:num w:numId="83">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E6"/>
    <w:rsid w:val="00003C03"/>
    <w:rsid w:val="00010B23"/>
    <w:rsid w:val="00010BA7"/>
    <w:rsid w:val="00014CC5"/>
    <w:rsid w:val="000164E3"/>
    <w:rsid w:val="00025B18"/>
    <w:rsid w:val="00025C39"/>
    <w:rsid w:val="00030445"/>
    <w:rsid w:val="00030896"/>
    <w:rsid w:val="00032E7F"/>
    <w:rsid w:val="00034C03"/>
    <w:rsid w:val="000370CC"/>
    <w:rsid w:val="0004394E"/>
    <w:rsid w:val="00047DD4"/>
    <w:rsid w:val="00064733"/>
    <w:rsid w:val="00064966"/>
    <w:rsid w:val="00065AD5"/>
    <w:rsid w:val="00067FC9"/>
    <w:rsid w:val="00074FF3"/>
    <w:rsid w:val="000758B9"/>
    <w:rsid w:val="000800C8"/>
    <w:rsid w:val="0008171A"/>
    <w:rsid w:val="00083DD4"/>
    <w:rsid w:val="00084ECD"/>
    <w:rsid w:val="00085C08"/>
    <w:rsid w:val="00085F47"/>
    <w:rsid w:val="000877F5"/>
    <w:rsid w:val="000A1C8E"/>
    <w:rsid w:val="000A25C3"/>
    <w:rsid w:val="000A44A2"/>
    <w:rsid w:val="000B1C31"/>
    <w:rsid w:val="000B6686"/>
    <w:rsid w:val="000C470D"/>
    <w:rsid w:val="000C50BA"/>
    <w:rsid w:val="000C547D"/>
    <w:rsid w:val="000C5DE8"/>
    <w:rsid w:val="000C6AB3"/>
    <w:rsid w:val="000E395F"/>
    <w:rsid w:val="000E431F"/>
    <w:rsid w:val="000E60EC"/>
    <w:rsid w:val="000E6FEA"/>
    <w:rsid w:val="000F038E"/>
    <w:rsid w:val="000F0442"/>
    <w:rsid w:val="000F2C97"/>
    <w:rsid w:val="001001A9"/>
    <w:rsid w:val="001063F0"/>
    <w:rsid w:val="00106C9F"/>
    <w:rsid w:val="001144C3"/>
    <w:rsid w:val="00115050"/>
    <w:rsid w:val="001220C3"/>
    <w:rsid w:val="00122ECA"/>
    <w:rsid w:val="0013354E"/>
    <w:rsid w:val="00134A72"/>
    <w:rsid w:val="00137C82"/>
    <w:rsid w:val="00137E1E"/>
    <w:rsid w:val="0014181E"/>
    <w:rsid w:val="00145D09"/>
    <w:rsid w:val="001546A3"/>
    <w:rsid w:val="00154B5F"/>
    <w:rsid w:val="00155FE1"/>
    <w:rsid w:val="00170C79"/>
    <w:rsid w:val="0017444F"/>
    <w:rsid w:val="00183495"/>
    <w:rsid w:val="00185C4B"/>
    <w:rsid w:val="00192671"/>
    <w:rsid w:val="00194569"/>
    <w:rsid w:val="00196570"/>
    <w:rsid w:val="001A10B4"/>
    <w:rsid w:val="001A36F4"/>
    <w:rsid w:val="001A6529"/>
    <w:rsid w:val="001A7E3A"/>
    <w:rsid w:val="001C707B"/>
    <w:rsid w:val="001C73C3"/>
    <w:rsid w:val="001D216C"/>
    <w:rsid w:val="001D5CE9"/>
    <w:rsid w:val="001E1A1C"/>
    <w:rsid w:val="001E57AE"/>
    <w:rsid w:val="001E7A96"/>
    <w:rsid w:val="001F0E87"/>
    <w:rsid w:val="001F5D72"/>
    <w:rsid w:val="0020418A"/>
    <w:rsid w:val="0020535A"/>
    <w:rsid w:val="002069DE"/>
    <w:rsid w:val="002230E4"/>
    <w:rsid w:val="002252C3"/>
    <w:rsid w:val="002268B6"/>
    <w:rsid w:val="0023102A"/>
    <w:rsid w:val="00233F5E"/>
    <w:rsid w:val="00236119"/>
    <w:rsid w:val="00236ADF"/>
    <w:rsid w:val="0024245D"/>
    <w:rsid w:val="00242FBA"/>
    <w:rsid w:val="00244C3B"/>
    <w:rsid w:val="00251FE9"/>
    <w:rsid w:val="00256F2B"/>
    <w:rsid w:val="0026117A"/>
    <w:rsid w:val="0026145F"/>
    <w:rsid w:val="00265649"/>
    <w:rsid w:val="00271707"/>
    <w:rsid w:val="00276D91"/>
    <w:rsid w:val="00283578"/>
    <w:rsid w:val="00285108"/>
    <w:rsid w:val="00285DB1"/>
    <w:rsid w:val="00291B49"/>
    <w:rsid w:val="0029266F"/>
    <w:rsid w:val="00295B88"/>
    <w:rsid w:val="00296E85"/>
    <w:rsid w:val="002A1D1C"/>
    <w:rsid w:val="002A768F"/>
    <w:rsid w:val="002B2A51"/>
    <w:rsid w:val="002B388D"/>
    <w:rsid w:val="002B523C"/>
    <w:rsid w:val="002C4F1E"/>
    <w:rsid w:val="002D115F"/>
    <w:rsid w:val="002D3A43"/>
    <w:rsid w:val="002D440D"/>
    <w:rsid w:val="002D557B"/>
    <w:rsid w:val="002E19F2"/>
    <w:rsid w:val="002E78A1"/>
    <w:rsid w:val="002F007E"/>
    <w:rsid w:val="002F363F"/>
    <w:rsid w:val="002F53F7"/>
    <w:rsid w:val="0030169C"/>
    <w:rsid w:val="00322C54"/>
    <w:rsid w:val="00337B09"/>
    <w:rsid w:val="00352C0C"/>
    <w:rsid w:val="0035501F"/>
    <w:rsid w:val="00361C7F"/>
    <w:rsid w:val="00374EE1"/>
    <w:rsid w:val="00375FCB"/>
    <w:rsid w:val="00383822"/>
    <w:rsid w:val="003867D8"/>
    <w:rsid w:val="003B0707"/>
    <w:rsid w:val="003B11C1"/>
    <w:rsid w:val="003C7A04"/>
    <w:rsid w:val="003D762B"/>
    <w:rsid w:val="003E0C73"/>
    <w:rsid w:val="003E2B36"/>
    <w:rsid w:val="003E3FDF"/>
    <w:rsid w:val="003E4D44"/>
    <w:rsid w:val="004000DD"/>
    <w:rsid w:val="004116DF"/>
    <w:rsid w:val="00414B12"/>
    <w:rsid w:val="0042452D"/>
    <w:rsid w:val="00427976"/>
    <w:rsid w:val="00453415"/>
    <w:rsid w:val="00461EA8"/>
    <w:rsid w:val="004620AE"/>
    <w:rsid w:val="00466575"/>
    <w:rsid w:val="00466AE0"/>
    <w:rsid w:val="00477C5F"/>
    <w:rsid w:val="0048441A"/>
    <w:rsid w:val="00487A49"/>
    <w:rsid w:val="00490AB2"/>
    <w:rsid w:val="004920E4"/>
    <w:rsid w:val="00497346"/>
    <w:rsid w:val="004A1D8E"/>
    <w:rsid w:val="004A2074"/>
    <w:rsid w:val="004A755B"/>
    <w:rsid w:val="004B4CD4"/>
    <w:rsid w:val="004C61A7"/>
    <w:rsid w:val="004C7B3D"/>
    <w:rsid w:val="004D4FF6"/>
    <w:rsid w:val="004E2658"/>
    <w:rsid w:val="004E5930"/>
    <w:rsid w:val="004F18C6"/>
    <w:rsid w:val="004F1AD7"/>
    <w:rsid w:val="00503174"/>
    <w:rsid w:val="0050598F"/>
    <w:rsid w:val="00506506"/>
    <w:rsid w:val="00506C71"/>
    <w:rsid w:val="0051013B"/>
    <w:rsid w:val="00521413"/>
    <w:rsid w:val="00522EAB"/>
    <w:rsid w:val="005254A8"/>
    <w:rsid w:val="0054284B"/>
    <w:rsid w:val="00545532"/>
    <w:rsid w:val="00545AEF"/>
    <w:rsid w:val="00560650"/>
    <w:rsid w:val="00572FE4"/>
    <w:rsid w:val="0057742A"/>
    <w:rsid w:val="00590A90"/>
    <w:rsid w:val="005932B8"/>
    <w:rsid w:val="005A3F36"/>
    <w:rsid w:val="005B13CC"/>
    <w:rsid w:val="005B1E03"/>
    <w:rsid w:val="005B4C51"/>
    <w:rsid w:val="005B4CC1"/>
    <w:rsid w:val="005C1B87"/>
    <w:rsid w:val="005C5969"/>
    <w:rsid w:val="005C68D5"/>
    <w:rsid w:val="005D6D06"/>
    <w:rsid w:val="005E10A4"/>
    <w:rsid w:val="005E17D8"/>
    <w:rsid w:val="005E1943"/>
    <w:rsid w:val="005E2768"/>
    <w:rsid w:val="005E3348"/>
    <w:rsid w:val="005E37DC"/>
    <w:rsid w:val="005E3A4A"/>
    <w:rsid w:val="006022E3"/>
    <w:rsid w:val="006036F2"/>
    <w:rsid w:val="00603EEC"/>
    <w:rsid w:val="00606961"/>
    <w:rsid w:val="00606E37"/>
    <w:rsid w:val="006109E4"/>
    <w:rsid w:val="00614EE9"/>
    <w:rsid w:val="00621D7F"/>
    <w:rsid w:val="0062457D"/>
    <w:rsid w:val="00624CCA"/>
    <w:rsid w:val="00640FB0"/>
    <w:rsid w:val="00644D14"/>
    <w:rsid w:val="006471E8"/>
    <w:rsid w:val="006475E9"/>
    <w:rsid w:val="00650795"/>
    <w:rsid w:val="0065162E"/>
    <w:rsid w:val="006566D2"/>
    <w:rsid w:val="00661566"/>
    <w:rsid w:val="0066477D"/>
    <w:rsid w:val="0067701B"/>
    <w:rsid w:val="0068006C"/>
    <w:rsid w:val="00680AB2"/>
    <w:rsid w:val="00681253"/>
    <w:rsid w:val="00683BCC"/>
    <w:rsid w:val="00685550"/>
    <w:rsid w:val="00692949"/>
    <w:rsid w:val="00692FD9"/>
    <w:rsid w:val="006A1125"/>
    <w:rsid w:val="006A3752"/>
    <w:rsid w:val="006A3D57"/>
    <w:rsid w:val="006A406B"/>
    <w:rsid w:val="006A50B5"/>
    <w:rsid w:val="006C705F"/>
    <w:rsid w:val="006C7135"/>
    <w:rsid w:val="006C7916"/>
    <w:rsid w:val="006D0510"/>
    <w:rsid w:val="006D10B3"/>
    <w:rsid w:val="006D209E"/>
    <w:rsid w:val="006D612C"/>
    <w:rsid w:val="006E2C58"/>
    <w:rsid w:val="006E6334"/>
    <w:rsid w:val="006F2C12"/>
    <w:rsid w:val="006F3677"/>
    <w:rsid w:val="006F37CD"/>
    <w:rsid w:val="006F6F28"/>
    <w:rsid w:val="00705A6B"/>
    <w:rsid w:val="007066F3"/>
    <w:rsid w:val="007075A0"/>
    <w:rsid w:val="007106E1"/>
    <w:rsid w:val="0071252E"/>
    <w:rsid w:val="00716839"/>
    <w:rsid w:val="00717401"/>
    <w:rsid w:val="00723AD0"/>
    <w:rsid w:val="00724B4D"/>
    <w:rsid w:val="00750E94"/>
    <w:rsid w:val="0077044D"/>
    <w:rsid w:val="007709FB"/>
    <w:rsid w:val="00777B24"/>
    <w:rsid w:val="00781660"/>
    <w:rsid w:val="00782778"/>
    <w:rsid w:val="00782C7F"/>
    <w:rsid w:val="00783DD1"/>
    <w:rsid w:val="007852D7"/>
    <w:rsid w:val="00793BA2"/>
    <w:rsid w:val="007942F1"/>
    <w:rsid w:val="007A0E47"/>
    <w:rsid w:val="007A2051"/>
    <w:rsid w:val="007A50E2"/>
    <w:rsid w:val="007B46A6"/>
    <w:rsid w:val="007B5975"/>
    <w:rsid w:val="007B6293"/>
    <w:rsid w:val="007C0453"/>
    <w:rsid w:val="007C7BC2"/>
    <w:rsid w:val="007D013C"/>
    <w:rsid w:val="007D5DED"/>
    <w:rsid w:val="007D69E0"/>
    <w:rsid w:val="007D7845"/>
    <w:rsid w:val="007D7BE7"/>
    <w:rsid w:val="007E2A75"/>
    <w:rsid w:val="007F5EC5"/>
    <w:rsid w:val="00810DBE"/>
    <w:rsid w:val="00811D21"/>
    <w:rsid w:val="00817D7B"/>
    <w:rsid w:val="00821259"/>
    <w:rsid w:val="008221D0"/>
    <w:rsid w:val="00823AC5"/>
    <w:rsid w:val="00827F61"/>
    <w:rsid w:val="0083124F"/>
    <w:rsid w:val="00832F37"/>
    <w:rsid w:val="00836448"/>
    <w:rsid w:val="0083659F"/>
    <w:rsid w:val="00837CEA"/>
    <w:rsid w:val="0084192E"/>
    <w:rsid w:val="0084538F"/>
    <w:rsid w:val="00852B0C"/>
    <w:rsid w:val="00853533"/>
    <w:rsid w:val="008544F2"/>
    <w:rsid w:val="00856693"/>
    <w:rsid w:val="0085729E"/>
    <w:rsid w:val="00863272"/>
    <w:rsid w:val="008647DE"/>
    <w:rsid w:val="008657D1"/>
    <w:rsid w:val="00870BFF"/>
    <w:rsid w:val="00885425"/>
    <w:rsid w:val="008B16D2"/>
    <w:rsid w:val="008B7A29"/>
    <w:rsid w:val="008C22A4"/>
    <w:rsid w:val="008C7876"/>
    <w:rsid w:val="008E31F1"/>
    <w:rsid w:val="008E48BE"/>
    <w:rsid w:val="008F3B5D"/>
    <w:rsid w:val="008F5F1F"/>
    <w:rsid w:val="008F6293"/>
    <w:rsid w:val="008F6B23"/>
    <w:rsid w:val="00910C3B"/>
    <w:rsid w:val="00916283"/>
    <w:rsid w:val="00933C74"/>
    <w:rsid w:val="0093466F"/>
    <w:rsid w:val="009400D7"/>
    <w:rsid w:val="00945228"/>
    <w:rsid w:val="00950995"/>
    <w:rsid w:val="00956391"/>
    <w:rsid w:val="009625E7"/>
    <w:rsid w:val="00965B62"/>
    <w:rsid w:val="00965FC7"/>
    <w:rsid w:val="00966501"/>
    <w:rsid w:val="00970129"/>
    <w:rsid w:val="0097121B"/>
    <w:rsid w:val="00971236"/>
    <w:rsid w:val="00977FE6"/>
    <w:rsid w:val="00980DDC"/>
    <w:rsid w:val="0098345C"/>
    <w:rsid w:val="0098574D"/>
    <w:rsid w:val="00990328"/>
    <w:rsid w:val="00990BC4"/>
    <w:rsid w:val="0099201B"/>
    <w:rsid w:val="00997D9B"/>
    <w:rsid w:val="009B060A"/>
    <w:rsid w:val="009B0B10"/>
    <w:rsid w:val="009C0831"/>
    <w:rsid w:val="009C430B"/>
    <w:rsid w:val="009C75AE"/>
    <w:rsid w:val="009D0EBE"/>
    <w:rsid w:val="009D1213"/>
    <w:rsid w:val="009D1725"/>
    <w:rsid w:val="009D3838"/>
    <w:rsid w:val="009D66FD"/>
    <w:rsid w:val="009E11DD"/>
    <w:rsid w:val="00A0459F"/>
    <w:rsid w:val="00A04DC1"/>
    <w:rsid w:val="00A07DDC"/>
    <w:rsid w:val="00A147A9"/>
    <w:rsid w:val="00A173E6"/>
    <w:rsid w:val="00A23C5F"/>
    <w:rsid w:val="00A2491A"/>
    <w:rsid w:val="00A26676"/>
    <w:rsid w:val="00A32F8F"/>
    <w:rsid w:val="00A33759"/>
    <w:rsid w:val="00A344AF"/>
    <w:rsid w:val="00A34DC4"/>
    <w:rsid w:val="00A53408"/>
    <w:rsid w:val="00A534DA"/>
    <w:rsid w:val="00A535D4"/>
    <w:rsid w:val="00A60D6D"/>
    <w:rsid w:val="00A65711"/>
    <w:rsid w:val="00A82EC6"/>
    <w:rsid w:val="00A877FD"/>
    <w:rsid w:val="00A90F51"/>
    <w:rsid w:val="00AA2124"/>
    <w:rsid w:val="00AA308E"/>
    <w:rsid w:val="00AA6DEB"/>
    <w:rsid w:val="00AA711D"/>
    <w:rsid w:val="00AC6438"/>
    <w:rsid w:val="00AC6FC5"/>
    <w:rsid w:val="00AC7EAF"/>
    <w:rsid w:val="00AD2FEB"/>
    <w:rsid w:val="00AE064A"/>
    <w:rsid w:val="00AE067A"/>
    <w:rsid w:val="00AF6C25"/>
    <w:rsid w:val="00B052F6"/>
    <w:rsid w:val="00B063C7"/>
    <w:rsid w:val="00B06DF0"/>
    <w:rsid w:val="00B07C14"/>
    <w:rsid w:val="00B16845"/>
    <w:rsid w:val="00B16BF4"/>
    <w:rsid w:val="00B202BB"/>
    <w:rsid w:val="00B20B07"/>
    <w:rsid w:val="00B23A94"/>
    <w:rsid w:val="00B24317"/>
    <w:rsid w:val="00B24F66"/>
    <w:rsid w:val="00B32023"/>
    <w:rsid w:val="00B321B3"/>
    <w:rsid w:val="00B3647A"/>
    <w:rsid w:val="00B36E8E"/>
    <w:rsid w:val="00B3741A"/>
    <w:rsid w:val="00B62C44"/>
    <w:rsid w:val="00B62D96"/>
    <w:rsid w:val="00B62D9B"/>
    <w:rsid w:val="00B6381F"/>
    <w:rsid w:val="00B63CB8"/>
    <w:rsid w:val="00B70FC8"/>
    <w:rsid w:val="00B717A8"/>
    <w:rsid w:val="00B73AD6"/>
    <w:rsid w:val="00B74396"/>
    <w:rsid w:val="00B7613C"/>
    <w:rsid w:val="00B76B9E"/>
    <w:rsid w:val="00B80C2F"/>
    <w:rsid w:val="00B81DC7"/>
    <w:rsid w:val="00B83B64"/>
    <w:rsid w:val="00B84E83"/>
    <w:rsid w:val="00BA2BE5"/>
    <w:rsid w:val="00BA4DFF"/>
    <w:rsid w:val="00BB2E83"/>
    <w:rsid w:val="00BB5511"/>
    <w:rsid w:val="00BB5FA5"/>
    <w:rsid w:val="00BB6951"/>
    <w:rsid w:val="00BC3690"/>
    <w:rsid w:val="00BC4A69"/>
    <w:rsid w:val="00BC5260"/>
    <w:rsid w:val="00BC6982"/>
    <w:rsid w:val="00BD43C1"/>
    <w:rsid w:val="00BD4439"/>
    <w:rsid w:val="00BE7BEF"/>
    <w:rsid w:val="00BF1B41"/>
    <w:rsid w:val="00BF3A0A"/>
    <w:rsid w:val="00BF53CC"/>
    <w:rsid w:val="00C11114"/>
    <w:rsid w:val="00C13765"/>
    <w:rsid w:val="00C1397E"/>
    <w:rsid w:val="00C17B0C"/>
    <w:rsid w:val="00C3264F"/>
    <w:rsid w:val="00C37FC7"/>
    <w:rsid w:val="00C44A38"/>
    <w:rsid w:val="00C46516"/>
    <w:rsid w:val="00C50918"/>
    <w:rsid w:val="00C544F9"/>
    <w:rsid w:val="00C72159"/>
    <w:rsid w:val="00C74623"/>
    <w:rsid w:val="00C77A4C"/>
    <w:rsid w:val="00C81FF4"/>
    <w:rsid w:val="00C91428"/>
    <w:rsid w:val="00C97F42"/>
    <w:rsid w:val="00CA0213"/>
    <w:rsid w:val="00CB35B1"/>
    <w:rsid w:val="00CB478B"/>
    <w:rsid w:val="00CB49BB"/>
    <w:rsid w:val="00CB6A43"/>
    <w:rsid w:val="00CC54B1"/>
    <w:rsid w:val="00CD1D85"/>
    <w:rsid w:val="00CD289C"/>
    <w:rsid w:val="00CD4D71"/>
    <w:rsid w:val="00CE1B95"/>
    <w:rsid w:val="00CE4F9A"/>
    <w:rsid w:val="00CF109D"/>
    <w:rsid w:val="00CF32EE"/>
    <w:rsid w:val="00D05242"/>
    <w:rsid w:val="00D0573A"/>
    <w:rsid w:val="00D06DD8"/>
    <w:rsid w:val="00D1125D"/>
    <w:rsid w:val="00D22286"/>
    <w:rsid w:val="00D26B69"/>
    <w:rsid w:val="00D274E6"/>
    <w:rsid w:val="00D317E2"/>
    <w:rsid w:val="00D323C8"/>
    <w:rsid w:val="00D417E5"/>
    <w:rsid w:val="00D44022"/>
    <w:rsid w:val="00D5746F"/>
    <w:rsid w:val="00D60908"/>
    <w:rsid w:val="00D64A56"/>
    <w:rsid w:val="00D67A4F"/>
    <w:rsid w:val="00D870BD"/>
    <w:rsid w:val="00D967C7"/>
    <w:rsid w:val="00DA0721"/>
    <w:rsid w:val="00DA47E0"/>
    <w:rsid w:val="00DA7AFB"/>
    <w:rsid w:val="00DB4760"/>
    <w:rsid w:val="00DC746A"/>
    <w:rsid w:val="00DD5292"/>
    <w:rsid w:val="00DD57F3"/>
    <w:rsid w:val="00DE30CA"/>
    <w:rsid w:val="00DF6153"/>
    <w:rsid w:val="00E02D73"/>
    <w:rsid w:val="00E134E6"/>
    <w:rsid w:val="00E143BB"/>
    <w:rsid w:val="00E17F00"/>
    <w:rsid w:val="00E21980"/>
    <w:rsid w:val="00E24FAD"/>
    <w:rsid w:val="00E370E2"/>
    <w:rsid w:val="00E44580"/>
    <w:rsid w:val="00E45DF9"/>
    <w:rsid w:val="00E54050"/>
    <w:rsid w:val="00E54A59"/>
    <w:rsid w:val="00E561DE"/>
    <w:rsid w:val="00E5710F"/>
    <w:rsid w:val="00E57C3E"/>
    <w:rsid w:val="00E6171C"/>
    <w:rsid w:val="00E6323E"/>
    <w:rsid w:val="00E63B30"/>
    <w:rsid w:val="00E70137"/>
    <w:rsid w:val="00E755D0"/>
    <w:rsid w:val="00E75F6C"/>
    <w:rsid w:val="00E76B02"/>
    <w:rsid w:val="00E824D4"/>
    <w:rsid w:val="00E84B31"/>
    <w:rsid w:val="00E949A6"/>
    <w:rsid w:val="00E9529D"/>
    <w:rsid w:val="00EA66DB"/>
    <w:rsid w:val="00EB4B4E"/>
    <w:rsid w:val="00EC2A12"/>
    <w:rsid w:val="00EC30E4"/>
    <w:rsid w:val="00ED338B"/>
    <w:rsid w:val="00EE2C96"/>
    <w:rsid w:val="00EE4FCD"/>
    <w:rsid w:val="00EE5977"/>
    <w:rsid w:val="00EF1001"/>
    <w:rsid w:val="00EF3DBB"/>
    <w:rsid w:val="00EF40D0"/>
    <w:rsid w:val="00EF5DB6"/>
    <w:rsid w:val="00F06D2E"/>
    <w:rsid w:val="00F13C90"/>
    <w:rsid w:val="00F14AC1"/>
    <w:rsid w:val="00F16DA4"/>
    <w:rsid w:val="00F24FE1"/>
    <w:rsid w:val="00F250FA"/>
    <w:rsid w:val="00F3316C"/>
    <w:rsid w:val="00F424B5"/>
    <w:rsid w:val="00F54F00"/>
    <w:rsid w:val="00F5763B"/>
    <w:rsid w:val="00F75042"/>
    <w:rsid w:val="00F7512E"/>
    <w:rsid w:val="00F84A9C"/>
    <w:rsid w:val="00F857C6"/>
    <w:rsid w:val="00F86587"/>
    <w:rsid w:val="00F9064D"/>
    <w:rsid w:val="00F94FC3"/>
    <w:rsid w:val="00FA47B4"/>
    <w:rsid w:val="00FB1827"/>
    <w:rsid w:val="00FB5156"/>
    <w:rsid w:val="00FC115E"/>
    <w:rsid w:val="00FC20A0"/>
    <w:rsid w:val="00FC4867"/>
    <w:rsid w:val="00FC62BB"/>
    <w:rsid w:val="00FD0401"/>
    <w:rsid w:val="00FD52F4"/>
    <w:rsid w:val="00FE14BC"/>
    <w:rsid w:val="00FE15A7"/>
    <w:rsid w:val="00FE7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E2CC6-95F2-4648-B760-EB98DFAD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4E6"/>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is"/>
    <w:basedOn w:val="Normalny"/>
    <w:next w:val="Normalny"/>
    <w:link w:val="Nagwek1Znak"/>
    <w:qFormat/>
    <w:rsid w:val="00D274E6"/>
    <w:pPr>
      <w:keepNext/>
      <w:jc w:val="center"/>
      <w:outlineLvl w:val="0"/>
    </w:pPr>
    <w:rPr>
      <w:b/>
      <w:bCs/>
      <w:lang w:val="en-US"/>
    </w:rPr>
  </w:style>
  <w:style w:type="paragraph" w:styleId="Nagwek2">
    <w:name w:val="heading 2"/>
    <w:aliases w:val="Nagłówek 2 Znak Znak,h2,2,Arial 12 Fett Kursiv,Topic Heading"/>
    <w:basedOn w:val="Normalny"/>
    <w:next w:val="Normalny"/>
    <w:link w:val="Nagwek2Znak"/>
    <w:qFormat/>
    <w:rsid w:val="00D274E6"/>
    <w:pPr>
      <w:keepNext/>
      <w:overflowPunct w:val="0"/>
      <w:autoSpaceDE w:val="0"/>
      <w:autoSpaceDN w:val="0"/>
      <w:adjustRightInd w:val="0"/>
      <w:jc w:val="right"/>
      <w:textAlignment w:val="baseline"/>
      <w:outlineLvl w:val="1"/>
    </w:pPr>
    <w:rPr>
      <w:b/>
      <w:szCs w:val="20"/>
    </w:rPr>
  </w:style>
  <w:style w:type="paragraph" w:styleId="Nagwek3">
    <w:name w:val="heading 3"/>
    <w:basedOn w:val="Normalny"/>
    <w:next w:val="Normalny"/>
    <w:link w:val="Nagwek3Znak"/>
    <w:qFormat/>
    <w:rsid w:val="00D274E6"/>
    <w:pPr>
      <w:keepNext/>
      <w:tabs>
        <w:tab w:val="left" w:pos="4176"/>
      </w:tabs>
      <w:ind w:left="360"/>
      <w:jc w:val="center"/>
      <w:outlineLvl w:val="2"/>
    </w:pPr>
    <w:rPr>
      <w:rFonts w:ascii="Arial" w:hAnsi="Arial" w:cs="Arial"/>
      <w:b/>
      <w:szCs w:val="22"/>
    </w:rPr>
  </w:style>
  <w:style w:type="paragraph" w:styleId="Nagwek4">
    <w:name w:val="heading 4"/>
    <w:basedOn w:val="Normalny"/>
    <w:next w:val="Normalny"/>
    <w:link w:val="Nagwek4Znak"/>
    <w:qFormat/>
    <w:rsid w:val="00D274E6"/>
    <w:pPr>
      <w:keepNext/>
      <w:tabs>
        <w:tab w:val="left" w:pos="4176"/>
      </w:tabs>
      <w:ind w:left="360" w:right="22"/>
      <w:jc w:val="both"/>
      <w:outlineLvl w:val="3"/>
    </w:pPr>
    <w:rPr>
      <w:rFonts w:ascii="Arial" w:hAnsi="Arial" w:cs="Arial"/>
      <w:b/>
      <w:bCs/>
      <w:sz w:val="20"/>
      <w:szCs w:val="20"/>
    </w:rPr>
  </w:style>
  <w:style w:type="paragraph" w:styleId="Nagwek5">
    <w:name w:val="heading 5"/>
    <w:basedOn w:val="Normalny"/>
    <w:next w:val="Normalny"/>
    <w:link w:val="Nagwek5Znak"/>
    <w:qFormat/>
    <w:rsid w:val="00D274E6"/>
    <w:pPr>
      <w:keepNext/>
      <w:jc w:val="center"/>
      <w:outlineLvl w:val="4"/>
    </w:pPr>
    <w:rPr>
      <w:rFonts w:ascii="Arial" w:hAnsi="Arial" w:cs="Arial"/>
      <w:b/>
      <w:sz w:val="22"/>
      <w:szCs w:val="22"/>
    </w:rPr>
  </w:style>
  <w:style w:type="paragraph" w:styleId="Nagwek6">
    <w:name w:val="heading 6"/>
    <w:basedOn w:val="Normalny"/>
    <w:next w:val="Normalny"/>
    <w:link w:val="Nagwek6Znak"/>
    <w:qFormat/>
    <w:rsid w:val="00D274E6"/>
    <w:pPr>
      <w:keepNext/>
      <w:tabs>
        <w:tab w:val="left" w:pos="4176"/>
      </w:tabs>
      <w:jc w:val="both"/>
      <w:outlineLvl w:val="5"/>
    </w:pPr>
    <w:rPr>
      <w:rFonts w:ascii="Arial" w:hAnsi="Arial" w:cs="Arial"/>
      <w:b/>
      <w:sz w:val="22"/>
    </w:rPr>
  </w:style>
  <w:style w:type="paragraph" w:styleId="Nagwek7">
    <w:name w:val="heading 7"/>
    <w:basedOn w:val="Normalny"/>
    <w:next w:val="Normalny"/>
    <w:link w:val="Nagwek7Znak"/>
    <w:qFormat/>
    <w:rsid w:val="00D274E6"/>
    <w:pPr>
      <w:keepNext/>
      <w:tabs>
        <w:tab w:val="left" w:pos="4176"/>
      </w:tabs>
      <w:outlineLvl w:val="6"/>
    </w:pPr>
    <w:rPr>
      <w:rFonts w:ascii="Arial" w:hAnsi="Arial" w:cs="Arial"/>
      <w:b/>
      <w:sz w:val="22"/>
      <w:szCs w:val="22"/>
    </w:rPr>
  </w:style>
  <w:style w:type="paragraph" w:styleId="Nagwek8">
    <w:name w:val="heading 8"/>
    <w:basedOn w:val="Normalny"/>
    <w:next w:val="Normalny"/>
    <w:link w:val="Nagwek8Znak"/>
    <w:qFormat/>
    <w:rsid w:val="00D274E6"/>
    <w:pPr>
      <w:keepNext/>
      <w:ind w:right="283"/>
      <w:jc w:val="both"/>
      <w:outlineLvl w:val="7"/>
    </w:pPr>
    <w:rPr>
      <w:rFonts w:ascii="Arial" w:hAnsi="Arial" w:cs="Arial"/>
      <w:b/>
      <w:bCs/>
      <w:sz w:val="22"/>
      <w:szCs w:val="22"/>
    </w:rPr>
  </w:style>
  <w:style w:type="paragraph" w:styleId="Nagwek9">
    <w:name w:val="heading 9"/>
    <w:basedOn w:val="Normalny"/>
    <w:next w:val="Normalny"/>
    <w:link w:val="Nagwek9Znak"/>
    <w:qFormat/>
    <w:rsid w:val="00D274E6"/>
    <w:pPr>
      <w:keepNext/>
      <w:ind w:right="283"/>
      <w:jc w:val="center"/>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rsid w:val="00D274E6"/>
    <w:rPr>
      <w:rFonts w:ascii="Times New Roman" w:eastAsia="Times New Roman" w:hAnsi="Times New Roman" w:cs="Times New Roman"/>
      <w:b/>
      <w:bCs/>
      <w:sz w:val="24"/>
      <w:szCs w:val="24"/>
      <w:lang w:val="en-US" w:eastAsia="pl-PL"/>
    </w:rPr>
  </w:style>
  <w:style w:type="character" w:customStyle="1" w:styleId="Nagwek2Znak">
    <w:name w:val="Nagłówek 2 Znak"/>
    <w:aliases w:val="Nagłówek 2 Znak Znak Znak,h2 Znak,2 Znak,Arial 12 Fett Kursiv Znak,Topic Heading Znak"/>
    <w:basedOn w:val="Domylnaczcionkaakapitu"/>
    <w:link w:val="Nagwek2"/>
    <w:rsid w:val="00D274E6"/>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D274E6"/>
    <w:rPr>
      <w:rFonts w:ascii="Arial" w:eastAsia="Times New Roman" w:hAnsi="Arial" w:cs="Arial"/>
      <w:b/>
      <w:sz w:val="24"/>
      <w:lang w:eastAsia="pl-PL"/>
    </w:rPr>
  </w:style>
  <w:style w:type="character" w:customStyle="1" w:styleId="Nagwek4Znak">
    <w:name w:val="Nagłówek 4 Znak"/>
    <w:basedOn w:val="Domylnaczcionkaakapitu"/>
    <w:link w:val="Nagwek4"/>
    <w:rsid w:val="00D274E6"/>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D274E6"/>
    <w:rPr>
      <w:rFonts w:ascii="Arial" w:eastAsia="Times New Roman" w:hAnsi="Arial" w:cs="Arial"/>
      <w:b/>
      <w:lang w:eastAsia="pl-PL"/>
    </w:rPr>
  </w:style>
  <w:style w:type="character" w:customStyle="1" w:styleId="Nagwek6Znak">
    <w:name w:val="Nagłówek 6 Znak"/>
    <w:basedOn w:val="Domylnaczcionkaakapitu"/>
    <w:link w:val="Nagwek6"/>
    <w:rsid w:val="00D274E6"/>
    <w:rPr>
      <w:rFonts w:ascii="Arial" w:eastAsia="Times New Roman" w:hAnsi="Arial" w:cs="Arial"/>
      <w:b/>
      <w:szCs w:val="24"/>
      <w:lang w:eastAsia="pl-PL"/>
    </w:rPr>
  </w:style>
  <w:style w:type="character" w:customStyle="1" w:styleId="Nagwek7Znak">
    <w:name w:val="Nagłówek 7 Znak"/>
    <w:basedOn w:val="Domylnaczcionkaakapitu"/>
    <w:link w:val="Nagwek7"/>
    <w:rsid w:val="00D274E6"/>
    <w:rPr>
      <w:rFonts w:ascii="Arial" w:eastAsia="Times New Roman" w:hAnsi="Arial" w:cs="Arial"/>
      <w:b/>
      <w:lang w:eastAsia="pl-PL"/>
    </w:rPr>
  </w:style>
  <w:style w:type="character" w:customStyle="1" w:styleId="Nagwek8Znak">
    <w:name w:val="Nagłówek 8 Znak"/>
    <w:basedOn w:val="Domylnaczcionkaakapitu"/>
    <w:link w:val="Nagwek8"/>
    <w:rsid w:val="00D274E6"/>
    <w:rPr>
      <w:rFonts w:ascii="Arial" w:eastAsia="Times New Roman" w:hAnsi="Arial" w:cs="Arial"/>
      <w:b/>
      <w:bCs/>
      <w:lang w:eastAsia="pl-PL"/>
    </w:rPr>
  </w:style>
  <w:style w:type="character" w:customStyle="1" w:styleId="Nagwek9Znak">
    <w:name w:val="Nagłówek 9 Znak"/>
    <w:basedOn w:val="Domylnaczcionkaakapitu"/>
    <w:link w:val="Nagwek9"/>
    <w:rsid w:val="00D274E6"/>
    <w:rPr>
      <w:rFonts w:ascii="Arial" w:eastAsia="Times New Roman" w:hAnsi="Arial" w:cs="Arial"/>
      <w:b/>
      <w:bCs/>
      <w:lang w:eastAsia="pl-PL"/>
    </w:rPr>
  </w:style>
  <w:style w:type="paragraph" w:styleId="Tytu">
    <w:name w:val="Title"/>
    <w:basedOn w:val="Normalny"/>
    <w:link w:val="TytuZnak"/>
    <w:qFormat/>
    <w:rsid w:val="00D274E6"/>
    <w:pPr>
      <w:tabs>
        <w:tab w:val="left" w:pos="6840"/>
      </w:tabs>
      <w:ind w:right="-288"/>
      <w:jc w:val="center"/>
    </w:pPr>
    <w:rPr>
      <w:sz w:val="28"/>
    </w:rPr>
  </w:style>
  <w:style w:type="character" w:customStyle="1" w:styleId="TytuZnak">
    <w:name w:val="Tytuł Znak"/>
    <w:basedOn w:val="Domylnaczcionkaakapitu"/>
    <w:link w:val="Tytu"/>
    <w:rsid w:val="00D274E6"/>
    <w:rPr>
      <w:rFonts w:ascii="Times New Roman" w:eastAsia="Times New Roman" w:hAnsi="Times New Roman" w:cs="Times New Roman"/>
      <w:sz w:val="28"/>
      <w:szCs w:val="24"/>
      <w:lang w:eastAsia="pl-PL"/>
    </w:rPr>
  </w:style>
  <w:style w:type="paragraph" w:styleId="Tekstpodstawowy">
    <w:name w:val="Body Text"/>
    <w:aliases w:val="LOAN"/>
    <w:basedOn w:val="Normalny"/>
    <w:link w:val="TekstpodstawowyZnak"/>
    <w:semiHidden/>
    <w:rsid w:val="00D274E6"/>
    <w:pPr>
      <w:jc w:val="center"/>
    </w:pPr>
    <w:rPr>
      <w:b/>
      <w:bCs/>
      <w:sz w:val="28"/>
    </w:rPr>
  </w:style>
  <w:style w:type="character" w:customStyle="1" w:styleId="TekstpodstawowyZnak">
    <w:name w:val="Tekst podstawowy Znak"/>
    <w:aliases w:val="LOAN Znak"/>
    <w:basedOn w:val="Domylnaczcionkaakapitu"/>
    <w:link w:val="Tekstpodstawowy"/>
    <w:semiHidden/>
    <w:rsid w:val="00D274E6"/>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D274E6"/>
    <w:pPr>
      <w:tabs>
        <w:tab w:val="left" w:pos="720"/>
      </w:tabs>
      <w:overflowPunct w:val="0"/>
      <w:autoSpaceDE w:val="0"/>
      <w:autoSpaceDN w:val="0"/>
      <w:adjustRightInd w:val="0"/>
      <w:ind w:left="288" w:hanging="288"/>
      <w:textAlignment w:val="baseline"/>
    </w:pPr>
    <w:rPr>
      <w:szCs w:val="20"/>
    </w:rPr>
  </w:style>
  <w:style w:type="character" w:customStyle="1" w:styleId="TekstpodstawowywcityZnak">
    <w:name w:val="Tekst podstawowy wcięty Znak"/>
    <w:basedOn w:val="Domylnaczcionkaakapitu"/>
    <w:link w:val="Tekstpodstawowywcity"/>
    <w:semiHidden/>
    <w:rsid w:val="00D274E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D274E6"/>
    <w:pPr>
      <w:tabs>
        <w:tab w:val="left" w:pos="360"/>
      </w:tabs>
      <w:ind w:left="357" w:hanging="357"/>
      <w:jc w:val="both"/>
    </w:pPr>
    <w:rPr>
      <w:rFonts w:ascii="Arial" w:hAnsi="Arial" w:cs="Arial"/>
      <w:sz w:val="21"/>
      <w:szCs w:val="21"/>
    </w:rPr>
  </w:style>
  <w:style w:type="character" w:customStyle="1" w:styleId="Tekstpodstawowywcity3Znak">
    <w:name w:val="Tekst podstawowy wcięty 3 Znak"/>
    <w:basedOn w:val="Domylnaczcionkaakapitu"/>
    <w:link w:val="Tekstpodstawowywcity3"/>
    <w:semiHidden/>
    <w:rsid w:val="00D274E6"/>
    <w:rPr>
      <w:rFonts w:ascii="Arial" w:eastAsia="Times New Roman" w:hAnsi="Arial" w:cs="Arial"/>
      <w:sz w:val="21"/>
      <w:szCs w:val="21"/>
      <w:lang w:eastAsia="pl-PL"/>
    </w:rPr>
  </w:style>
  <w:style w:type="paragraph" w:styleId="Tekstpodstawowy2">
    <w:name w:val="Body Text 2"/>
    <w:basedOn w:val="Normalny"/>
    <w:link w:val="Tekstpodstawowy2Znak"/>
    <w:semiHidden/>
    <w:rsid w:val="00D274E6"/>
    <w:pPr>
      <w:tabs>
        <w:tab w:val="left" w:pos="6660"/>
      </w:tabs>
    </w:pPr>
    <w:rPr>
      <w:sz w:val="28"/>
    </w:rPr>
  </w:style>
  <w:style w:type="character" w:customStyle="1" w:styleId="Tekstpodstawowy2Znak">
    <w:name w:val="Tekst podstawowy 2 Znak"/>
    <w:basedOn w:val="Domylnaczcionkaakapitu"/>
    <w:link w:val="Tekstpodstawowy2"/>
    <w:semiHidden/>
    <w:rsid w:val="00D274E6"/>
    <w:rPr>
      <w:rFonts w:ascii="Times New Roman" w:eastAsia="Times New Roman" w:hAnsi="Times New Roman" w:cs="Times New Roman"/>
      <w:sz w:val="28"/>
      <w:szCs w:val="24"/>
      <w:lang w:eastAsia="pl-PL"/>
    </w:rPr>
  </w:style>
  <w:style w:type="character" w:styleId="Hipercze">
    <w:name w:val="Hyperlink"/>
    <w:basedOn w:val="Domylnaczcionkaakapitu"/>
    <w:rsid w:val="00D274E6"/>
    <w:rPr>
      <w:color w:val="0000FF"/>
      <w:u w:val="single"/>
    </w:rPr>
  </w:style>
  <w:style w:type="paragraph" w:styleId="Tekstpodstawowywcity2">
    <w:name w:val="Body Text Indent 2"/>
    <w:basedOn w:val="Normalny"/>
    <w:link w:val="Tekstpodstawowywcity2Znak"/>
    <w:semiHidden/>
    <w:rsid w:val="00D274E6"/>
    <w:pPr>
      <w:ind w:left="540" w:hanging="540"/>
    </w:pPr>
    <w:rPr>
      <w:rFonts w:ascii="Arial" w:hAnsi="Arial" w:cs="Arial"/>
      <w:sz w:val="21"/>
      <w:szCs w:val="21"/>
    </w:rPr>
  </w:style>
  <w:style w:type="character" w:customStyle="1" w:styleId="Tekstpodstawowywcity2Znak">
    <w:name w:val="Tekst podstawowy wcięty 2 Znak"/>
    <w:basedOn w:val="Domylnaczcionkaakapitu"/>
    <w:link w:val="Tekstpodstawowywcity2"/>
    <w:semiHidden/>
    <w:rsid w:val="00D274E6"/>
    <w:rPr>
      <w:rFonts w:ascii="Arial" w:eastAsia="Times New Roman" w:hAnsi="Arial" w:cs="Arial"/>
      <w:sz w:val="21"/>
      <w:szCs w:val="21"/>
      <w:lang w:eastAsia="pl-PL"/>
    </w:rPr>
  </w:style>
  <w:style w:type="paragraph" w:styleId="Tekstpodstawowy3">
    <w:name w:val="Body Text 3"/>
    <w:basedOn w:val="Normalny"/>
    <w:link w:val="Tekstpodstawowy3Znak"/>
    <w:semiHidden/>
    <w:rsid w:val="00D274E6"/>
    <w:pPr>
      <w:tabs>
        <w:tab w:val="left" w:pos="6840"/>
      </w:tabs>
      <w:ind w:right="-288"/>
    </w:pPr>
  </w:style>
  <w:style w:type="character" w:customStyle="1" w:styleId="Tekstpodstawowy3Znak">
    <w:name w:val="Tekst podstawowy 3 Znak"/>
    <w:basedOn w:val="Domylnaczcionkaakapitu"/>
    <w:link w:val="Tekstpodstawowy3"/>
    <w:semiHidden/>
    <w:rsid w:val="00D274E6"/>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4E6"/>
    <w:pPr>
      <w:tabs>
        <w:tab w:val="left" w:pos="8352"/>
      </w:tabs>
      <w:overflowPunct w:val="0"/>
      <w:autoSpaceDE w:val="0"/>
      <w:autoSpaceDN w:val="0"/>
      <w:adjustRightInd w:val="0"/>
      <w:textAlignment w:val="baseline"/>
    </w:pPr>
    <w:rPr>
      <w:szCs w:val="20"/>
    </w:rPr>
  </w:style>
  <w:style w:type="paragraph" w:customStyle="1" w:styleId="ust">
    <w:name w:val="ust"/>
    <w:basedOn w:val="Normalny"/>
    <w:rsid w:val="00D274E6"/>
    <w:pPr>
      <w:spacing w:after="80"/>
      <w:ind w:left="431" w:hanging="255"/>
      <w:jc w:val="both"/>
    </w:pPr>
    <w:rPr>
      <w:szCs w:val="20"/>
    </w:rPr>
  </w:style>
  <w:style w:type="paragraph" w:customStyle="1" w:styleId="zmart2">
    <w:name w:val="zmart2"/>
    <w:basedOn w:val="Normalny"/>
    <w:rsid w:val="00D274E6"/>
    <w:pPr>
      <w:spacing w:before="100" w:beforeAutospacing="1" w:after="100" w:afterAutospacing="1"/>
    </w:pPr>
  </w:style>
  <w:style w:type="paragraph" w:customStyle="1" w:styleId="Zwykytekst1">
    <w:name w:val="Zwykły tekst1"/>
    <w:basedOn w:val="Normalny"/>
    <w:rsid w:val="00D274E6"/>
    <w:pPr>
      <w:overflowPunct w:val="0"/>
      <w:autoSpaceDE w:val="0"/>
      <w:autoSpaceDN w:val="0"/>
      <w:adjustRightInd w:val="0"/>
    </w:pPr>
    <w:rPr>
      <w:rFonts w:ascii="Courier New" w:hAnsi="Courier New"/>
      <w:sz w:val="20"/>
      <w:szCs w:val="20"/>
    </w:rPr>
  </w:style>
  <w:style w:type="paragraph" w:customStyle="1" w:styleId="Tekstpodstawowywcity0">
    <w:name w:val="Tekst podstawowy wci?ty"/>
    <w:basedOn w:val="Normalny"/>
    <w:rsid w:val="00D274E6"/>
    <w:pPr>
      <w:widowControl w:val="0"/>
      <w:tabs>
        <w:tab w:val="left" w:pos="567"/>
        <w:tab w:val="left" w:pos="850"/>
      </w:tabs>
      <w:overflowPunct w:val="0"/>
      <w:autoSpaceDE w:val="0"/>
      <w:autoSpaceDN w:val="0"/>
      <w:adjustRightInd w:val="0"/>
      <w:ind w:left="426" w:hanging="426"/>
      <w:jc w:val="both"/>
      <w:textAlignment w:val="baseline"/>
    </w:pPr>
    <w:rPr>
      <w:szCs w:val="20"/>
    </w:rPr>
  </w:style>
  <w:style w:type="paragraph" w:styleId="Tekstblokowy">
    <w:name w:val="Block Text"/>
    <w:basedOn w:val="Normalny"/>
    <w:semiHidden/>
    <w:rsid w:val="00D274E6"/>
    <w:pPr>
      <w:tabs>
        <w:tab w:val="left" w:pos="3420"/>
      </w:tabs>
      <w:ind w:left="180" w:right="-338"/>
    </w:pPr>
    <w:rPr>
      <w:rFonts w:ascii="Arial" w:hAnsi="Arial" w:cs="Arial"/>
      <w:sz w:val="21"/>
      <w:szCs w:val="21"/>
    </w:rPr>
  </w:style>
  <w:style w:type="paragraph" w:styleId="Stopka">
    <w:name w:val="footer"/>
    <w:basedOn w:val="Normalny"/>
    <w:link w:val="StopkaZnak"/>
    <w:uiPriority w:val="99"/>
    <w:rsid w:val="00D274E6"/>
    <w:pPr>
      <w:tabs>
        <w:tab w:val="center" w:pos="4536"/>
        <w:tab w:val="right" w:pos="9072"/>
      </w:tabs>
      <w:overflowPunct w:val="0"/>
      <w:autoSpaceDE w:val="0"/>
      <w:autoSpaceDN w:val="0"/>
      <w:adjustRightInd w:val="0"/>
      <w:textAlignment w:val="baseline"/>
    </w:pPr>
    <w:rPr>
      <w:sz w:val="28"/>
      <w:szCs w:val="20"/>
    </w:rPr>
  </w:style>
  <w:style w:type="character" w:customStyle="1" w:styleId="StopkaZnak">
    <w:name w:val="Stopka Znak"/>
    <w:basedOn w:val="Domylnaczcionkaakapitu"/>
    <w:link w:val="Stopka"/>
    <w:uiPriority w:val="99"/>
    <w:rsid w:val="00D274E6"/>
    <w:rPr>
      <w:rFonts w:ascii="Times New Roman" w:eastAsia="Times New Roman" w:hAnsi="Times New Roman" w:cs="Times New Roman"/>
      <w:sz w:val="28"/>
      <w:szCs w:val="20"/>
      <w:lang w:eastAsia="pl-PL"/>
    </w:rPr>
  </w:style>
  <w:style w:type="paragraph" w:customStyle="1" w:styleId="tekstost">
    <w:name w:val="tekst ost"/>
    <w:basedOn w:val="Normalny"/>
    <w:rsid w:val="00D274E6"/>
    <w:pPr>
      <w:overflowPunct w:val="0"/>
      <w:autoSpaceDE w:val="0"/>
      <w:autoSpaceDN w:val="0"/>
      <w:adjustRightInd w:val="0"/>
      <w:jc w:val="both"/>
      <w:textAlignment w:val="baseline"/>
    </w:pPr>
    <w:rPr>
      <w:sz w:val="20"/>
      <w:szCs w:val="20"/>
    </w:rPr>
  </w:style>
  <w:style w:type="paragraph" w:customStyle="1" w:styleId="StylIwony">
    <w:name w:val="Styl Iwony"/>
    <w:basedOn w:val="Normalny"/>
    <w:rsid w:val="00D274E6"/>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H4">
    <w:name w:val="H4"/>
    <w:basedOn w:val="Normalny"/>
    <w:next w:val="Normalny"/>
    <w:rsid w:val="00D274E6"/>
    <w:pPr>
      <w:keepNext/>
      <w:spacing w:before="100" w:after="100"/>
      <w:outlineLvl w:val="4"/>
    </w:pPr>
    <w:rPr>
      <w:b/>
      <w:snapToGrid w:val="0"/>
      <w:szCs w:val="20"/>
    </w:rPr>
  </w:style>
  <w:style w:type="paragraph" w:customStyle="1" w:styleId="H5">
    <w:name w:val="H5"/>
    <w:basedOn w:val="Normalny"/>
    <w:next w:val="Normalny"/>
    <w:rsid w:val="00D274E6"/>
    <w:pPr>
      <w:keepNext/>
      <w:spacing w:before="100" w:after="100"/>
      <w:outlineLvl w:val="5"/>
    </w:pPr>
    <w:rPr>
      <w:b/>
      <w:snapToGrid w:val="0"/>
      <w:sz w:val="20"/>
      <w:szCs w:val="20"/>
    </w:rPr>
  </w:style>
  <w:style w:type="paragraph" w:styleId="Podtytu">
    <w:name w:val="Subtitle"/>
    <w:basedOn w:val="Normalny"/>
    <w:link w:val="PodtytuZnak"/>
    <w:qFormat/>
    <w:rsid w:val="00D274E6"/>
    <w:pPr>
      <w:tabs>
        <w:tab w:val="left" w:pos="4176"/>
      </w:tabs>
      <w:ind w:left="360"/>
      <w:jc w:val="center"/>
    </w:pPr>
    <w:rPr>
      <w:rFonts w:ascii="Arial" w:hAnsi="Arial" w:cs="Arial"/>
      <w:b/>
      <w:bCs/>
      <w:iCs/>
      <w:sz w:val="22"/>
      <w:szCs w:val="22"/>
    </w:rPr>
  </w:style>
  <w:style w:type="character" w:customStyle="1" w:styleId="PodtytuZnak">
    <w:name w:val="Podtytuł Znak"/>
    <w:basedOn w:val="Domylnaczcionkaakapitu"/>
    <w:link w:val="Podtytu"/>
    <w:rsid w:val="00D274E6"/>
    <w:rPr>
      <w:rFonts w:ascii="Arial" w:eastAsia="Times New Roman" w:hAnsi="Arial" w:cs="Arial"/>
      <w:b/>
      <w:bCs/>
      <w:iCs/>
      <w:lang w:eastAsia="pl-PL"/>
    </w:rPr>
  </w:style>
  <w:style w:type="paragraph" w:customStyle="1" w:styleId="Standardowytekst">
    <w:name w:val="Standardowy.tekst"/>
    <w:rsid w:val="00D274E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basedOn w:val="Domylnaczcionkaakapitu"/>
    <w:semiHidden/>
    <w:rsid w:val="00D274E6"/>
    <w:rPr>
      <w:color w:val="800080"/>
      <w:u w:val="single"/>
    </w:rPr>
  </w:style>
  <w:style w:type="paragraph" w:customStyle="1" w:styleId="Osignicie">
    <w:name w:val="Osiągnięcie"/>
    <w:basedOn w:val="Normalny"/>
    <w:rsid w:val="00D274E6"/>
    <w:pPr>
      <w:numPr>
        <w:numId w:val="1"/>
      </w:numPr>
    </w:pPr>
    <w:rPr>
      <w:sz w:val="26"/>
      <w:szCs w:val="20"/>
    </w:rPr>
  </w:style>
  <w:style w:type="paragraph" w:customStyle="1" w:styleId="Tabelapozycja">
    <w:name w:val="Tabela pozycja"/>
    <w:basedOn w:val="Normalny"/>
    <w:rsid w:val="00D274E6"/>
    <w:pPr>
      <w:suppressAutoHyphens/>
    </w:pPr>
    <w:rPr>
      <w:rFonts w:ascii="Arial" w:eastAsia="MS Outlook" w:hAnsi="Arial"/>
      <w:sz w:val="22"/>
      <w:szCs w:val="20"/>
      <w:lang w:eastAsia="ar-SA"/>
    </w:rPr>
  </w:style>
  <w:style w:type="paragraph" w:styleId="Tekstkomentarza">
    <w:name w:val="annotation text"/>
    <w:basedOn w:val="Normalny"/>
    <w:link w:val="TekstkomentarzaZnak"/>
    <w:uiPriority w:val="99"/>
    <w:rsid w:val="00D274E6"/>
    <w:rPr>
      <w:sz w:val="20"/>
      <w:szCs w:val="20"/>
    </w:rPr>
  </w:style>
  <w:style w:type="character" w:customStyle="1" w:styleId="TekstkomentarzaZnak">
    <w:name w:val="Tekst komentarza Znak"/>
    <w:basedOn w:val="Domylnaczcionkaakapitu"/>
    <w:link w:val="Tekstkomentarza"/>
    <w:uiPriority w:val="99"/>
    <w:rsid w:val="00D274E6"/>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D274E6"/>
    <w:pPr>
      <w:tabs>
        <w:tab w:val="center" w:pos="4536"/>
        <w:tab w:val="right" w:pos="9072"/>
      </w:tabs>
    </w:pPr>
    <w:rPr>
      <w:sz w:val="20"/>
      <w:szCs w:val="20"/>
    </w:rPr>
  </w:style>
  <w:style w:type="character" w:customStyle="1" w:styleId="NagwekZnak">
    <w:name w:val="Nagłówek Znak"/>
    <w:basedOn w:val="Domylnaczcionkaakapitu"/>
    <w:link w:val="Nagwek"/>
    <w:uiPriority w:val="99"/>
    <w:rsid w:val="00D274E6"/>
    <w:rPr>
      <w:rFonts w:ascii="Times New Roman" w:eastAsia="Times New Roman" w:hAnsi="Times New Roman" w:cs="Times New Roman"/>
      <w:sz w:val="20"/>
      <w:szCs w:val="20"/>
      <w:lang w:eastAsia="pl-PL"/>
    </w:rPr>
  </w:style>
  <w:style w:type="paragraph" w:customStyle="1" w:styleId="Default">
    <w:name w:val="Default"/>
    <w:rsid w:val="00D274E6"/>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Lista">
    <w:name w:val="List"/>
    <w:basedOn w:val="Tekstpodstawowy"/>
    <w:semiHidden/>
    <w:rsid w:val="00D274E6"/>
    <w:pPr>
      <w:widowControl w:val="0"/>
      <w:suppressAutoHyphens/>
      <w:spacing w:after="120"/>
      <w:jc w:val="left"/>
    </w:pPr>
    <w:rPr>
      <w:rFonts w:eastAsia="Lucida Sans Unicode" w:cs="Tahoma"/>
      <w:b w:val="0"/>
      <w:bCs w:val="0"/>
      <w:kern w:val="1"/>
      <w:sz w:val="24"/>
    </w:rPr>
  </w:style>
  <w:style w:type="paragraph" w:customStyle="1" w:styleId="Zawartotabeli">
    <w:name w:val="Zawartość tabeli"/>
    <w:basedOn w:val="Normalny"/>
    <w:rsid w:val="00D274E6"/>
    <w:pPr>
      <w:widowControl w:val="0"/>
      <w:suppressLineNumbers/>
      <w:suppressAutoHyphens/>
    </w:pPr>
    <w:rPr>
      <w:rFonts w:eastAsia="Lucida Sans Unicode" w:cs="Tahoma"/>
      <w:kern w:val="1"/>
    </w:rPr>
  </w:style>
  <w:style w:type="paragraph" w:customStyle="1" w:styleId="Akapitzlist1">
    <w:name w:val="Akapit z listą1"/>
    <w:basedOn w:val="Normalny"/>
    <w:rsid w:val="00D274E6"/>
    <w:pPr>
      <w:ind w:left="720"/>
    </w:pPr>
  </w:style>
  <w:style w:type="paragraph" w:styleId="Listapunktowana2">
    <w:name w:val="List Bullet 2"/>
    <w:basedOn w:val="Normalny"/>
    <w:semiHidden/>
    <w:unhideWhenUsed/>
    <w:rsid w:val="00D274E6"/>
    <w:pPr>
      <w:numPr>
        <w:numId w:val="2"/>
      </w:numPr>
    </w:pPr>
  </w:style>
  <w:style w:type="paragraph" w:styleId="Akapitzlist">
    <w:name w:val="List Paragraph"/>
    <w:aliases w:val="L1,Numerowanie,Akapit z listą5,T_SZ_List Paragraph"/>
    <w:basedOn w:val="Normalny"/>
    <w:link w:val="AkapitzlistZnak"/>
    <w:uiPriority w:val="34"/>
    <w:qFormat/>
    <w:rsid w:val="00D274E6"/>
    <w:pPr>
      <w:ind w:left="720"/>
    </w:pPr>
  </w:style>
  <w:style w:type="paragraph" w:styleId="Tekstdymka">
    <w:name w:val="Balloon Text"/>
    <w:basedOn w:val="Normalny"/>
    <w:link w:val="TekstdymkaZnak"/>
    <w:uiPriority w:val="99"/>
    <w:semiHidden/>
    <w:unhideWhenUsed/>
    <w:rsid w:val="00D274E6"/>
    <w:rPr>
      <w:rFonts w:ascii="Tahoma" w:hAnsi="Tahoma" w:cs="Tahoma"/>
      <w:sz w:val="16"/>
      <w:szCs w:val="16"/>
    </w:rPr>
  </w:style>
  <w:style w:type="character" w:customStyle="1" w:styleId="TekstdymkaZnak">
    <w:name w:val="Tekst dymka Znak"/>
    <w:basedOn w:val="Domylnaczcionkaakapitu"/>
    <w:link w:val="Tekstdymka"/>
    <w:uiPriority w:val="99"/>
    <w:semiHidden/>
    <w:rsid w:val="00D274E6"/>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D274E6"/>
    <w:rPr>
      <w:sz w:val="20"/>
      <w:szCs w:val="20"/>
    </w:rPr>
  </w:style>
  <w:style w:type="character" w:customStyle="1" w:styleId="TekstprzypisukocowegoZnak">
    <w:name w:val="Tekst przypisu końcowego Znak"/>
    <w:basedOn w:val="Domylnaczcionkaakapitu"/>
    <w:link w:val="Tekstprzypisukocowego"/>
    <w:uiPriority w:val="99"/>
    <w:semiHidden/>
    <w:rsid w:val="00D274E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274E6"/>
    <w:rPr>
      <w:vertAlign w:val="superscript"/>
    </w:rPr>
  </w:style>
  <w:style w:type="character" w:customStyle="1" w:styleId="AkapitzlistZnak">
    <w:name w:val="Akapit z listą Znak"/>
    <w:aliases w:val="L1 Znak,Numerowanie Znak,Akapit z listą5 Znak,T_SZ_List Paragraph Znak"/>
    <w:link w:val="Akapitzlist"/>
    <w:uiPriority w:val="34"/>
    <w:locked/>
    <w:rsid w:val="00D274E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274E6"/>
    <w:pPr>
      <w:spacing w:before="75" w:after="75"/>
      <w:jc w:val="both"/>
    </w:pPr>
  </w:style>
  <w:style w:type="character" w:styleId="Odwoaniedokomentarza">
    <w:name w:val="annotation reference"/>
    <w:basedOn w:val="Domylnaczcionkaakapitu"/>
    <w:uiPriority w:val="99"/>
    <w:semiHidden/>
    <w:unhideWhenUsed/>
    <w:rsid w:val="00D274E6"/>
    <w:rPr>
      <w:sz w:val="16"/>
      <w:szCs w:val="16"/>
    </w:rPr>
  </w:style>
  <w:style w:type="numbering" w:customStyle="1" w:styleId="Styl2">
    <w:name w:val="Styl2"/>
    <w:rsid w:val="00D274E6"/>
    <w:pPr>
      <w:numPr>
        <w:numId w:val="3"/>
      </w:numPr>
    </w:pPr>
  </w:style>
  <w:style w:type="character" w:styleId="Tekstzastpczy">
    <w:name w:val="Placeholder Text"/>
    <w:basedOn w:val="Domylnaczcionkaakapitu"/>
    <w:uiPriority w:val="99"/>
    <w:semiHidden/>
    <w:rsid w:val="00D274E6"/>
    <w:rPr>
      <w:color w:val="808080"/>
    </w:rPr>
  </w:style>
  <w:style w:type="character" w:customStyle="1" w:styleId="WW8Num3z0">
    <w:name w:val="WW8Num3z0"/>
    <w:rsid w:val="00D274E6"/>
    <w:rPr>
      <w:rFonts w:ascii="Symbol" w:hAnsi="Symbol"/>
    </w:rPr>
  </w:style>
  <w:style w:type="paragraph" w:customStyle="1" w:styleId="WW-Tekstpodstawowy2">
    <w:name w:val="WW-Tekst podstawowy 2"/>
    <w:basedOn w:val="Normalny"/>
    <w:rsid w:val="00D274E6"/>
    <w:pPr>
      <w:suppressAutoHyphens/>
      <w:jc w:val="both"/>
    </w:pPr>
    <w:rPr>
      <w:sz w:val="28"/>
      <w:szCs w:val="20"/>
      <w:lang w:eastAsia="ar-SA"/>
    </w:rPr>
  </w:style>
  <w:style w:type="table" w:styleId="Tabela-Siatka">
    <w:name w:val="Table Grid"/>
    <w:basedOn w:val="Standardowy"/>
    <w:uiPriority w:val="59"/>
    <w:rsid w:val="00D274E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274E6"/>
    <w:rPr>
      <w:b/>
      <w:bCs/>
    </w:rPr>
  </w:style>
  <w:style w:type="paragraph" w:styleId="Tekstprzypisudolnego">
    <w:name w:val="footnote text"/>
    <w:basedOn w:val="Normalny"/>
    <w:link w:val="TekstprzypisudolnegoZnak"/>
    <w:uiPriority w:val="99"/>
    <w:semiHidden/>
    <w:unhideWhenUsed/>
    <w:rsid w:val="00D274E6"/>
    <w:rPr>
      <w:sz w:val="20"/>
      <w:szCs w:val="20"/>
    </w:rPr>
  </w:style>
  <w:style w:type="character" w:customStyle="1" w:styleId="TekstprzypisudolnegoZnak">
    <w:name w:val="Tekst przypisu dolnego Znak"/>
    <w:basedOn w:val="Domylnaczcionkaakapitu"/>
    <w:link w:val="Tekstprzypisudolnego"/>
    <w:uiPriority w:val="99"/>
    <w:semiHidden/>
    <w:rsid w:val="00D274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274E6"/>
    <w:rPr>
      <w:vertAlign w:val="superscript"/>
    </w:rPr>
  </w:style>
  <w:style w:type="character" w:styleId="Numerstrony">
    <w:name w:val="page number"/>
    <w:basedOn w:val="Domylnaczcionkaakapitu"/>
    <w:semiHidden/>
    <w:rsid w:val="00D274E6"/>
  </w:style>
  <w:style w:type="paragraph" w:styleId="Tematkomentarza">
    <w:name w:val="annotation subject"/>
    <w:basedOn w:val="Tekstkomentarza"/>
    <w:next w:val="Tekstkomentarza"/>
    <w:link w:val="TematkomentarzaZnak"/>
    <w:uiPriority w:val="99"/>
    <w:semiHidden/>
    <w:unhideWhenUsed/>
    <w:rsid w:val="00D274E6"/>
    <w:pPr>
      <w:ind w:left="357" w:right="23" w:hanging="357"/>
      <w:jc w:val="both"/>
    </w:pPr>
    <w:rPr>
      <w:b/>
      <w:bCs/>
    </w:rPr>
  </w:style>
  <w:style w:type="character" w:customStyle="1" w:styleId="TematkomentarzaZnak">
    <w:name w:val="Temat komentarza Znak"/>
    <w:basedOn w:val="TekstkomentarzaZnak"/>
    <w:link w:val="Tematkomentarza"/>
    <w:uiPriority w:val="99"/>
    <w:semiHidden/>
    <w:rsid w:val="00D274E6"/>
    <w:rPr>
      <w:rFonts w:ascii="Times New Roman" w:eastAsia="Times New Roman" w:hAnsi="Times New Roman" w:cs="Times New Roman"/>
      <w:b/>
      <w:bCs/>
      <w:sz w:val="20"/>
      <w:szCs w:val="20"/>
      <w:lang w:eastAsia="pl-PL"/>
    </w:rPr>
  </w:style>
  <w:style w:type="paragraph" w:styleId="Poprawka">
    <w:name w:val="Revision"/>
    <w:hidden/>
    <w:uiPriority w:val="99"/>
    <w:semiHidden/>
    <w:rsid w:val="00D274E6"/>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C68D5"/>
    <w:pPr>
      <w:widowControl w:val="0"/>
      <w:suppressAutoHyphens/>
      <w:autoSpaceDN w:val="0"/>
      <w:spacing w:after="0" w:line="240" w:lineRule="auto"/>
      <w:textAlignment w:val="baseline"/>
    </w:pPr>
    <w:rPr>
      <w:rFonts w:ascii="Arial" w:eastAsia="Andale Sans UI" w:hAnsi="Arial" w:cs="Times New Roman"/>
      <w:kern w:val="3"/>
      <w:sz w:val="24"/>
      <w:szCs w:val="20"/>
      <w:lang w:eastAsia="zh-CN" w:bidi="hi-IN"/>
    </w:rPr>
  </w:style>
  <w:style w:type="character" w:customStyle="1" w:styleId="Nierozpoznanawzmianka1">
    <w:name w:val="Nierozpoznana wzmianka1"/>
    <w:basedOn w:val="Domylnaczcionkaakapitu"/>
    <w:uiPriority w:val="99"/>
    <w:semiHidden/>
    <w:unhideWhenUsed/>
    <w:rsid w:val="005254A8"/>
    <w:rPr>
      <w:color w:val="808080"/>
      <w:shd w:val="clear" w:color="auto" w:fill="E6E6E6"/>
    </w:rPr>
  </w:style>
  <w:style w:type="character" w:customStyle="1" w:styleId="pojedynczapozycja">
    <w:name w:val="pojedyncza_pozycja"/>
    <w:rsid w:val="0083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FFCEC-06CC-4648-A93A-DAA1A950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43</Pages>
  <Words>13776</Words>
  <Characters>82662</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sbaszun</dc:creator>
  <cp:lastModifiedBy>Sekretariat</cp:lastModifiedBy>
  <cp:revision>47</cp:revision>
  <cp:lastPrinted>2019-01-31T07:24:00Z</cp:lastPrinted>
  <dcterms:created xsi:type="dcterms:W3CDTF">2018-11-27T13:57:00Z</dcterms:created>
  <dcterms:modified xsi:type="dcterms:W3CDTF">2019-02-06T11:33:00Z</dcterms:modified>
</cp:coreProperties>
</file>